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CB7" w:rsidRDefault="008C5CB7">
      <w:r>
        <w:rPr>
          <w:rFonts w:ascii="Calibri" w:hAnsi="Calibri"/>
          <w:color w:val="1F497D"/>
        </w:rPr>
        <w:t xml:space="preserve">At first login </w:t>
      </w:r>
      <w:hyperlink r:id="rId5" w:history="1">
        <w:r w:rsidRPr="00934DE3">
          <w:rPr>
            <w:rStyle w:val="Hyperlink"/>
          </w:rPr>
          <w:t>https://rbsconnect.rbspeople.com</w:t>
        </w:r>
      </w:hyperlink>
      <w:r>
        <w:t xml:space="preserve"> using your User name, password &amp; token passcode.</w:t>
      </w:r>
    </w:p>
    <w:p w:rsidR="008062FF" w:rsidRDefault="00324218">
      <w:r>
        <w:rPr>
          <w:noProof/>
          <w:lang w:eastAsia="en-GB"/>
        </w:rPr>
        <w:drawing>
          <wp:inline distT="0" distB="0" distL="0" distR="0">
            <wp:extent cx="5705475" cy="2838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B7" w:rsidRDefault="008C5CB7">
      <w:r>
        <w:t>Once logged in successfully, the below page will appear. Click</w:t>
      </w:r>
      <w:r>
        <w:sym w:font="Wingdings" w:char="F0E0"/>
      </w:r>
      <w:r>
        <w:t xml:space="preserve"> Detect Receiver.</w:t>
      </w:r>
    </w:p>
    <w:p w:rsidR="00690121" w:rsidRDefault="00324218">
      <w:r>
        <w:rPr>
          <w:noProof/>
          <w:lang w:eastAsia="en-GB"/>
        </w:rPr>
        <w:drawing>
          <wp:inline distT="0" distB="0" distL="0" distR="0">
            <wp:extent cx="5553075" cy="2533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B7" w:rsidRDefault="008C5CB7">
      <w:r>
        <w:t xml:space="preserve">The below page will appear along with </w:t>
      </w:r>
      <w:proofErr w:type="spellStart"/>
      <w:r>
        <w:t>VCSe</w:t>
      </w:r>
      <w:proofErr w:type="spellEnd"/>
      <w:r>
        <w:t xml:space="preserve">\VCS ICON, whichever </w:t>
      </w:r>
      <w:r w:rsidR="00F15ADF">
        <w:t xml:space="preserve">machine </w:t>
      </w:r>
      <w:r>
        <w:t>is applicable.</w:t>
      </w:r>
    </w:p>
    <w:p w:rsidR="00E560ED" w:rsidRDefault="00324218">
      <w:r>
        <w:rPr>
          <w:noProof/>
          <w:lang w:eastAsia="en-GB"/>
        </w:rPr>
        <w:drawing>
          <wp:inline distT="0" distB="0" distL="0" distR="0">
            <wp:extent cx="5686425" cy="2076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B7" w:rsidRDefault="008C5CB7">
      <w:r>
        <w:lastRenderedPageBreak/>
        <w:t xml:space="preserve">Click your </w:t>
      </w:r>
      <w:hyperlink r:id="rId9" w:history="1">
        <w:r w:rsidRPr="00934DE3">
          <w:rPr>
            <w:rStyle w:val="Hyperlink"/>
          </w:rPr>
          <w:t>UserID@Domain.rbsgrp.net</w:t>
        </w:r>
      </w:hyperlink>
      <w:r>
        <w:t xml:space="preserve"> located at top right corner, which will then have two options for you to choose from.</w:t>
      </w:r>
    </w:p>
    <w:p w:rsidR="008C5CB7" w:rsidRDefault="008C5CB7">
      <w:r>
        <w:t>1. Install Citrix Receiver</w:t>
      </w:r>
    </w:p>
    <w:p w:rsidR="008C5CB7" w:rsidRDefault="008C5CB7">
      <w:r>
        <w:t>2.</w:t>
      </w:r>
      <w:r w:rsidR="00D65121">
        <w:t xml:space="preserve"> </w:t>
      </w:r>
      <w:r>
        <w:t>Log Off.</w:t>
      </w:r>
    </w:p>
    <w:p w:rsidR="008C5CB7" w:rsidRDefault="00D65121">
      <w:r>
        <w:t xml:space="preserve">CLICK </w:t>
      </w:r>
      <w:r>
        <w:sym w:font="Wingdings" w:char="F0E0"/>
      </w:r>
      <w:r w:rsidRPr="00D65121">
        <w:t xml:space="preserve"> Install Citrix Receiver</w:t>
      </w:r>
      <w:r w:rsidR="00F15ADF">
        <w:t>, as shown below</w:t>
      </w:r>
    </w:p>
    <w:p w:rsidR="008C5CB7" w:rsidRDefault="009B44D5">
      <w:r>
        <w:rPr>
          <w:noProof/>
          <w:lang w:eastAsia="en-GB"/>
        </w:rPr>
        <w:drawing>
          <wp:inline distT="0" distB="0" distL="0" distR="0">
            <wp:extent cx="5695950" cy="2295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121" w:rsidRDefault="00D65121">
      <w:r>
        <w:t xml:space="preserve">Once clicked </w:t>
      </w:r>
      <w:r w:rsidRPr="00D65121">
        <w:t>Install Citrix Receiver</w:t>
      </w:r>
      <w:r>
        <w:t>, one will receive the message as below.</w:t>
      </w:r>
    </w:p>
    <w:p w:rsidR="00D65121" w:rsidRDefault="00D65121" w:rsidP="00D65121">
      <w:pPr>
        <w:pStyle w:val="Subtitle"/>
      </w:pPr>
      <w:r>
        <w:t xml:space="preserve">Just a moment, we’re detecting if Citrix Receiver is already installed. If Citrix Receiver is detected, you will see a window in a few seconds. Please choose </w:t>
      </w:r>
      <w:r w:rsidRPr="00D65121">
        <w:rPr>
          <w:b/>
        </w:rPr>
        <w:t>Launch Application</w:t>
      </w:r>
      <w:r>
        <w:t xml:space="preserve">. If no window appears, select </w:t>
      </w:r>
      <w:r w:rsidRPr="005660E1">
        <w:rPr>
          <w:b/>
        </w:rPr>
        <w:t>Already Installed</w:t>
      </w:r>
      <w:r>
        <w:t>.</w:t>
      </w:r>
    </w:p>
    <w:p w:rsidR="008C5CB7" w:rsidRDefault="009B44D5">
      <w:r>
        <w:rPr>
          <w:noProof/>
          <w:lang w:eastAsia="en-GB"/>
        </w:rPr>
        <w:drawing>
          <wp:inline distT="0" distB="0" distL="0" distR="0">
            <wp:extent cx="5734050" cy="3305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121" w:rsidRDefault="00D65121">
      <w:r>
        <w:t xml:space="preserve">Accordingly one need to CLICK </w:t>
      </w:r>
      <w:r>
        <w:sym w:font="Wingdings" w:char="F0E0"/>
      </w:r>
      <w:r>
        <w:t xml:space="preserve"> </w:t>
      </w:r>
      <w:r w:rsidR="005660E1" w:rsidRPr="006B24A2">
        <w:rPr>
          <w:b/>
        </w:rPr>
        <w:t>Launch Application</w:t>
      </w:r>
      <w:r w:rsidR="005660E1" w:rsidRPr="005660E1">
        <w:t xml:space="preserve"> </w:t>
      </w:r>
      <w:r>
        <w:t xml:space="preserve">OR </w:t>
      </w:r>
      <w:r w:rsidRPr="006B24A2">
        <w:rPr>
          <w:b/>
        </w:rPr>
        <w:t>Already Installed</w:t>
      </w:r>
    </w:p>
    <w:p w:rsidR="00F15ADF" w:rsidRDefault="00F15ADF">
      <w:r>
        <w:lastRenderedPageBreak/>
        <w:t xml:space="preserve">If you have clicked on </w:t>
      </w:r>
      <w:r w:rsidRPr="00F15ADF">
        <w:rPr>
          <w:b/>
        </w:rPr>
        <w:t>Launch Application</w:t>
      </w:r>
      <w:r>
        <w:t>, the below page will appear.</w:t>
      </w:r>
    </w:p>
    <w:p w:rsidR="00F15ADF" w:rsidRDefault="009B44D5">
      <w:r>
        <w:rPr>
          <w:noProof/>
          <w:lang w:eastAsia="en-GB"/>
        </w:rPr>
        <w:drawing>
          <wp:inline distT="0" distB="0" distL="0" distR="0">
            <wp:extent cx="57150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ADF" w:rsidRDefault="00F15ADF">
      <w:r>
        <w:t xml:space="preserve">CLICK </w:t>
      </w:r>
      <w:r>
        <w:sym w:font="Wingdings" w:char="F0E0"/>
      </w:r>
      <w:r>
        <w:t xml:space="preserve"> OK and type in </w:t>
      </w:r>
      <w:r w:rsidRPr="005F61DF">
        <w:rPr>
          <w:u w:val="single"/>
        </w:rPr>
        <w:t>Citrix Workspace</w:t>
      </w:r>
      <w:r>
        <w:t>, as shown below.</w:t>
      </w:r>
    </w:p>
    <w:p w:rsidR="00F15ADF" w:rsidRDefault="009B44D5">
      <w:r>
        <w:rPr>
          <w:noProof/>
          <w:lang w:eastAsia="en-GB"/>
        </w:rPr>
        <w:drawing>
          <wp:inline distT="0" distB="0" distL="0" distR="0">
            <wp:extent cx="5705475" cy="2314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ADF" w:rsidRDefault="00F15ADF">
      <w:r>
        <w:t xml:space="preserve">CLICK </w:t>
      </w:r>
      <w:r>
        <w:sym w:font="Wingdings" w:char="F0E0"/>
      </w:r>
      <w:r>
        <w:t xml:space="preserve"> </w:t>
      </w:r>
      <w:r w:rsidRPr="00F15ADF">
        <w:rPr>
          <w:b/>
        </w:rPr>
        <w:t>Get</w:t>
      </w:r>
    </w:p>
    <w:p w:rsidR="00F15ADF" w:rsidRDefault="009B44D5">
      <w:r>
        <w:rPr>
          <w:noProof/>
          <w:lang w:eastAsia="en-GB"/>
        </w:rPr>
        <w:drawing>
          <wp:inline distT="0" distB="0" distL="0" distR="0">
            <wp:extent cx="5724525" cy="2524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87" w:rsidRDefault="00844F87">
      <w:r>
        <w:lastRenderedPageBreak/>
        <w:t xml:space="preserve">The below pop-up will appear, CLICK </w:t>
      </w:r>
      <w:r>
        <w:sym w:font="Wingdings" w:char="F0E0"/>
      </w:r>
      <w:r>
        <w:t xml:space="preserve"> close.</w:t>
      </w:r>
    </w:p>
    <w:p w:rsidR="00F15ADF" w:rsidRDefault="009B44D5">
      <w:r>
        <w:rPr>
          <w:noProof/>
          <w:lang w:eastAsia="en-GB"/>
        </w:rPr>
        <w:drawing>
          <wp:inline distT="0" distB="0" distL="0" distR="0">
            <wp:extent cx="575310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87" w:rsidRDefault="00844F87">
      <w:r>
        <w:t>Once the Citrix App is installed successfully, the below pop-up will appear – user may close this Microsoft Store pop-up window.</w:t>
      </w:r>
    </w:p>
    <w:p w:rsidR="00844F87" w:rsidRDefault="009B44D5">
      <w:r>
        <w:rPr>
          <w:noProof/>
          <w:lang w:eastAsia="en-GB"/>
        </w:rPr>
        <w:drawing>
          <wp:inline distT="0" distB="0" distL="0" distR="0">
            <wp:extent cx="5743575" cy="3209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52A" w:rsidRDefault="00E2752A" w:rsidP="00E2752A">
      <w:r>
        <w:t xml:space="preserve">Once the above Microsoft Store pop-up window is closed one will be presented with the below page to login. User may login the below page using ones credentials and </w:t>
      </w:r>
      <w:r w:rsidR="005F61DF">
        <w:t xml:space="preserve">token </w:t>
      </w:r>
      <w:r>
        <w:t>passcode.</w:t>
      </w:r>
    </w:p>
    <w:p w:rsidR="00F15ADF" w:rsidRDefault="00F15ADF"/>
    <w:p w:rsidR="00F15ADF" w:rsidRDefault="009B44D5">
      <w:r>
        <w:rPr>
          <w:noProof/>
          <w:lang w:eastAsia="en-GB"/>
        </w:rPr>
        <w:lastRenderedPageBreak/>
        <w:drawing>
          <wp:inline distT="0" distB="0" distL="0" distR="0">
            <wp:extent cx="5705475" cy="2857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52A" w:rsidRDefault="00E2752A" w:rsidP="00E2752A">
      <w:r>
        <w:t>In case of successful authentication/login, user will be presented with below page.</w:t>
      </w:r>
    </w:p>
    <w:p w:rsidR="00F15ADF" w:rsidRDefault="009B44D5">
      <w:r>
        <w:rPr>
          <w:noProof/>
          <w:lang w:eastAsia="en-GB"/>
        </w:rPr>
        <w:drawing>
          <wp:inline distT="0" distB="0" distL="0" distR="0">
            <wp:extent cx="5686425" cy="2066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CB" w:rsidRDefault="00BC1CCB" w:rsidP="00BC1CCB">
      <w:r w:rsidRPr="008B5669">
        <w:rPr>
          <w:b/>
        </w:rPr>
        <w:t>Internet Explorer</w:t>
      </w:r>
      <w:r>
        <w:t xml:space="preserve">: CLICK </w:t>
      </w:r>
      <w:r>
        <w:sym w:font="Wingdings" w:char="F0E0"/>
      </w:r>
      <w:r>
        <w:t xml:space="preserve"> </w:t>
      </w:r>
      <w:proofErr w:type="spellStart"/>
      <w:r>
        <w:t>VCSe</w:t>
      </w:r>
      <w:proofErr w:type="spellEnd"/>
      <w:r>
        <w:t>\VCS icon, whichever is applicable – this will present you with your machine.</w:t>
      </w:r>
    </w:p>
    <w:p w:rsidR="00BC1CCB" w:rsidRDefault="00BC1CCB" w:rsidP="00BC1CCB">
      <w:r w:rsidRPr="008B5669">
        <w:rPr>
          <w:b/>
        </w:rPr>
        <w:t>CHROME</w:t>
      </w:r>
      <w:r>
        <w:t xml:space="preserve">: </w:t>
      </w:r>
      <w:proofErr w:type="gramStart"/>
      <w:r>
        <w:t xml:space="preserve">CLICK  </w:t>
      </w:r>
      <w:proofErr w:type="gramEnd"/>
      <w:r>
        <w:sym w:font="Wingdings" w:char="F0E0"/>
      </w:r>
      <w:proofErr w:type="spellStart"/>
      <w:r w:rsidRPr="008B5669">
        <w:t>VCSe</w:t>
      </w:r>
      <w:proofErr w:type="spellEnd"/>
      <w:r w:rsidRPr="008B5669">
        <w:t>\VCS icon, whichever is applicable and a file will be downloaded ends up with .</w:t>
      </w:r>
      <w:proofErr w:type="spellStart"/>
      <w:r w:rsidRPr="008B5669">
        <w:t>ica</w:t>
      </w:r>
      <w:proofErr w:type="spellEnd"/>
      <w:r w:rsidRPr="008B5669">
        <w:t xml:space="preserve">. </w:t>
      </w:r>
      <w:r>
        <w:t>C</w:t>
      </w:r>
      <w:r w:rsidRPr="008B5669">
        <w:t>lick on the file and this will present you with your machine.</w:t>
      </w:r>
    </w:p>
    <w:p w:rsidR="00F15ADF" w:rsidRDefault="00F15ADF">
      <w:bookmarkStart w:id="0" w:name="_GoBack"/>
      <w:bookmarkEnd w:id="0"/>
    </w:p>
    <w:p w:rsidR="005A176D" w:rsidRPr="00BD49BD" w:rsidRDefault="005F61DF" w:rsidP="005F61DF">
      <w:pPr>
        <w:jc w:val="center"/>
        <w:rPr>
          <w:sz w:val="56"/>
          <w:szCs w:val="56"/>
        </w:rPr>
      </w:pPr>
      <w:r w:rsidRPr="00BD49BD">
        <w:rPr>
          <w:sz w:val="56"/>
          <w:szCs w:val="56"/>
        </w:rPr>
        <w:t>END OF DOCUMENT</w:t>
      </w:r>
    </w:p>
    <w:sectPr w:rsidR="005A176D" w:rsidRPr="00BD4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836"/>
    <w:rsid w:val="00196CE5"/>
    <w:rsid w:val="00324218"/>
    <w:rsid w:val="003B46F3"/>
    <w:rsid w:val="005660E1"/>
    <w:rsid w:val="005A176D"/>
    <w:rsid w:val="005F61DF"/>
    <w:rsid w:val="00690121"/>
    <w:rsid w:val="006B24A2"/>
    <w:rsid w:val="00844F87"/>
    <w:rsid w:val="008C5CB7"/>
    <w:rsid w:val="009B44D5"/>
    <w:rsid w:val="00A17836"/>
    <w:rsid w:val="00A93705"/>
    <w:rsid w:val="00B76AC3"/>
    <w:rsid w:val="00BC1CCB"/>
    <w:rsid w:val="00BD49BD"/>
    <w:rsid w:val="00D65121"/>
    <w:rsid w:val="00E2752A"/>
    <w:rsid w:val="00E560ED"/>
    <w:rsid w:val="00F1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121"/>
    <w:rPr>
      <w:rFonts w:ascii="Tahoma" w:hAnsi="Tahoma" w:cs="Tahoma"/>
      <w:sz w:val="16"/>
      <w:szCs w:val="16"/>
    </w:rPr>
  </w:style>
  <w:style w:type="character" w:styleId="Hyperlink">
    <w:name w:val="Hyperlink"/>
    <w:semiHidden/>
    <w:rsid w:val="008C5CB7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12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6512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1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121"/>
    <w:rPr>
      <w:rFonts w:ascii="Tahoma" w:hAnsi="Tahoma" w:cs="Tahoma"/>
      <w:sz w:val="16"/>
      <w:szCs w:val="16"/>
    </w:rPr>
  </w:style>
  <w:style w:type="character" w:styleId="Hyperlink">
    <w:name w:val="Hyperlink"/>
    <w:semiHidden/>
    <w:rsid w:val="008C5CB7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12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6512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87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rbsconnect.rbspeople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UserID@Domain.rbsgrp.net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Royal Bank of Scotland</Company>
  <LinksUpToDate>false</LinksUpToDate>
  <CharactersWithSpaces>1838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CHAURAB</dc:creator>
  <cp:lastModifiedBy>CHAURAB</cp:lastModifiedBy>
  <cp:revision>2</cp:revision>
  <dcterms:created xsi:type="dcterms:W3CDTF">2019-09-20T10:17:00Z</dcterms:created>
  <dcterms:modified xsi:type="dcterms:W3CDTF">2019-09-20T10:17:00Z</dcterms:modified>
</cp:coreProperties>
</file>