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B7310" w14:textId="5546DCC4" w:rsidR="00542FF9" w:rsidRPr="00CD62B7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Sara O’Neal</w:t>
      </w:r>
    </w:p>
    <w:p w14:paraId="6EFA18A2" w14:textId="782150BB" w:rsidR="00542FF9" w:rsidRPr="00CD62B7" w:rsidRDefault="00E473BB" w:rsidP="00542FF9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March</w:t>
      </w:r>
      <w:r w:rsidR="00542FF9" w:rsidRPr="00CD62B7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>1</w:t>
      </w:r>
      <w:r w:rsidR="00542FF9" w:rsidRPr="00CD62B7">
        <w:rPr>
          <w:rFonts w:asciiTheme="minorHAnsi" w:hAnsiTheme="minorHAnsi"/>
          <w:szCs w:val="28"/>
        </w:rPr>
        <w:t>, 202</w:t>
      </w:r>
      <w:r w:rsidR="00F21D45" w:rsidRPr="00CD62B7">
        <w:rPr>
          <w:rFonts w:asciiTheme="minorHAnsi" w:hAnsiTheme="minorHAnsi"/>
          <w:szCs w:val="28"/>
        </w:rPr>
        <w:t>1</w:t>
      </w:r>
    </w:p>
    <w:p w14:paraId="0B8FE74E" w14:textId="50E82818" w:rsidR="00542FF9" w:rsidRPr="00CD62B7" w:rsidRDefault="00542FF9" w:rsidP="00CD62B7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 xml:space="preserve">Foundations of Databases &amp; SQL Programming </w:t>
      </w:r>
      <w:r w:rsidR="00E6071A" w:rsidRPr="00CD62B7">
        <w:rPr>
          <w:rFonts w:asciiTheme="minorHAnsi" w:hAnsiTheme="minorHAnsi"/>
          <w:szCs w:val="28"/>
        </w:rPr>
        <w:t>(IT FDN 130 A)</w:t>
      </w:r>
    </w:p>
    <w:p w14:paraId="081CD5E8" w14:textId="44EA0F22" w:rsidR="00691241" w:rsidRDefault="00542FF9" w:rsidP="00542FF9">
      <w:pPr>
        <w:rPr>
          <w:rFonts w:asciiTheme="minorHAnsi" w:hAnsiTheme="minorHAnsi"/>
          <w:szCs w:val="28"/>
        </w:rPr>
      </w:pPr>
      <w:r w:rsidRPr="00CD62B7">
        <w:rPr>
          <w:rFonts w:asciiTheme="minorHAnsi" w:hAnsiTheme="minorHAnsi"/>
          <w:szCs w:val="28"/>
        </w:rPr>
        <w:t>Assignment 0</w:t>
      </w:r>
      <w:r w:rsidR="00382CC8">
        <w:rPr>
          <w:rFonts w:asciiTheme="minorHAnsi" w:hAnsiTheme="minorHAnsi"/>
          <w:szCs w:val="28"/>
        </w:rPr>
        <w:t>7</w:t>
      </w:r>
    </w:p>
    <w:p w14:paraId="62535BE6" w14:textId="6589F6A4" w:rsidR="00382CC8" w:rsidRPr="00E473BB" w:rsidRDefault="00585132" w:rsidP="00542FF9">
      <w:pPr>
        <w:rPr>
          <w:rFonts w:asciiTheme="minorHAnsi" w:hAnsiTheme="minorHAnsi"/>
          <w:color w:val="FF0000"/>
          <w:szCs w:val="28"/>
        </w:rPr>
      </w:pPr>
      <w:hyperlink r:id="rId5" w:history="1">
        <w:r w:rsidRPr="00DF7679">
          <w:rPr>
            <w:rStyle w:val="Hyperlink"/>
            <w:rFonts w:asciiTheme="minorHAnsi" w:hAnsiTheme="minorHAnsi"/>
            <w:szCs w:val="28"/>
          </w:rPr>
          <w:t>https://github.com/sarao3/DBFoundations-Module07</w:t>
        </w:r>
      </w:hyperlink>
    </w:p>
    <w:p w14:paraId="3204BDAF" w14:textId="4C219CE9" w:rsidR="00542FF9" w:rsidRPr="00A105B2" w:rsidRDefault="007C1900" w:rsidP="00A105B2">
      <w:pPr>
        <w:pStyle w:val="Heading1"/>
        <w:jc w:val="center"/>
        <w:rPr>
          <w:rFonts w:ascii="Times New Roman" w:hAnsi="Times New Roman"/>
          <w:color w:val="000000" w:themeColor="text1"/>
          <w:szCs w:val="40"/>
        </w:rPr>
      </w:pPr>
      <w:r>
        <w:rPr>
          <w:color w:val="000000" w:themeColor="text1"/>
          <w:sz w:val="40"/>
          <w:szCs w:val="40"/>
        </w:rPr>
        <w:t>SQL</w:t>
      </w:r>
      <w:r w:rsidR="00C43146">
        <w:rPr>
          <w:color w:val="000000" w:themeColor="text1"/>
          <w:sz w:val="40"/>
          <w:szCs w:val="40"/>
        </w:rPr>
        <w:t xml:space="preserve"> Functions</w:t>
      </w:r>
    </w:p>
    <w:p w14:paraId="1A6EEACD" w14:textId="77777777" w:rsidR="003640A7" w:rsidRPr="003640A7" w:rsidRDefault="003640A7" w:rsidP="003640A7"/>
    <w:p w14:paraId="3102EFA1" w14:textId="3A5D8976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Introduction</w:t>
      </w:r>
    </w:p>
    <w:p w14:paraId="0096566D" w14:textId="222D7360" w:rsidR="00E473BB" w:rsidRPr="000C2DF7" w:rsidRDefault="00E473BB" w:rsidP="00E473BB">
      <w:pPr>
        <w:rPr>
          <w:rFonts w:asciiTheme="minorHAnsi" w:hAnsiTheme="minorHAnsi" w:cstheme="minorHAnsi"/>
        </w:rPr>
      </w:pPr>
      <w:r w:rsidRPr="000C2DF7">
        <w:rPr>
          <w:rFonts w:asciiTheme="minorHAnsi" w:hAnsiTheme="minorHAnsi" w:cstheme="minorHAnsi"/>
        </w:rPr>
        <w:t xml:space="preserve">The purpose of this paper is to provide an overview of </w:t>
      </w:r>
      <w:r>
        <w:rPr>
          <w:rFonts w:asciiTheme="minorHAnsi" w:hAnsiTheme="minorHAnsi" w:cstheme="minorHAnsi"/>
        </w:rPr>
        <w:t>when</w:t>
      </w:r>
      <w:r w:rsidRPr="000C2DF7">
        <w:rPr>
          <w:rFonts w:asciiTheme="minorHAnsi" w:hAnsiTheme="minorHAnsi" w:cstheme="minorHAnsi"/>
        </w:rPr>
        <w:t xml:space="preserve"> to use </w:t>
      </w:r>
      <w:r>
        <w:rPr>
          <w:rFonts w:asciiTheme="minorHAnsi" w:hAnsiTheme="minorHAnsi" w:cstheme="minorHAnsi"/>
        </w:rPr>
        <w:t xml:space="preserve">a SQL User Defined Function </w:t>
      </w:r>
      <w:r w:rsidR="00573F3E">
        <w:rPr>
          <w:rFonts w:asciiTheme="minorHAnsi" w:hAnsiTheme="minorHAnsi" w:cstheme="minorHAnsi"/>
        </w:rPr>
        <w:t xml:space="preserve">(UDF) </w:t>
      </w:r>
      <w:r>
        <w:rPr>
          <w:rFonts w:asciiTheme="minorHAnsi" w:hAnsiTheme="minorHAnsi" w:cstheme="minorHAnsi"/>
        </w:rPr>
        <w:t xml:space="preserve">and </w:t>
      </w:r>
      <w:r w:rsidRPr="000C2DF7">
        <w:rPr>
          <w:rFonts w:asciiTheme="minorHAnsi" w:hAnsiTheme="minorHAnsi" w:cstheme="minorHAnsi"/>
        </w:rPr>
        <w:t xml:space="preserve">explain the differences between </w:t>
      </w:r>
      <w:r>
        <w:rPr>
          <w:rFonts w:asciiTheme="minorHAnsi" w:hAnsiTheme="minorHAnsi" w:cstheme="minorHAnsi"/>
        </w:rPr>
        <w:t>Scalar</w:t>
      </w:r>
      <w:r w:rsidRPr="000C2DF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Inline, and Multi-Statement Functions</w:t>
      </w:r>
      <w:r w:rsidRPr="000C2DF7">
        <w:rPr>
          <w:rFonts w:asciiTheme="minorHAnsi" w:hAnsiTheme="minorHAnsi" w:cstheme="minorHAnsi"/>
        </w:rPr>
        <w:t>. To emphasize and illustrate the concepts, I will share example</w:t>
      </w:r>
      <w:r>
        <w:rPr>
          <w:rFonts w:asciiTheme="minorHAnsi" w:hAnsiTheme="minorHAnsi" w:cstheme="minorHAnsi"/>
        </w:rPr>
        <w:t>s</w:t>
      </w:r>
      <w:r w:rsidRPr="000C2DF7">
        <w:rPr>
          <w:rFonts w:asciiTheme="minorHAnsi" w:hAnsiTheme="minorHAnsi" w:cstheme="minorHAnsi"/>
        </w:rPr>
        <w:t xml:space="preserve"> of the </w:t>
      </w:r>
      <w:r>
        <w:rPr>
          <w:rFonts w:asciiTheme="minorHAnsi" w:hAnsiTheme="minorHAnsi" w:cstheme="minorHAnsi"/>
        </w:rPr>
        <w:t xml:space="preserve">different </w:t>
      </w:r>
      <w:r w:rsidRPr="000C2DF7">
        <w:rPr>
          <w:rFonts w:asciiTheme="minorHAnsi" w:hAnsiTheme="minorHAnsi" w:cstheme="minorHAnsi"/>
        </w:rPr>
        <w:t xml:space="preserve">types of </w:t>
      </w:r>
      <w:r>
        <w:rPr>
          <w:rFonts w:asciiTheme="minorHAnsi" w:hAnsiTheme="minorHAnsi" w:cstheme="minorHAnsi"/>
        </w:rPr>
        <w:t>SQL functions</w:t>
      </w:r>
      <w:r w:rsidRPr="000C2DF7">
        <w:rPr>
          <w:rFonts w:asciiTheme="minorHAnsi" w:hAnsiTheme="minorHAnsi" w:cstheme="minorHAnsi"/>
        </w:rPr>
        <w:t>.</w:t>
      </w:r>
    </w:p>
    <w:p w14:paraId="798743CF" w14:textId="77777777" w:rsidR="006803E2" w:rsidRDefault="006803E2" w:rsidP="00262753">
      <w:p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</w:pPr>
    </w:p>
    <w:p w14:paraId="7A3C7116" w14:textId="509738CC" w:rsidR="00262753" w:rsidRPr="00262753" w:rsidRDefault="002312F5" w:rsidP="00262753">
      <w: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t xml:space="preserve">When to use </w:t>
      </w:r>
      <w:r w:rsidR="00382CC8"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t>a SQL U</w:t>
      </w:r>
      <w:r w:rsidR="00706A3F"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  <w:t>ser Defined Function</w:t>
      </w:r>
    </w:p>
    <w:p w14:paraId="35C07F0B" w14:textId="7FFE9603" w:rsidR="00706A3F" w:rsidRDefault="00573F3E" w:rsidP="00FD230F">
      <w:pPr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As we have learned in previous classes, t</w:t>
      </w:r>
      <w:r w:rsidR="00706A3F">
        <w:rPr>
          <w:rFonts w:asciiTheme="minorHAnsi" w:hAnsiTheme="minorHAnsi"/>
          <w:szCs w:val="28"/>
        </w:rPr>
        <w:t xml:space="preserve">here </w:t>
      </w:r>
      <w:r>
        <w:rPr>
          <w:rFonts w:asciiTheme="minorHAnsi" w:hAnsiTheme="minorHAnsi"/>
          <w:szCs w:val="28"/>
        </w:rPr>
        <w:t xml:space="preserve">are several </w:t>
      </w:r>
      <w:r w:rsidR="00706A3F">
        <w:rPr>
          <w:rFonts w:asciiTheme="minorHAnsi" w:hAnsiTheme="minorHAnsi"/>
          <w:szCs w:val="28"/>
        </w:rPr>
        <w:t>option</w:t>
      </w:r>
      <w:r>
        <w:rPr>
          <w:rFonts w:asciiTheme="minorHAnsi" w:hAnsiTheme="minorHAnsi"/>
          <w:szCs w:val="28"/>
        </w:rPr>
        <w:t>s</w:t>
      </w:r>
      <w:r w:rsidR="00706A3F">
        <w:rPr>
          <w:rFonts w:asciiTheme="minorHAnsi" w:hAnsiTheme="minorHAnsi"/>
          <w:szCs w:val="28"/>
        </w:rPr>
        <w:t xml:space="preserve"> for storing and reusing </w:t>
      </w:r>
      <w:r>
        <w:rPr>
          <w:rFonts w:asciiTheme="minorHAnsi" w:hAnsiTheme="minorHAnsi"/>
          <w:szCs w:val="28"/>
        </w:rPr>
        <w:t xml:space="preserve">query logic within a relational database. </w:t>
      </w:r>
      <w:r w:rsidR="000531DF">
        <w:rPr>
          <w:rFonts w:asciiTheme="minorHAnsi" w:hAnsiTheme="minorHAnsi"/>
          <w:szCs w:val="28"/>
        </w:rPr>
        <w:t>One way is to use a</w:t>
      </w:r>
      <w:r w:rsidR="001B2A0B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 xml:space="preserve">SQL </w:t>
      </w:r>
      <w:r w:rsidR="000531DF">
        <w:rPr>
          <w:rFonts w:asciiTheme="minorHAnsi" w:hAnsiTheme="minorHAnsi"/>
          <w:szCs w:val="28"/>
        </w:rPr>
        <w:t>F</w:t>
      </w:r>
      <w:r>
        <w:rPr>
          <w:rFonts w:asciiTheme="minorHAnsi" w:hAnsiTheme="minorHAnsi"/>
          <w:szCs w:val="28"/>
        </w:rPr>
        <w:t>unction</w:t>
      </w:r>
      <w:r w:rsidR="000531DF">
        <w:rPr>
          <w:rFonts w:asciiTheme="minorHAnsi" w:hAnsiTheme="minorHAnsi"/>
          <w:szCs w:val="28"/>
        </w:rPr>
        <w:t>, which</w:t>
      </w:r>
      <w:r w:rsidR="001B2A0B">
        <w:rPr>
          <w:rFonts w:asciiTheme="minorHAnsi" w:hAnsiTheme="minorHAnsi"/>
          <w:szCs w:val="28"/>
        </w:rPr>
        <w:t xml:space="preserve"> </w:t>
      </w:r>
      <w:r>
        <w:rPr>
          <w:rFonts w:asciiTheme="minorHAnsi" w:hAnsiTheme="minorHAnsi"/>
          <w:szCs w:val="28"/>
        </w:rPr>
        <w:t>work</w:t>
      </w:r>
      <w:r w:rsidR="001B2A0B">
        <w:rPr>
          <w:rFonts w:asciiTheme="minorHAnsi" w:hAnsiTheme="minorHAnsi"/>
          <w:szCs w:val="28"/>
        </w:rPr>
        <w:t>s</w:t>
      </w:r>
      <w:r>
        <w:rPr>
          <w:rFonts w:asciiTheme="minorHAnsi" w:hAnsiTheme="minorHAnsi"/>
          <w:szCs w:val="28"/>
        </w:rPr>
        <w:t xml:space="preserve"> by passing in a parameter as an input, perform</w:t>
      </w:r>
      <w:r w:rsidR="001B2A0B">
        <w:rPr>
          <w:rFonts w:asciiTheme="minorHAnsi" w:hAnsiTheme="minorHAnsi"/>
          <w:szCs w:val="28"/>
        </w:rPr>
        <w:t>s</w:t>
      </w:r>
      <w:r>
        <w:rPr>
          <w:rFonts w:asciiTheme="minorHAnsi" w:hAnsiTheme="minorHAnsi"/>
          <w:szCs w:val="28"/>
        </w:rPr>
        <w:t xml:space="preserve"> a calculation or combination typically through one or more SQL statements, and returns a result of the calculation or combination based on </w:t>
      </w:r>
      <w:r w:rsidR="001B2A0B">
        <w:rPr>
          <w:rFonts w:asciiTheme="minorHAnsi" w:hAnsiTheme="minorHAnsi"/>
          <w:szCs w:val="28"/>
        </w:rPr>
        <w:t>a</w:t>
      </w:r>
      <w:r>
        <w:rPr>
          <w:rFonts w:asciiTheme="minorHAnsi" w:hAnsiTheme="minorHAnsi"/>
          <w:szCs w:val="28"/>
        </w:rPr>
        <w:t xml:space="preserve"> pre-defined data type. </w:t>
      </w:r>
      <w:r w:rsidR="001B2A0B">
        <w:rPr>
          <w:rFonts w:asciiTheme="minorHAnsi" w:hAnsiTheme="minorHAnsi"/>
          <w:szCs w:val="28"/>
        </w:rPr>
        <w:t>A programmer can use</w:t>
      </w:r>
      <w:r>
        <w:rPr>
          <w:rFonts w:asciiTheme="minorHAnsi" w:hAnsiTheme="minorHAnsi"/>
          <w:szCs w:val="28"/>
        </w:rPr>
        <w:t xml:space="preserve"> </w:t>
      </w:r>
      <w:r w:rsidR="001B2A0B">
        <w:rPr>
          <w:rFonts w:asciiTheme="minorHAnsi" w:hAnsiTheme="minorHAnsi"/>
          <w:szCs w:val="28"/>
        </w:rPr>
        <w:t xml:space="preserve">either </w:t>
      </w:r>
      <w:r>
        <w:rPr>
          <w:rFonts w:asciiTheme="minorHAnsi" w:hAnsiTheme="minorHAnsi"/>
          <w:szCs w:val="28"/>
        </w:rPr>
        <w:t xml:space="preserve">built-in </w:t>
      </w:r>
      <w:r w:rsidR="001B2A0B">
        <w:rPr>
          <w:rFonts w:asciiTheme="minorHAnsi" w:hAnsiTheme="minorHAnsi"/>
          <w:szCs w:val="28"/>
        </w:rPr>
        <w:t xml:space="preserve">database </w:t>
      </w:r>
      <w:r>
        <w:rPr>
          <w:rFonts w:asciiTheme="minorHAnsi" w:hAnsiTheme="minorHAnsi"/>
          <w:szCs w:val="28"/>
        </w:rPr>
        <w:t>SQL functions</w:t>
      </w:r>
      <w:r w:rsidR="003C1D28">
        <w:rPr>
          <w:rFonts w:asciiTheme="minorHAnsi" w:hAnsiTheme="minorHAnsi"/>
          <w:szCs w:val="28"/>
        </w:rPr>
        <w:t xml:space="preserve"> (e</w:t>
      </w:r>
      <w:r w:rsidR="000531DF">
        <w:rPr>
          <w:rFonts w:asciiTheme="minorHAnsi" w:hAnsiTheme="minorHAnsi"/>
          <w:szCs w:val="28"/>
        </w:rPr>
        <w:t>.g.,</w:t>
      </w:r>
      <w:r w:rsidR="003C1D28">
        <w:rPr>
          <w:rFonts w:asciiTheme="minorHAnsi" w:hAnsiTheme="minorHAnsi"/>
          <w:szCs w:val="28"/>
        </w:rPr>
        <w:t xml:space="preserve"> aggregate functions, data and time functions, etc.)</w:t>
      </w:r>
      <w:r>
        <w:rPr>
          <w:rFonts w:asciiTheme="minorHAnsi" w:hAnsiTheme="minorHAnsi"/>
          <w:szCs w:val="28"/>
        </w:rPr>
        <w:t xml:space="preserve"> or create </w:t>
      </w:r>
      <w:r w:rsidR="001B2A0B">
        <w:rPr>
          <w:rFonts w:asciiTheme="minorHAnsi" w:hAnsiTheme="minorHAnsi"/>
          <w:szCs w:val="28"/>
        </w:rPr>
        <w:t>their</w:t>
      </w:r>
      <w:r w:rsidR="00873D95">
        <w:rPr>
          <w:rFonts w:asciiTheme="minorHAnsi" w:hAnsiTheme="minorHAnsi"/>
          <w:szCs w:val="28"/>
        </w:rPr>
        <w:t xml:space="preserve"> own user-defined functions</w:t>
      </w:r>
      <w:r>
        <w:rPr>
          <w:rFonts w:asciiTheme="minorHAnsi" w:hAnsiTheme="minorHAnsi"/>
          <w:szCs w:val="28"/>
        </w:rPr>
        <w:t>.</w:t>
      </w:r>
      <w:r w:rsidR="00706A3F">
        <w:rPr>
          <w:rFonts w:asciiTheme="minorHAnsi" w:hAnsiTheme="minorHAnsi"/>
          <w:szCs w:val="28"/>
        </w:rPr>
        <w:t xml:space="preserve"> </w:t>
      </w:r>
      <w:r w:rsidR="001348C9">
        <w:rPr>
          <w:rFonts w:asciiTheme="minorHAnsi" w:hAnsiTheme="minorHAnsi"/>
          <w:szCs w:val="28"/>
        </w:rPr>
        <w:t xml:space="preserve">When </w:t>
      </w:r>
      <w:r w:rsidR="000531DF">
        <w:rPr>
          <w:rFonts w:asciiTheme="minorHAnsi" w:hAnsiTheme="minorHAnsi"/>
          <w:szCs w:val="28"/>
        </w:rPr>
        <w:t xml:space="preserve">a </w:t>
      </w:r>
      <w:r w:rsidR="001348C9">
        <w:rPr>
          <w:rFonts w:asciiTheme="minorHAnsi" w:hAnsiTheme="minorHAnsi"/>
          <w:szCs w:val="28"/>
        </w:rPr>
        <w:t>built-in function do</w:t>
      </w:r>
      <w:r w:rsidR="000531DF">
        <w:rPr>
          <w:rFonts w:asciiTheme="minorHAnsi" w:hAnsiTheme="minorHAnsi"/>
          <w:szCs w:val="28"/>
        </w:rPr>
        <w:t>es</w:t>
      </w:r>
      <w:r w:rsidR="001348C9">
        <w:rPr>
          <w:rFonts w:asciiTheme="minorHAnsi" w:hAnsiTheme="minorHAnsi"/>
          <w:szCs w:val="28"/>
        </w:rPr>
        <w:t xml:space="preserve"> not provide the desired functionality</w:t>
      </w:r>
      <w:r w:rsidR="000531DF">
        <w:rPr>
          <w:rFonts w:asciiTheme="minorHAnsi" w:hAnsiTheme="minorHAnsi"/>
          <w:szCs w:val="28"/>
        </w:rPr>
        <w:t xml:space="preserve"> a user is seeking</w:t>
      </w:r>
      <w:r w:rsidR="001348C9">
        <w:rPr>
          <w:rFonts w:asciiTheme="minorHAnsi" w:hAnsiTheme="minorHAnsi"/>
          <w:szCs w:val="28"/>
        </w:rPr>
        <w:t xml:space="preserve">, </w:t>
      </w:r>
      <w:r w:rsidR="001B2A0B">
        <w:rPr>
          <w:rFonts w:asciiTheme="minorHAnsi" w:hAnsiTheme="minorHAnsi"/>
          <w:szCs w:val="28"/>
        </w:rPr>
        <w:t xml:space="preserve">a custom </w:t>
      </w:r>
      <w:r w:rsidR="001348C9">
        <w:rPr>
          <w:rFonts w:asciiTheme="minorHAnsi" w:hAnsiTheme="minorHAnsi"/>
          <w:szCs w:val="28"/>
        </w:rPr>
        <w:t>UDF can be</w:t>
      </w:r>
      <w:r w:rsidR="001B2A0B">
        <w:rPr>
          <w:rFonts w:asciiTheme="minorHAnsi" w:hAnsiTheme="minorHAnsi"/>
          <w:szCs w:val="28"/>
        </w:rPr>
        <w:t xml:space="preserve"> </w:t>
      </w:r>
      <w:r w:rsidR="00A643ED">
        <w:rPr>
          <w:rFonts w:asciiTheme="minorHAnsi" w:hAnsiTheme="minorHAnsi"/>
          <w:szCs w:val="28"/>
        </w:rPr>
        <w:t xml:space="preserve">written </w:t>
      </w:r>
      <w:r w:rsidR="001348C9">
        <w:rPr>
          <w:rFonts w:asciiTheme="minorHAnsi" w:hAnsiTheme="minorHAnsi"/>
          <w:szCs w:val="28"/>
        </w:rPr>
        <w:t>to</w:t>
      </w:r>
      <w:r w:rsidR="00A42FD4">
        <w:rPr>
          <w:rFonts w:asciiTheme="minorHAnsi" w:hAnsiTheme="minorHAnsi"/>
          <w:szCs w:val="28"/>
        </w:rPr>
        <w:t xml:space="preserve"> the</w:t>
      </w:r>
      <w:r w:rsidR="000531DF">
        <w:rPr>
          <w:rFonts w:asciiTheme="minorHAnsi" w:hAnsiTheme="minorHAnsi"/>
          <w:szCs w:val="28"/>
        </w:rPr>
        <w:t>ir</w:t>
      </w:r>
      <w:r w:rsidR="00A42FD4">
        <w:rPr>
          <w:rFonts w:asciiTheme="minorHAnsi" w:hAnsiTheme="minorHAnsi"/>
          <w:szCs w:val="28"/>
        </w:rPr>
        <w:t xml:space="preserve"> exact requirements to</w:t>
      </w:r>
      <w:r w:rsidR="001348C9">
        <w:rPr>
          <w:rFonts w:asciiTheme="minorHAnsi" w:hAnsiTheme="minorHAnsi"/>
          <w:szCs w:val="28"/>
        </w:rPr>
        <w:t xml:space="preserve"> </w:t>
      </w:r>
      <w:r w:rsidR="001B2A0B">
        <w:rPr>
          <w:rFonts w:asciiTheme="minorHAnsi" w:hAnsiTheme="minorHAnsi"/>
          <w:szCs w:val="28"/>
        </w:rPr>
        <w:t xml:space="preserve">return </w:t>
      </w:r>
      <w:r w:rsidR="00A643ED">
        <w:rPr>
          <w:rFonts w:asciiTheme="minorHAnsi" w:hAnsiTheme="minorHAnsi"/>
          <w:szCs w:val="28"/>
        </w:rPr>
        <w:t xml:space="preserve">either </w:t>
      </w:r>
      <w:r w:rsidR="001B2A0B">
        <w:rPr>
          <w:rFonts w:asciiTheme="minorHAnsi" w:hAnsiTheme="minorHAnsi"/>
          <w:szCs w:val="28"/>
        </w:rPr>
        <w:t>a table of values or a single value.</w:t>
      </w:r>
      <w:r w:rsidR="00E7185D">
        <w:rPr>
          <w:rFonts w:asciiTheme="minorHAnsi" w:hAnsiTheme="minorHAnsi"/>
          <w:szCs w:val="28"/>
        </w:rPr>
        <w:t xml:space="preserve"> The example provided in Figure 1 will return a single value, which in this case is the date and time of the dinner reservation based on </w:t>
      </w:r>
      <w:r w:rsidR="00397480">
        <w:rPr>
          <w:rFonts w:asciiTheme="minorHAnsi" w:hAnsiTheme="minorHAnsi"/>
          <w:szCs w:val="28"/>
        </w:rPr>
        <w:t>a</w:t>
      </w:r>
      <w:r w:rsidR="00E7185D">
        <w:rPr>
          <w:rFonts w:asciiTheme="minorHAnsi" w:hAnsiTheme="minorHAnsi"/>
          <w:szCs w:val="28"/>
        </w:rPr>
        <w:t xml:space="preserve"> reservation ID used as a</w:t>
      </w:r>
      <w:r w:rsidR="00397480">
        <w:rPr>
          <w:rFonts w:asciiTheme="minorHAnsi" w:hAnsiTheme="minorHAnsi"/>
          <w:szCs w:val="28"/>
        </w:rPr>
        <w:t>n</w:t>
      </w:r>
      <w:r w:rsidR="00E7185D">
        <w:rPr>
          <w:rFonts w:asciiTheme="minorHAnsi" w:hAnsiTheme="minorHAnsi"/>
          <w:szCs w:val="28"/>
        </w:rPr>
        <w:t xml:space="preserve"> input parameter.</w:t>
      </w:r>
    </w:p>
    <w:p w14:paraId="4E438497" w14:textId="77777777" w:rsidR="00FD230F" w:rsidRPr="00FD230F" w:rsidRDefault="00FD230F" w:rsidP="00FD230F">
      <w:pPr>
        <w:rPr>
          <w:rFonts w:asciiTheme="minorHAnsi" w:hAnsiTheme="minorHAnsi"/>
          <w:szCs w:val="28"/>
        </w:rPr>
      </w:pPr>
    </w:p>
    <w:p w14:paraId="5616F389" w14:textId="2C6D5BB8" w:rsidR="00E74E0A" w:rsidRPr="00090092" w:rsidRDefault="0068688D" w:rsidP="00090092">
      <w:r>
        <w:rPr>
          <w:noProof/>
        </w:rPr>
        <w:drawing>
          <wp:inline distT="0" distB="0" distL="0" distR="0" wp14:anchorId="7A645E15" wp14:editId="0A4A9C3D">
            <wp:extent cx="4858247" cy="144605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29" cy="14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6D96" w14:textId="73F29EF0" w:rsidR="002312F5" w:rsidRPr="00090092" w:rsidRDefault="002312F5" w:rsidP="002312F5">
      <w:pPr>
        <w:rPr>
          <w:rFonts w:asciiTheme="minorHAnsi" w:hAnsiTheme="minorHAnsi" w:cstheme="minorHAnsi"/>
        </w:rPr>
      </w:pPr>
      <w:r w:rsidRPr="00CD62B7">
        <w:rPr>
          <w:rFonts w:asciiTheme="minorHAnsi" w:hAnsiTheme="minorHAnsi" w:cstheme="minorHAnsi"/>
          <w:b/>
          <w:bCs/>
        </w:rPr>
        <w:t xml:space="preserve">Figure </w:t>
      </w:r>
      <w:r>
        <w:rPr>
          <w:rFonts w:asciiTheme="minorHAnsi" w:hAnsiTheme="minorHAnsi" w:cstheme="minorHAnsi"/>
          <w:b/>
          <w:bCs/>
        </w:rPr>
        <w:t>1</w:t>
      </w:r>
      <w:r w:rsidRPr="00CD62B7">
        <w:rPr>
          <w:rFonts w:asciiTheme="minorHAnsi" w:hAnsiTheme="minorHAnsi" w:cstheme="minorHAnsi"/>
          <w:b/>
          <w:bCs/>
        </w:rPr>
        <w:t>:</w:t>
      </w:r>
      <w:r w:rsidR="00090092">
        <w:rPr>
          <w:rFonts w:asciiTheme="minorHAnsi" w:hAnsiTheme="minorHAnsi" w:cstheme="minorHAnsi"/>
          <w:b/>
          <w:bCs/>
        </w:rPr>
        <w:t xml:space="preserve"> </w:t>
      </w:r>
      <w:r w:rsidR="009C247B">
        <w:rPr>
          <w:rFonts w:asciiTheme="minorHAnsi" w:hAnsiTheme="minorHAnsi" w:cstheme="minorHAnsi"/>
        </w:rPr>
        <w:t xml:space="preserve">A </w:t>
      </w:r>
      <w:r w:rsidR="00E74E0A">
        <w:rPr>
          <w:rFonts w:asciiTheme="minorHAnsi" w:hAnsiTheme="minorHAnsi" w:cstheme="minorHAnsi"/>
        </w:rPr>
        <w:t>UDF</w:t>
      </w:r>
      <w:r w:rsidR="00340132">
        <w:rPr>
          <w:rFonts w:asciiTheme="minorHAnsi" w:hAnsiTheme="minorHAnsi" w:cstheme="minorHAnsi"/>
        </w:rPr>
        <w:t xml:space="preserve"> </w:t>
      </w:r>
      <w:r w:rsidR="009C247B">
        <w:rPr>
          <w:rFonts w:asciiTheme="minorHAnsi" w:hAnsiTheme="minorHAnsi" w:cstheme="minorHAnsi"/>
        </w:rPr>
        <w:t>is created</w:t>
      </w:r>
      <w:r w:rsidR="00E74E0A">
        <w:rPr>
          <w:rFonts w:asciiTheme="minorHAnsi" w:hAnsiTheme="minorHAnsi" w:cstheme="minorHAnsi"/>
        </w:rPr>
        <w:t xml:space="preserve"> </w:t>
      </w:r>
      <w:r w:rsidR="00E74E0A" w:rsidRPr="00E74E0A">
        <w:rPr>
          <w:rFonts w:asciiTheme="minorHAnsi" w:hAnsiTheme="minorHAnsi" w:cstheme="minorHAnsi"/>
        </w:rPr>
        <w:t xml:space="preserve">that will get the </w:t>
      </w:r>
      <w:r w:rsidR="00E7185D">
        <w:rPr>
          <w:rFonts w:asciiTheme="minorHAnsi" w:hAnsiTheme="minorHAnsi" w:cstheme="minorHAnsi"/>
        </w:rPr>
        <w:t>reservation</w:t>
      </w:r>
      <w:r w:rsidR="00E74E0A" w:rsidRPr="00E74E0A">
        <w:rPr>
          <w:rFonts w:asciiTheme="minorHAnsi" w:hAnsiTheme="minorHAnsi" w:cstheme="minorHAnsi"/>
        </w:rPr>
        <w:t xml:space="preserve"> date and time based on a </w:t>
      </w:r>
      <w:r w:rsidR="00E7185D">
        <w:rPr>
          <w:rFonts w:asciiTheme="minorHAnsi" w:hAnsiTheme="minorHAnsi" w:cstheme="minorHAnsi"/>
        </w:rPr>
        <w:t>reservation</w:t>
      </w:r>
      <w:r w:rsidR="00E74E0A" w:rsidRPr="00E74E0A">
        <w:rPr>
          <w:rFonts w:asciiTheme="minorHAnsi" w:hAnsiTheme="minorHAnsi" w:cstheme="minorHAnsi"/>
        </w:rPr>
        <w:t xml:space="preserve"> ID</w:t>
      </w:r>
      <w:r w:rsidR="00AC2B42">
        <w:rPr>
          <w:rFonts w:asciiTheme="minorHAnsi" w:hAnsiTheme="minorHAnsi" w:cstheme="minorHAnsi"/>
        </w:rPr>
        <w:t>.</w:t>
      </w:r>
    </w:p>
    <w:p w14:paraId="79A56788" w14:textId="77777777" w:rsidR="002312F5" w:rsidRPr="002312F5" w:rsidRDefault="002312F5" w:rsidP="002312F5"/>
    <w:p w14:paraId="763CF9D0" w14:textId="66EA08F9" w:rsidR="00542FF9" w:rsidRPr="00596B95" w:rsidRDefault="00EA7AB1" w:rsidP="00542FF9">
      <w:pPr>
        <w:pStyle w:val="Heading2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Differences </w:t>
      </w:r>
      <w:r w:rsidR="00382CC8">
        <w:rPr>
          <w:color w:val="4472C4" w:themeColor="accent1"/>
          <w:sz w:val="28"/>
          <w:szCs w:val="28"/>
        </w:rPr>
        <w:t>between Scalar, Inline, and Multi-Statement Functions</w:t>
      </w:r>
    </w:p>
    <w:p w14:paraId="2090414E" w14:textId="51D5ABC9" w:rsidR="000D40B6" w:rsidRDefault="00A42FD4" w:rsidP="00803F5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three different types of </w:t>
      </w:r>
      <w:r w:rsidR="0068688D">
        <w:rPr>
          <w:rFonts w:asciiTheme="minorHAnsi" w:hAnsiTheme="minorHAnsi" w:cstheme="minorHAnsi"/>
        </w:rPr>
        <w:t>SQL U</w:t>
      </w:r>
      <w:r>
        <w:rPr>
          <w:rFonts w:asciiTheme="minorHAnsi" w:hAnsiTheme="minorHAnsi" w:cstheme="minorHAnsi"/>
        </w:rPr>
        <w:t>ser</w:t>
      </w:r>
      <w:r w:rsidR="0068688D">
        <w:rPr>
          <w:rFonts w:asciiTheme="minorHAnsi" w:hAnsiTheme="minorHAnsi" w:cstheme="minorHAnsi"/>
        </w:rPr>
        <w:t xml:space="preserve"> D</w:t>
      </w:r>
      <w:r>
        <w:rPr>
          <w:rFonts w:asciiTheme="minorHAnsi" w:hAnsiTheme="minorHAnsi" w:cstheme="minorHAnsi"/>
        </w:rPr>
        <w:t xml:space="preserve">efined </w:t>
      </w:r>
      <w:r w:rsidR="0068688D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>unctions. A Scalar Function will return a single value. An Inline Function contains a single SQL statement and returns a table result set. A Multi-Statement Function contains multiple SQL statements and also returns a table result set.</w:t>
      </w:r>
      <w:r w:rsidR="000E4625">
        <w:rPr>
          <w:rFonts w:asciiTheme="minorHAnsi" w:hAnsiTheme="minorHAnsi" w:cstheme="minorHAnsi"/>
        </w:rPr>
        <w:t xml:space="preserve"> </w:t>
      </w:r>
      <w:r w:rsidR="00D37DDC">
        <w:rPr>
          <w:rFonts w:asciiTheme="minorHAnsi" w:hAnsiTheme="minorHAnsi" w:cstheme="minorHAnsi"/>
        </w:rPr>
        <w:t>A Multi-Statement Function is similar to Inline Functions with a few differences</w:t>
      </w:r>
      <w:r w:rsidR="00D37DDC">
        <w:rPr>
          <w:rFonts w:asciiTheme="minorHAnsi" w:hAnsiTheme="minorHAnsi" w:cstheme="minorHAnsi"/>
        </w:rPr>
        <w:t>.</w:t>
      </w:r>
      <w:r w:rsidR="00673CDF">
        <w:rPr>
          <w:rFonts w:asciiTheme="minorHAnsi" w:hAnsiTheme="minorHAnsi" w:cstheme="minorHAnsi"/>
        </w:rPr>
        <w:t xml:space="preserve"> T</w:t>
      </w:r>
      <w:r w:rsidR="00673CDF">
        <w:rPr>
          <w:rFonts w:asciiTheme="minorHAnsi" w:hAnsiTheme="minorHAnsi" w:cstheme="minorHAnsi"/>
        </w:rPr>
        <w:t xml:space="preserve">he structure of the table </w:t>
      </w:r>
      <w:r w:rsidR="00673CDF">
        <w:rPr>
          <w:rFonts w:asciiTheme="minorHAnsi" w:hAnsiTheme="minorHAnsi" w:cstheme="minorHAnsi"/>
        </w:rPr>
        <w:t xml:space="preserve">that is returned within an Inline Function </w:t>
      </w:r>
      <w:r w:rsidR="00673CDF">
        <w:rPr>
          <w:rFonts w:asciiTheme="minorHAnsi" w:hAnsiTheme="minorHAnsi" w:cstheme="minorHAnsi"/>
        </w:rPr>
        <w:t>is determined by the Select statement within the function</w:t>
      </w:r>
      <w:r w:rsidR="00A05F9B">
        <w:rPr>
          <w:rFonts w:asciiTheme="minorHAnsi" w:hAnsiTheme="minorHAnsi" w:cstheme="minorHAnsi"/>
        </w:rPr>
        <w:t>, h</w:t>
      </w:r>
      <w:r w:rsidR="00673CDF">
        <w:rPr>
          <w:rFonts w:asciiTheme="minorHAnsi" w:hAnsiTheme="minorHAnsi" w:cstheme="minorHAnsi"/>
        </w:rPr>
        <w:t xml:space="preserve">owever, the structure of the table returned in a Multi-Statement Function </w:t>
      </w:r>
      <w:r w:rsidR="00673CDF">
        <w:rPr>
          <w:rFonts w:asciiTheme="minorHAnsi" w:hAnsiTheme="minorHAnsi" w:cstheme="minorHAnsi"/>
        </w:rPr>
        <w:lastRenderedPageBreak/>
        <w:t>is defined. Also, a</w:t>
      </w:r>
      <w:r w:rsidR="00A05F9B">
        <w:rPr>
          <w:rFonts w:asciiTheme="minorHAnsi" w:hAnsiTheme="minorHAnsi" w:cstheme="minorHAnsi"/>
        </w:rPr>
        <w:t>n</w:t>
      </w:r>
      <w:r w:rsidR="00673CDF">
        <w:rPr>
          <w:rFonts w:asciiTheme="minorHAnsi" w:hAnsiTheme="minorHAnsi" w:cstheme="minorHAnsi"/>
        </w:rPr>
        <w:t xml:space="preserve"> Inline Function does not have a Begin and End block.</w:t>
      </w:r>
      <w:r w:rsidR="00A05F9B">
        <w:rPr>
          <w:rFonts w:asciiTheme="minorHAnsi" w:hAnsiTheme="minorHAnsi" w:cstheme="minorHAnsi"/>
        </w:rPr>
        <w:t xml:space="preserve"> An Inline Function often performs better than a Multi-Statement Function.</w:t>
      </w:r>
      <w:r w:rsidR="00673CDF">
        <w:rPr>
          <w:rFonts w:asciiTheme="minorHAnsi" w:hAnsiTheme="minorHAnsi" w:cstheme="minorHAnsi"/>
        </w:rPr>
        <w:t xml:space="preserve"> </w:t>
      </w:r>
      <w:r w:rsidR="000E4625">
        <w:rPr>
          <w:rFonts w:asciiTheme="minorHAnsi" w:hAnsiTheme="minorHAnsi" w:cstheme="minorHAnsi"/>
        </w:rPr>
        <w:t>Figure 1 is an example of a Scalar Function because it returns a single value, a date and time. In Figure 2 and 3 below, an example of a</w:t>
      </w:r>
      <w:r w:rsidR="004A3A2D">
        <w:rPr>
          <w:rFonts w:asciiTheme="minorHAnsi" w:hAnsiTheme="minorHAnsi" w:cstheme="minorHAnsi"/>
        </w:rPr>
        <w:t>n</w:t>
      </w:r>
      <w:r w:rsidR="000E4625">
        <w:rPr>
          <w:rFonts w:asciiTheme="minorHAnsi" w:hAnsiTheme="minorHAnsi" w:cstheme="minorHAnsi"/>
        </w:rPr>
        <w:t xml:space="preserve"> Inline Function and Multi-Statement Function are illustrated.</w:t>
      </w:r>
    </w:p>
    <w:p w14:paraId="0D2C177D" w14:textId="77777777" w:rsidR="00A05F9B" w:rsidRPr="00803F53" w:rsidRDefault="00A05F9B" w:rsidP="00803F53">
      <w:pPr>
        <w:rPr>
          <w:rFonts w:asciiTheme="minorHAnsi" w:hAnsiTheme="minorHAnsi" w:cstheme="minorHAnsi"/>
        </w:rPr>
      </w:pPr>
    </w:p>
    <w:p w14:paraId="07CE76F1" w14:textId="746BCDBD" w:rsidR="0068688D" w:rsidRDefault="00803F53" w:rsidP="00AA27C9">
      <w:r>
        <w:rPr>
          <w:noProof/>
        </w:rPr>
        <w:drawing>
          <wp:inline distT="0" distB="0" distL="0" distR="0" wp14:anchorId="7D1B427A" wp14:editId="055A4DEA">
            <wp:extent cx="4118776" cy="2471265"/>
            <wp:effectExtent l="0" t="0" r="0" b="571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032" cy="24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D3A7" w14:textId="77777777" w:rsidR="00803F53" w:rsidRDefault="00803F53" w:rsidP="00AA27C9"/>
    <w:p w14:paraId="2CBF3FFD" w14:textId="7FEA6A70" w:rsidR="00DE1B9A" w:rsidRDefault="00452EEC" w:rsidP="00FA1114">
      <w:pPr>
        <w:rPr>
          <w:rFonts w:asciiTheme="minorHAnsi" w:hAnsiTheme="minorHAnsi" w:cstheme="minorHAnsi"/>
        </w:rPr>
      </w:pPr>
      <w:r w:rsidRPr="00CD62B7">
        <w:rPr>
          <w:rFonts w:asciiTheme="minorHAnsi" w:hAnsiTheme="minorHAnsi" w:cstheme="minorHAnsi"/>
          <w:b/>
          <w:bCs/>
        </w:rPr>
        <w:t xml:space="preserve">Figure </w:t>
      </w:r>
      <w:r w:rsidR="002312F5">
        <w:rPr>
          <w:rFonts w:asciiTheme="minorHAnsi" w:hAnsiTheme="minorHAnsi" w:cstheme="minorHAnsi"/>
          <w:b/>
          <w:bCs/>
        </w:rPr>
        <w:t>2</w:t>
      </w:r>
      <w:r w:rsidRPr="00CD62B7">
        <w:rPr>
          <w:rFonts w:asciiTheme="minorHAnsi" w:hAnsiTheme="minorHAnsi" w:cstheme="minorHAnsi"/>
          <w:b/>
          <w:bCs/>
        </w:rPr>
        <w:t xml:space="preserve">: </w:t>
      </w:r>
      <w:r w:rsidR="00703C52">
        <w:rPr>
          <w:rFonts w:asciiTheme="minorHAnsi" w:hAnsiTheme="minorHAnsi" w:cstheme="minorHAnsi"/>
        </w:rPr>
        <w:t>A</w:t>
      </w:r>
      <w:r w:rsidR="00803F53">
        <w:rPr>
          <w:rFonts w:asciiTheme="minorHAnsi" w:hAnsiTheme="minorHAnsi" w:cstheme="minorHAnsi"/>
        </w:rPr>
        <w:t>n</w:t>
      </w:r>
      <w:r w:rsidR="0068688D">
        <w:rPr>
          <w:rFonts w:asciiTheme="minorHAnsi" w:hAnsiTheme="minorHAnsi" w:cstheme="minorHAnsi"/>
        </w:rPr>
        <w:t xml:space="preserve"> </w:t>
      </w:r>
      <w:r w:rsidR="004A3A2D">
        <w:rPr>
          <w:rFonts w:asciiTheme="minorHAnsi" w:hAnsiTheme="minorHAnsi" w:cstheme="minorHAnsi"/>
        </w:rPr>
        <w:t>Inline</w:t>
      </w:r>
      <w:r w:rsidR="0068688D">
        <w:rPr>
          <w:rFonts w:asciiTheme="minorHAnsi" w:hAnsiTheme="minorHAnsi" w:cstheme="minorHAnsi"/>
        </w:rPr>
        <w:t xml:space="preserve"> Function</w:t>
      </w:r>
      <w:r w:rsidR="000D40B6">
        <w:rPr>
          <w:rFonts w:asciiTheme="minorHAnsi" w:hAnsiTheme="minorHAnsi" w:cstheme="minorHAnsi"/>
        </w:rPr>
        <w:t xml:space="preserve"> </w:t>
      </w:r>
      <w:r w:rsidR="00703C52">
        <w:rPr>
          <w:rFonts w:asciiTheme="minorHAnsi" w:hAnsiTheme="minorHAnsi" w:cstheme="minorHAnsi"/>
        </w:rPr>
        <w:t xml:space="preserve">is created </w:t>
      </w:r>
      <w:r w:rsidR="004A3A2D">
        <w:rPr>
          <w:rFonts w:asciiTheme="minorHAnsi" w:hAnsiTheme="minorHAnsi" w:cstheme="minorHAnsi"/>
        </w:rPr>
        <w:t>by specifying a table as the return type, instead of any scalar data type, and the structure of the table that is returned is determined by the Select statement within the function.</w:t>
      </w:r>
    </w:p>
    <w:p w14:paraId="65DD9630" w14:textId="25163D8C" w:rsidR="0068688D" w:rsidRDefault="0068688D" w:rsidP="0068688D">
      <w:pPr>
        <w:rPr>
          <w:rFonts w:asciiTheme="minorHAnsi" w:hAnsiTheme="minorHAnsi" w:cstheme="minorHAnsi"/>
        </w:rPr>
      </w:pPr>
    </w:p>
    <w:p w14:paraId="6143F06F" w14:textId="3084CD47" w:rsidR="00C94FEE" w:rsidRDefault="00C94FEE" w:rsidP="006868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1C3FAE6" wp14:editId="1A9AA208">
            <wp:extent cx="4182386" cy="21010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95" cy="21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AEC4" w14:textId="77777777" w:rsidR="00C94FEE" w:rsidRDefault="00C94FEE" w:rsidP="0068688D">
      <w:pPr>
        <w:rPr>
          <w:rFonts w:asciiTheme="minorHAnsi" w:hAnsiTheme="minorHAnsi" w:cstheme="minorHAnsi"/>
        </w:rPr>
      </w:pPr>
    </w:p>
    <w:p w14:paraId="5A8861CD" w14:textId="64C64D9C" w:rsidR="00DE1B9A" w:rsidRDefault="0068688D" w:rsidP="00FA1114">
      <w:pPr>
        <w:rPr>
          <w:rFonts w:asciiTheme="minorHAnsi" w:hAnsiTheme="minorHAnsi" w:cstheme="minorHAnsi"/>
        </w:rPr>
      </w:pPr>
      <w:r w:rsidRPr="00CD62B7">
        <w:rPr>
          <w:rFonts w:asciiTheme="minorHAnsi" w:hAnsiTheme="minorHAnsi" w:cstheme="minorHAnsi"/>
          <w:b/>
          <w:bCs/>
        </w:rPr>
        <w:t xml:space="preserve">Figure </w:t>
      </w:r>
      <w:r w:rsidR="00A36C83">
        <w:rPr>
          <w:rFonts w:asciiTheme="minorHAnsi" w:hAnsiTheme="minorHAnsi" w:cstheme="minorHAnsi"/>
          <w:b/>
          <w:bCs/>
        </w:rPr>
        <w:t>3</w:t>
      </w:r>
      <w:r w:rsidRPr="00CD62B7"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Multi-Statement</w:t>
      </w:r>
      <w:r>
        <w:rPr>
          <w:rFonts w:asciiTheme="minorHAnsi" w:hAnsiTheme="minorHAnsi" w:cstheme="minorHAnsi"/>
        </w:rPr>
        <w:t xml:space="preserve"> Function </w:t>
      </w:r>
      <w:r w:rsidR="00A05F9B">
        <w:rPr>
          <w:rFonts w:asciiTheme="minorHAnsi" w:hAnsiTheme="minorHAnsi" w:cstheme="minorHAnsi"/>
        </w:rPr>
        <w:t xml:space="preserve">is created to return a table variable with the structure of the table defined within the function. </w:t>
      </w:r>
    </w:p>
    <w:p w14:paraId="269C4592" w14:textId="77777777" w:rsidR="00A05F9B" w:rsidRPr="00A05F9B" w:rsidRDefault="00A05F9B" w:rsidP="00FA1114">
      <w:pPr>
        <w:rPr>
          <w:rFonts w:asciiTheme="minorHAnsi" w:hAnsiTheme="minorHAnsi" w:cstheme="minorHAnsi"/>
        </w:rPr>
      </w:pPr>
    </w:p>
    <w:p w14:paraId="17107AC3" w14:textId="72CD82F1" w:rsidR="00542FF9" w:rsidRPr="00596B95" w:rsidRDefault="00542FF9" w:rsidP="00542FF9">
      <w:pPr>
        <w:pStyle w:val="Heading2"/>
        <w:rPr>
          <w:color w:val="4472C4" w:themeColor="accent1"/>
          <w:sz w:val="28"/>
          <w:szCs w:val="28"/>
        </w:rPr>
      </w:pPr>
      <w:r w:rsidRPr="00596B95">
        <w:rPr>
          <w:color w:val="4472C4" w:themeColor="accent1"/>
          <w:sz w:val="28"/>
          <w:szCs w:val="28"/>
        </w:rPr>
        <w:t>Summary</w:t>
      </w:r>
    </w:p>
    <w:p w14:paraId="38219190" w14:textId="0D49F0CC" w:rsidR="0084642E" w:rsidRPr="00CD62B7" w:rsidRDefault="003974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a UDF is used as intended it can be a very powerful tool in a database, especially, when it comes to developing and storing complex </w:t>
      </w:r>
      <w:r w:rsidR="00A36C83">
        <w:rPr>
          <w:rFonts w:asciiTheme="minorHAnsi" w:hAnsiTheme="minorHAnsi" w:cstheme="minorHAnsi"/>
        </w:rPr>
        <w:t xml:space="preserve">and unique </w:t>
      </w:r>
      <w:r>
        <w:rPr>
          <w:rFonts w:asciiTheme="minorHAnsi" w:hAnsiTheme="minorHAnsi" w:cstheme="minorHAnsi"/>
        </w:rPr>
        <w:t>query logic not already available as a built-in function.</w:t>
      </w:r>
      <w:r w:rsidR="007C1900">
        <w:rPr>
          <w:rFonts w:asciiTheme="minorHAnsi" w:hAnsiTheme="minorHAnsi" w:cstheme="minorHAnsi"/>
        </w:rPr>
        <w:t xml:space="preserve"> </w:t>
      </w:r>
      <w:r w:rsidR="00A36C83">
        <w:rPr>
          <w:rFonts w:asciiTheme="minorHAnsi" w:hAnsiTheme="minorHAnsi" w:cstheme="minorHAnsi"/>
        </w:rPr>
        <w:t>The three types of SQL User Defined Functions are Scalar, Inline, and Multi-Statement.</w:t>
      </w:r>
    </w:p>
    <w:sectPr w:rsidR="0084642E" w:rsidRPr="00CD62B7" w:rsidSect="0021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4EE4"/>
    <w:multiLevelType w:val="hybridMultilevel"/>
    <w:tmpl w:val="89BEE414"/>
    <w:lvl w:ilvl="0" w:tplc="77542E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B7CEF"/>
    <w:multiLevelType w:val="hybridMultilevel"/>
    <w:tmpl w:val="6E4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23F9E"/>
    <w:multiLevelType w:val="hybridMultilevel"/>
    <w:tmpl w:val="C41A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7695A"/>
    <w:multiLevelType w:val="hybridMultilevel"/>
    <w:tmpl w:val="E3A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D"/>
    <w:rsid w:val="00001355"/>
    <w:rsid w:val="0001245C"/>
    <w:rsid w:val="00024867"/>
    <w:rsid w:val="00027AE6"/>
    <w:rsid w:val="00033BED"/>
    <w:rsid w:val="00033DB0"/>
    <w:rsid w:val="000531DF"/>
    <w:rsid w:val="00060056"/>
    <w:rsid w:val="000743A2"/>
    <w:rsid w:val="00077E49"/>
    <w:rsid w:val="00080D3F"/>
    <w:rsid w:val="00082794"/>
    <w:rsid w:val="000835CD"/>
    <w:rsid w:val="00090092"/>
    <w:rsid w:val="0009109B"/>
    <w:rsid w:val="000B00AE"/>
    <w:rsid w:val="000B6BFB"/>
    <w:rsid w:val="000B6F38"/>
    <w:rsid w:val="000C2DF7"/>
    <w:rsid w:val="000D40B6"/>
    <w:rsid w:val="000E07F7"/>
    <w:rsid w:val="000E0D73"/>
    <w:rsid w:val="000E4625"/>
    <w:rsid w:val="000F6334"/>
    <w:rsid w:val="001010EC"/>
    <w:rsid w:val="001054F3"/>
    <w:rsid w:val="00120337"/>
    <w:rsid w:val="001348C9"/>
    <w:rsid w:val="0014101B"/>
    <w:rsid w:val="001420CB"/>
    <w:rsid w:val="0014434D"/>
    <w:rsid w:val="00146BD8"/>
    <w:rsid w:val="00167340"/>
    <w:rsid w:val="001674E3"/>
    <w:rsid w:val="001721D3"/>
    <w:rsid w:val="00172A9E"/>
    <w:rsid w:val="0018224D"/>
    <w:rsid w:val="0019489D"/>
    <w:rsid w:val="001A3041"/>
    <w:rsid w:val="001A5D5B"/>
    <w:rsid w:val="001B131A"/>
    <w:rsid w:val="001B2A0B"/>
    <w:rsid w:val="001B2A84"/>
    <w:rsid w:val="001B4EC9"/>
    <w:rsid w:val="001D2274"/>
    <w:rsid w:val="001F63E2"/>
    <w:rsid w:val="0021013F"/>
    <w:rsid w:val="00211DA6"/>
    <w:rsid w:val="00211E2E"/>
    <w:rsid w:val="00221D50"/>
    <w:rsid w:val="00225942"/>
    <w:rsid w:val="002261BF"/>
    <w:rsid w:val="002263AB"/>
    <w:rsid w:val="002268FC"/>
    <w:rsid w:val="002312F5"/>
    <w:rsid w:val="00234780"/>
    <w:rsid w:val="00235A44"/>
    <w:rsid w:val="002440B7"/>
    <w:rsid w:val="0024775E"/>
    <w:rsid w:val="0025476E"/>
    <w:rsid w:val="0025578D"/>
    <w:rsid w:val="00262753"/>
    <w:rsid w:val="00262A33"/>
    <w:rsid w:val="0026318B"/>
    <w:rsid w:val="00267CEB"/>
    <w:rsid w:val="00291FA6"/>
    <w:rsid w:val="002B0BEA"/>
    <w:rsid w:val="002B62B9"/>
    <w:rsid w:val="002D3B47"/>
    <w:rsid w:val="002E570A"/>
    <w:rsid w:val="002F7ECF"/>
    <w:rsid w:val="00303C3C"/>
    <w:rsid w:val="00322326"/>
    <w:rsid w:val="00325EF7"/>
    <w:rsid w:val="00340132"/>
    <w:rsid w:val="003423D1"/>
    <w:rsid w:val="003461BD"/>
    <w:rsid w:val="003548E4"/>
    <w:rsid w:val="003640A7"/>
    <w:rsid w:val="00364A6F"/>
    <w:rsid w:val="00382CC8"/>
    <w:rsid w:val="0039401E"/>
    <w:rsid w:val="003973B0"/>
    <w:rsid w:val="00397480"/>
    <w:rsid w:val="003B7535"/>
    <w:rsid w:val="003C0F4B"/>
    <w:rsid w:val="003C1D28"/>
    <w:rsid w:val="003E0213"/>
    <w:rsid w:val="003E2783"/>
    <w:rsid w:val="003F2955"/>
    <w:rsid w:val="003F40FB"/>
    <w:rsid w:val="00412D1A"/>
    <w:rsid w:val="004130ED"/>
    <w:rsid w:val="004263B2"/>
    <w:rsid w:val="00426410"/>
    <w:rsid w:val="00451187"/>
    <w:rsid w:val="00452EEC"/>
    <w:rsid w:val="0045441D"/>
    <w:rsid w:val="00455261"/>
    <w:rsid w:val="00455AF6"/>
    <w:rsid w:val="00466E21"/>
    <w:rsid w:val="00470F07"/>
    <w:rsid w:val="0047206B"/>
    <w:rsid w:val="004818FB"/>
    <w:rsid w:val="00491B74"/>
    <w:rsid w:val="004A3A2D"/>
    <w:rsid w:val="004A55E4"/>
    <w:rsid w:val="004C7D56"/>
    <w:rsid w:val="004D008F"/>
    <w:rsid w:val="004D5ED1"/>
    <w:rsid w:val="004D6267"/>
    <w:rsid w:val="004D794C"/>
    <w:rsid w:val="004E47DA"/>
    <w:rsid w:val="004F7EB6"/>
    <w:rsid w:val="005001E9"/>
    <w:rsid w:val="00502FC3"/>
    <w:rsid w:val="005152B8"/>
    <w:rsid w:val="005267BE"/>
    <w:rsid w:val="00530D15"/>
    <w:rsid w:val="00542FF9"/>
    <w:rsid w:val="005500A3"/>
    <w:rsid w:val="005521A9"/>
    <w:rsid w:val="005522AB"/>
    <w:rsid w:val="005571B5"/>
    <w:rsid w:val="00570B69"/>
    <w:rsid w:val="00571E95"/>
    <w:rsid w:val="00573F3E"/>
    <w:rsid w:val="00585132"/>
    <w:rsid w:val="00586609"/>
    <w:rsid w:val="00594EEE"/>
    <w:rsid w:val="00596B95"/>
    <w:rsid w:val="005A08FC"/>
    <w:rsid w:val="005B54BD"/>
    <w:rsid w:val="005C0167"/>
    <w:rsid w:val="005C7303"/>
    <w:rsid w:val="00600A04"/>
    <w:rsid w:val="006040D2"/>
    <w:rsid w:val="00610610"/>
    <w:rsid w:val="00637A0E"/>
    <w:rsid w:val="00652902"/>
    <w:rsid w:val="006545EF"/>
    <w:rsid w:val="0066107D"/>
    <w:rsid w:val="00673CDF"/>
    <w:rsid w:val="006772F4"/>
    <w:rsid w:val="006803E2"/>
    <w:rsid w:val="0068688D"/>
    <w:rsid w:val="00691241"/>
    <w:rsid w:val="006A3E5D"/>
    <w:rsid w:val="006B30CC"/>
    <w:rsid w:val="006B7050"/>
    <w:rsid w:val="006B70D4"/>
    <w:rsid w:val="006B7535"/>
    <w:rsid w:val="006C2A94"/>
    <w:rsid w:val="006C736E"/>
    <w:rsid w:val="006E5EC7"/>
    <w:rsid w:val="006F0624"/>
    <w:rsid w:val="006F6204"/>
    <w:rsid w:val="006F721C"/>
    <w:rsid w:val="006F777F"/>
    <w:rsid w:val="00703C52"/>
    <w:rsid w:val="00706A3F"/>
    <w:rsid w:val="00727E86"/>
    <w:rsid w:val="00751E54"/>
    <w:rsid w:val="00760181"/>
    <w:rsid w:val="00760F83"/>
    <w:rsid w:val="00785063"/>
    <w:rsid w:val="00794705"/>
    <w:rsid w:val="007A41E5"/>
    <w:rsid w:val="007A67B8"/>
    <w:rsid w:val="007C1525"/>
    <w:rsid w:val="007C1900"/>
    <w:rsid w:val="007C2336"/>
    <w:rsid w:val="007C5E0A"/>
    <w:rsid w:val="007C76A3"/>
    <w:rsid w:val="007D742C"/>
    <w:rsid w:val="007E2704"/>
    <w:rsid w:val="007F67F6"/>
    <w:rsid w:val="0080117B"/>
    <w:rsid w:val="00801951"/>
    <w:rsid w:val="00803F53"/>
    <w:rsid w:val="00812E31"/>
    <w:rsid w:val="00815491"/>
    <w:rsid w:val="0082093A"/>
    <w:rsid w:val="00830749"/>
    <w:rsid w:val="00831810"/>
    <w:rsid w:val="00843845"/>
    <w:rsid w:val="0084642E"/>
    <w:rsid w:val="008474A3"/>
    <w:rsid w:val="008475F4"/>
    <w:rsid w:val="00851E9A"/>
    <w:rsid w:val="00852485"/>
    <w:rsid w:val="008538A0"/>
    <w:rsid w:val="00861F42"/>
    <w:rsid w:val="0087231E"/>
    <w:rsid w:val="00873D95"/>
    <w:rsid w:val="00891384"/>
    <w:rsid w:val="008A01EE"/>
    <w:rsid w:val="008A0C6B"/>
    <w:rsid w:val="008A17B3"/>
    <w:rsid w:val="008B2483"/>
    <w:rsid w:val="008B347A"/>
    <w:rsid w:val="008C65B7"/>
    <w:rsid w:val="008D58A0"/>
    <w:rsid w:val="008E2DA0"/>
    <w:rsid w:val="009018C1"/>
    <w:rsid w:val="00905C3F"/>
    <w:rsid w:val="00927D2B"/>
    <w:rsid w:val="00930703"/>
    <w:rsid w:val="0095443D"/>
    <w:rsid w:val="00962245"/>
    <w:rsid w:val="009652B1"/>
    <w:rsid w:val="00966269"/>
    <w:rsid w:val="009756D1"/>
    <w:rsid w:val="009762E9"/>
    <w:rsid w:val="009818E1"/>
    <w:rsid w:val="00981D52"/>
    <w:rsid w:val="00984DB3"/>
    <w:rsid w:val="0098649A"/>
    <w:rsid w:val="0098797E"/>
    <w:rsid w:val="009C247B"/>
    <w:rsid w:val="009D3431"/>
    <w:rsid w:val="009E72A1"/>
    <w:rsid w:val="00A05F9B"/>
    <w:rsid w:val="00A105B2"/>
    <w:rsid w:val="00A16267"/>
    <w:rsid w:val="00A2194C"/>
    <w:rsid w:val="00A254EF"/>
    <w:rsid w:val="00A25AD1"/>
    <w:rsid w:val="00A36C83"/>
    <w:rsid w:val="00A42FD4"/>
    <w:rsid w:val="00A45835"/>
    <w:rsid w:val="00A46894"/>
    <w:rsid w:val="00A526C2"/>
    <w:rsid w:val="00A643ED"/>
    <w:rsid w:val="00A7081C"/>
    <w:rsid w:val="00A7145E"/>
    <w:rsid w:val="00AA0E7D"/>
    <w:rsid w:val="00AA27C9"/>
    <w:rsid w:val="00AA76A6"/>
    <w:rsid w:val="00AB526A"/>
    <w:rsid w:val="00AC2AF4"/>
    <w:rsid w:val="00AC2B42"/>
    <w:rsid w:val="00AD0976"/>
    <w:rsid w:val="00AD39A4"/>
    <w:rsid w:val="00AD7D71"/>
    <w:rsid w:val="00AF2ADD"/>
    <w:rsid w:val="00AF494E"/>
    <w:rsid w:val="00AF713D"/>
    <w:rsid w:val="00AF7CFD"/>
    <w:rsid w:val="00B028A5"/>
    <w:rsid w:val="00B07DDB"/>
    <w:rsid w:val="00B10588"/>
    <w:rsid w:val="00B12EE9"/>
    <w:rsid w:val="00B15BE4"/>
    <w:rsid w:val="00B26CF4"/>
    <w:rsid w:val="00B31F80"/>
    <w:rsid w:val="00B33806"/>
    <w:rsid w:val="00B371D9"/>
    <w:rsid w:val="00B517DA"/>
    <w:rsid w:val="00B5215E"/>
    <w:rsid w:val="00B62780"/>
    <w:rsid w:val="00B63E3D"/>
    <w:rsid w:val="00B668F6"/>
    <w:rsid w:val="00B71482"/>
    <w:rsid w:val="00B717F2"/>
    <w:rsid w:val="00B766F8"/>
    <w:rsid w:val="00B84C34"/>
    <w:rsid w:val="00B85CD5"/>
    <w:rsid w:val="00B91D68"/>
    <w:rsid w:val="00BA4CD5"/>
    <w:rsid w:val="00BB16F5"/>
    <w:rsid w:val="00BB6E9F"/>
    <w:rsid w:val="00BB7EBA"/>
    <w:rsid w:val="00BC2CC0"/>
    <w:rsid w:val="00BC4E04"/>
    <w:rsid w:val="00BD0EFB"/>
    <w:rsid w:val="00BF3C05"/>
    <w:rsid w:val="00C14870"/>
    <w:rsid w:val="00C15DBD"/>
    <w:rsid w:val="00C33A73"/>
    <w:rsid w:val="00C40456"/>
    <w:rsid w:val="00C43146"/>
    <w:rsid w:val="00C56C15"/>
    <w:rsid w:val="00C56C78"/>
    <w:rsid w:val="00C574F5"/>
    <w:rsid w:val="00C8091C"/>
    <w:rsid w:val="00C80923"/>
    <w:rsid w:val="00C847DA"/>
    <w:rsid w:val="00C854A6"/>
    <w:rsid w:val="00C86D6E"/>
    <w:rsid w:val="00C94FEE"/>
    <w:rsid w:val="00CB015D"/>
    <w:rsid w:val="00CB4E7D"/>
    <w:rsid w:val="00CC1576"/>
    <w:rsid w:val="00CC287B"/>
    <w:rsid w:val="00CC5107"/>
    <w:rsid w:val="00CD37DE"/>
    <w:rsid w:val="00CD4574"/>
    <w:rsid w:val="00CD62B7"/>
    <w:rsid w:val="00CD6DAB"/>
    <w:rsid w:val="00CD6E9C"/>
    <w:rsid w:val="00CE4F29"/>
    <w:rsid w:val="00CF6FB8"/>
    <w:rsid w:val="00D1334F"/>
    <w:rsid w:val="00D241C5"/>
    <w:rsid w:val="00D2707A"/>
    <w:rsid w:val="00D37DDC"/>
    <w:rsid w:val="00D43CB3"/>
    <w:rsid w:val="00D45160"/>
    <w:rsid w:val="00D651C0"/>
    <w:rsid w:val="00D65F5C"/>
    <w:rsid w:val="00D80A81"/>
    <w:rsid w:val="00D92387"/>
    <w:rsid w:val="00D94399"/>
    <w:rsid w:val="00DA522A"/>
    <w:rsid w:val="00DC797D"/>
    <w:rsid w:val="00DE1B9A"/>
    <w:rsid w:val="00DF653B"/>
    <w:rsid w:val="00E004EE"/>
    <w:rsid w:val="00E05243"/>
    <w:rsid w:val="00E128DD"/>
    <w:rsid w:val="00E146B3"/>
    <w:rsid w:val="00E473BB"/>
    <w:rsid w:val="00E50CB7"/>
    <w:rsid w:val="00E6071A"/>
    <w:rsid w:val="00E6166E"/>
    <w:rsid w:val="00E7185D"/>
    <w:rsid w:val="00E73EB1"/>
    <w:rsid w:val="00E74E0A"/>
    <w:rsid w:val="00E84C6F"/>
    <w:rsid w:val="00E93CDA"/>
    <w:rsid w:val="00E94A7D"/>
    <w:rsid w:val="00EA6991"/>
    <w:rsid w:val="00EA751B"/>
    <w:rsid w:val="00EA7AB1"/>
    <w:rsid w:val="00EB7504"/>
    <w:rsid w:val="00EB7803"/>
    <w:rsid w:val="00EC48E8"/>
    <w:rsid w:val="00EC5785"/>
    <w:rsid w:val="00ED0A8D"/>
    <w:rsid w:val="00ED2A32"/>
    <w:rsid w:val="00ED41FA"/>
    <w:rsid w:val="00EE7813"/>
    <w:rsid w:val="00EE7874"/>
    <w:rsid w:val="00F07579"/>
    <w:rsid w:val="00F12F35"/>
    <w:rsid w:val="00F1431E"/>
    <w:rsid w:val="00F165DC"/>
    <w:rsid w:val="00F17962"/>
    <w:rsid w:val="00F21D45"/>
    <w:rsid w:val="00F27EBE"/>
    <w:rsid w:val="00F435B0"/>
    <w:rsid w:val="00F443C4"/>
    <w:rsid w:val="00F4785F"/>
    <w:rsid w:val="00F500DB"/>
    <w:rsid w:val="00F56BA0"/>
    <w:rsid w:val="00F622BB"/>
    <w:rsid w:val="00F64CF5"/>
    <w:rsid w:val="00F65A97"/>
    <w:rsid w:val="00F76E94"/>
    <w:rsid w:val="00F90F9C"/>
    <w:rsid w:val="00F91EEB"/>
    <w:rsid w:val="00FA1114"/>
    <w:rsid w:val="00FA54E2"/>
    <w:rsid w:val="00FA6862"/>
    <w:rsid w:val="00FB16EA"/>
    <w:rsid w:val="00FB4129"/>
    <w:rsid w:val="00FC5AE2"/>
    <w:rsid w:val="00FD2029"/>
    <w:rsid w:val="00FD230F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FEC7"/>
  <w15:chartTrackingRefBased/>
  <w15:docId w15:val="{58DBB45D-35DA-484A-B1F5-2CB61732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FF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1D3"/>
    <w:pPr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872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1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2753"/>
  </w:style>
  <w:style w:type="character" w:styleId="FollowedHyperlink">
    <w:name w:val="FollowedHyperlink"/>
    <w:basedOn w:val="DefaultParagraphFont"/>
    <w:uiPriority w:val="99"/>
    <w:semiHidden/>
    <w:unhideWhenUsed/>
    <w:rsid w:val="00A105B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11E2E"/>
    <w:rPr>
      <w:b/>
      <w:bCs/>
      <w:i/>
      <w:iCs/>
    </w:rPr>
  </w:style>
  <w:style w:type="character" w:customStyle="1" w:styleId="crayon-e">
    <w:name w:val="crayon-e"/>
    <w:basedOn w:val="DefaultParagraphFont"/>
    <w:rsid w:val="00E74E0A"/>
  </w:style>
  <w:style w:type="character" w:customStyle="1" w:styleId="crayon-t">
    <w:name w:val="crayon-t"/>
    <w:basedOn w:val="DefaultParagraphFont"/>
    <w:rsid w:val="00E74E0A"/>
  </w:style>
  <w:style w:type="character" w:customStyle="1" w:styleId="crayon-h">
    <w:name w:val="crayon-h"/>
    <w:basedOn w:val="DefaultParagraphFont"/>
    <w:rsid w:val="00E74E0A"/>
  </w:style>
  <w:style w:type="character" w:customStyle="1" w:styleId="crayon-sy">
    <w:name w:val="crayon-sy"/>
    <w:basedOn w:val="DefaultParagraphFont"/>
    <w:rsid w:val="00E74E0A"/>
  </w:style>
  <w:style w:type="character" w:customStyle="1" w:styleId="crayon-st">
    <w:name w:val="crayon-st"/>
    <w:basedOn w:val="DefaultParagraphFont"/>
    <w:rsid w:val="00E74E0A"/>
  </w:style>
  <w:style w:type="character" w:customStyle="1" w:styleId="crayon-i">
    <w:name w:val="crayon-i"/>
    <w:basedOn w:val="DefaultParagraphFont"/>
    <w:rsid w:val="00E74E0A"/>
  </w:style>
  <w:style w:type="character" w:customStyle="1" w:styleId="crayon-v">
    <w:name w:val="crayon-v"/>
    <w:basedOn w:val="DefaultParagraphFont"/>
    <w:rsid w:val="00E74E0A"/>
  </w:style>
  <w:style w:type="character" w:customStyle="1" w:styleId="crayon-o">
    <w:name w:val="crayon-o"/>
    <w:basedOn w:val="DefaultParagraphFont"/>
    <w:rsid w:val="00E74E0A"/>
  </w:style>
  <w:style w:type="character" w:customStyle="1" w:styleId="crayon-s">
    <w:name w:val="crayon-s"/>
    <w:basedOn w:val="DefaultParagraphFont"/>
    <w:rsid w:val="00E7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rao3/DBFoundations-Module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O'Neal</dc:creator>
  <cp:keywords/>
  <dc:description/>
  <cp:lastModifiedBy>Sara O'Neal</cp:lastModifiedBy>
  <cp:revision>344</cp:revision>
  <dcterms:created xsi:type="dcterms:W3CDTF">2021-01-16T22:25:00Z</dcterms:created>
  <dcterms:modified xsi:type="dcterms:W3CDTF">2021-03-03T03:05:00Z</dcterms:modified>
</cp:coreProperties>
</file>