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Pet Store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https://beetrootqa2024.testrail.io/index.php?/runs/view/44&amp;group_by=cases:section_id&amp;group_order=asc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LMS Homework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2. 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2. B) Correct. The result of any IF condition test will be either true or false. </w:t>
        <w:br w:type="textWrapping"/>
        <w:br w:type="textWrapping"/>
        <w:t xml:space="preserve">3. C) 2 for operator coverage, 2 for decision coverage </w:t>
      </w:r>
      <w:commentRangeStart w:id="0"/>
      <w:r w:rsidDel="00000000" w:rsidR="00000000" w:rsidRPr="00000000">
        <w:rPr>
          <w:rtl w:val="0"/>
        </w:rPr>
        <w:t xml:space="preserve">(?)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  <w:commentRangeStart w:id="1"/>
      <w:r w:rsidDel="00000000" w:rsidR="00000000" w:rsidRPr="00000000">
        <w:rPr>
          <w:rtl w:val="0"/>
        </w:rPr>
        <w:t xml:space="preserve">a) 2 or d) 4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But choosing only one of them, I think I would go for the d) 4</w:t>
        <w:br w:type="textWrapping"/>
        <w:br w:type="textWrapping"/>
        <w:t xml:space="preserve">1. P+Q &gt; 100 is true, so Print Large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2. P+Q &gt; 100 is false, so no action</w:t>
        <w:br w:type="textWrapping"/>
        <w:t xml:space="preserve">3. P &gt; 50 is true, so Print P large</w:t>
        <w:br w:type="textWrapping"/>
        <w:t xml:space="preserve">4. P &gt; 50 is false, so no action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(?)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3.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2.1.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https://www.figma.com/file/nMH6FqFrXFtmIqHDTlB9B0/Cat-photo-sharing-app---Diagram-(Sara)?type=whiteboard&amp;node-id=0%3A1&amp;t=ufzSod8OrTVDiol5-1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2.2. The minimum set of set cases is 4.</w:t>
        <w:br w:type="textWrapping"/>
        <w:br w:type="textWrapping"/>
        <w:t xml:space="preserve">1. The user doesn’t have a cat.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2. The user has a cat and it’s short-haired.</w:t>
        <w:br w:type="textWrapping"/>
        <w:t xml:space="preserve">3. The user has a cat, it’s long-haired but doesn’t want the contacts of the nearest groomer.</w:t>
        <w:br w:type="textWrapping"/>
        <w:t xml:space="preserve">4. The user has a cat, it’s long-haired and wants the contacts of the nearest groomer.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 Carvalho" w:id="0" w:date="2024-02-11T18:48:50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really sure about this one</w:t>
      </w:r>
    </w:p>
  </w:comment>
  <w:comment w:author="Sara Carvalho" w:id="1" w:date="2024-02-11T18:59:26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not sure about this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eetrootqa2024.testrail.io/index.php?/runs/view/44&amp;group_by=cases:section_id&amp;group_order=asc" TargetMode="External"/><Relationship Id="rId8" Type="http://schemas.openxmlformats.org/officeDocument/2006/relationships/hyperlink" Target="https://www.figma.com/file/nMH6FqFrXFtmIqHDTlB9B0/Cat-photo-sharing-app---Diagram-(Sara)?type=whiteboard&amp;node-id=0%3A1&amp;t=ufzSod8OrTVDiol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