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1C48" w14:textId="77777777" w:rsidR="005A605A" w:rsidRDefault="005A605A"/>
    <w:p w14:paraId="3984A42A" w14:textId="77777777" w:rsidR="005A605A" w:rsidRDefault="005A605A"/>
    <w:p w14:paraId="309AA6F7" w14:textId="77777777" w:rsidR="005A605A" w:rsidRDefault="005A605A"/>
    <w:p w14:paraId="3804250D" w14:textId="77777777" w:rsidR="005A605A" w:rsidRDefault="005A605A"/>
    <w:p w14:paraId="120E3CF7" w14:textId="77777777" w:rsidR="005A605A" w:rsidRDefault="005A605A"/>
    <w:p w14:paraId="47459005" w14:textId="77777777" w:rsidR="005A605A" w:rsidRPr="00AF2CD8" w:rsidRDefault="00253EDD">
      <w:pPr>
        <w:pStyle w:val="Title"/>
        <w:jc w:val="center"/>
        <w:rPr>
          <w:lang w:val="es-CO"/>
        </w:rPr>
      </w:pPr>
      <w:r w:rsidRPr="00AF2CD8">
        <w:rPr>
          <w:lang w:val="es-CO"/>
        </w:rPr>
        <w:t>Documento de Decisiones de Diseño</w:t>
      </w:r>
    </w:p>
    <w:p w14:paraId="52B2E3CF" w14:textId="77777777" w:rsidR="005A605A" w:rsidRPr="00AF2CD8" w:rsidRDefault="00253EDD">
      <w:pPr>
        <w:jc w:val="center"/>
        <w:rPr>
          <w:lang w:val="es-CO"/>
        </w:rPr>
      </w:pPr>
      <w:r w:rsidRPr="00AF2CD8">
        <w:rPr>
          <w:b/>
          <w:sz w:val="32"/>
          <w:lang w:val="es-CO"/>
        </w:rPr>
        <w:t>Evolución del Sistema de Gestión Académica</w:t>
      </w:r>
    </w:p>
    <w:p w14:paraId="33DA6DCB" w14:textId="77777777" w:rsidR="005A605A" w:rsidRPr="00AF2CD8" w:rsidRDefault="005A605A">
      <w:pPr>
        <w:rPr>
          <w:lang w:val="es-CO"/>
        </w:rPr>
      </w:pPr>
    </w:p>
    <w:p w14:paraId="5DB2C64F" w14:textId="77777777" w:rsidR="005A605A" w:rsidRPr="00AF2CD8" w:rsidRDefault="00253EDD">
      <w:pPr>
        <w:jc w:val="center"/>
        <w:rPr>
          <w:lang w:val="es-CO"/>
        </w:rPr>
      </w:pPr>
      <w:r w:rsidRPr="00AF2CD8">
        <w:rPr>
          <w:b/>
          <w:lang w:val="es-CO"/>
        </w:rPr>
        <w:t>Actividad Colaborativa N.º 2</w:t>
      </w:r>
    </w:p>
    <w:p w14:paraId="2E6E9C11" w14:textId="77777777" w:rsidR="005A605A" w:rsidRPr="00AF2CD8" w:rsidRDefault="005A605A">
      <w:pPr>
        <w:rPr>
          <w:lang w:val="es-CO"/>
        </w:rPr>
      </w:pPr>
    </w:p>
    <w:p w14:paraId="64660A12" w14:textId="77777777" w:rsidR="005A605A" w:rsidRPr="00AF2CD8" w:rsidRDefault="005A605A">
      <w:pPr>
        <w:rPr>
          <w:lang w:val="es-CO"/>
        </w:rPr>
      </w:pPr>
    </w:p>
    <w:p w14:paraId="399D42D6" w14:textId="77777777" w:rsidR="005A605A" w:rsidRPr="00AF2CD8" w:rsidRDefault="005A605A">
      <w:pPr>
        <w:rPr>
          <w:lang w:val="es-CO"/>
        </w:rPr>
      </w:pPr>
    </w:p>
    <w:p w14:paraId="6119CD9A" w14:textId="77777777" w:rsidR="005A605A" w:rsidRPr="00AF2CD8" w:rsidRDefault="005A605A">
      <w:pPr>
        <w:rPr>
          <w:lang w:val="es-CO"/>
        </w:rPr>
      </w:pPr>
    </w:p>
    <w:p w14:paraId="35F18030" w14:textId="77777777" w:rsidR="005A605A" w:rsidRPr="00AF2CD8" w:rsidRDefault="00253EDD">
      <w:pPr>
        <w:jc w:val="center"/>
        <w:rPr>
          <w:lang w:val="es-CO"/>
        </w:rPr>
      </w:pPr>
      <w:r w:rsidRPr="00AF2CD8">
        <w:rPr>
          <w:lang w:val="es-CO"/>
        </w:rPr>
        <w:t>Sara Liliana Pineda Castro</w:t>
      </w:r>
    </w:p>
    <w:p w14:paraId="0CCF72DA" w14:textId="77777777" w:rsidR="005A605A" w:rsidRPr="00AF2CD8" w:rsidRDefault="00253EDD">
      <w:pPr>
        <w:jc w:val="center"/>
        <w:rPr>
          <w:lang w:val="es-CO"/>
        </w:rPr>
      </w:pPr>
      <w:r w:rsidRPr="00AF2CD8">
        <w:rPr>
          <w:lang w:val="es-CO"/>
        </w:rPr>
        <w:t>Programación I</w:t>
      </w:r>
    </w:p>
    <w:p w14:paraId="0D75DEA1" w14:textId="0A004C49" w:rsidR="005A605A" w:rsidRPr="00AF2CD8" w:rsidRDefault="00253EDD">
      <w:pPr>
        <w:jc w:val="center"/>
        <w:rPr>
          <w:lang w:val="es-CO"/>
        </w:rPr>
      </w:pPr>
      <w:r w:rsidRPr="00AF2CD8">
        <w:rPr>
          <w:lang w:val="es-CO"/>
        </w:rPr>
        <w:t xml:space="preserve">Ingeniería </w:t>
      </w:r>
      <w:r w:rsidR="00AF2CD8">
        <w:rPr>
          <w:lang w:val="es-CO"/>
        </w:rPr>
        <w:t xml:space="preserve">en </w:t>
      </w:r>
      <w:r w:rsidRPr="00AF2CD8">
        <w:rPr>
          <w:lang w:val="es-CO"/>
        </w:rPr>
        <w:t>Analítica de Datos</w:t>
      </w:r>
    </w:p>
    <w:p w14:paraId="7DEA7A43" w14:textId="77777777" w:rsidR="005A605A" w:rsidRPr="00AF2CD8" w:rsidRDefault="00253EDD">
      <w:pPr>
        <w:jc w:val="center"/>
        <w:rPr>
          <w:lang w:val="es-CO"/>
        </w:rPr>
      </w:pPr>
      <w:r w:rsidRPr="00AF2CD8">
        <w:rPr>
          <w:lang w:val="es-CO"/>
        </w:rPr>
        <w:t>Facultad de Ciencias e Ingenierías</w:t>
      </w:r>
    </w:p>
    <w:p w14:paraId="276149E3" w14:textId="77777777" w:rsidR="005A605A" w:rsidRPr="00AF2CD8" w:rsidRDefault="00253EDD">
      <w:pPr>
        <w:jc w:val="center"/>
        <w:rPr>
          <w:lang w:val="es-CO"/>
        </w:rPr>
      </w:pPr>
      <w:r w:rsidRPr="00AF2CD8">
        <w:rPr>
          <w:lang w:val="es-CO"/>
        </w:rPr>
        <w:t>Universidad de Manizales</w:t>
      </w:r>
    </w:p>
    <w:p w14:paraId="5A5C5285" w14:textId="77777777" w:rsidR="005A605A" w:rsidRPr="00AF2CD8" w:rsidRDefault="00253EDD">
      <w:pPr>
        <w:jc w:val="center"/>
        <w:rPr>
          <w:lang w:val="es-CO"/>
        </w:rPr>
      </w:pPr>
      <w:r w:rsidRPr="00AF2CD8">
        <w:rPr>
          <w:lang w:val="es-CO"/>
        </w:rPr>
        <w:t>Octubre de 2026</w:t>
      </w:r>
    </w:p>
    <w:p w14:paraId="22D695FB" w14:textId="77777777" w:rsidR="005A605A" w:rsidRPr="00AF2CD8" w:rsidRDefault="00253EDD">
      <w:pPr>
        <w:rPr>
          <w:lang w:val="es-CO"/>
        </w:rPr>
      </w:pPr>
      <w:r w:rsidRPr="00AF2CD8">
        <w:rPr>
          <w:lang w:val="es-CO"/>
        </w:rPr>
        <w:br w:type="page"/>
      </w:r>
    </w:p>
    <w:p w14:paraId="1D44739C" w14:textId="77777777" w:rsidR="005A605A" w:rsidRPr="00AF2CD8" w:rsidRDefault="00253EDD" w:rsidP="00AF2CD8">
      <w:pPr>
        <w:rPr>
          <w:rFonts w:asciiTheme="majorHAnsi" w:eastAsiaTheme="majorEastAsia" w:hAnsiTheme="majorHAnsi" w:cstheme="majorBidi"/>
          <w:b/>
          <w:bCs/>
          <w:color w:val="000000"/>
          <w:sz w:val="32"/>
          <w:szCs w:val="28"/>
          <w:lang w:val="es-CO"/>
        </w:rPr>
      </w:pPr>
      <w:r w:rsidRPr="00AF2CD8">
        <w:rPr>
          <w:rFonts w:asciiTheme="majorHAnsi" w:eastAsiaTheme="majorEastAsia" w:hAnsiTheme="majorHAnsi" w:cstheme="majorBidi"/>
          <w:b/>
          <w:bCs/>
          <w:color w:val="000000"/>
          <w:sz w:val="32"/>
          <w:szCs w:val="28"/>
          <w:lang w:val="es-CO"/>
        </w:rPr>
        <w:lastRenderedPageBreak/>
        <w:t>Introducción</w:t>
      </w:r>
    </w:p>
    <w:p w14:paraId="6613EEB4" w14:textId="77777777" w:rsidR="005A605A" w:rsidRPr="00AF2CD8" w:rsidRDefault="00253EDD">
      <w:pPr>
        <w:ind w:firstLine="403"/>
        <w:rPr>
          <w:lang w:val="es-CO"/>
        </w:rPr>
      </w:pPr>
      <w:r w:rsidRPr="00AF2CD8">
        <w:rPr>
          <w:lang w:val="es-CO"/>
        </w:rPr>
        <w:t>Este documento explica las decisiones de diseño tomadas para ampliar el Sistema de Gestión Académica construido en la Actividad Colaborativa N.º 1. La nueva versión conserva las clases y comportamientos anteriores e incorpora abstracción, composición y excepciones personalizadas para representar grupos académicos, horarios y procesos de matrícula.</w:t>
      </w:r>
    </w:p>
    <w:p w14:paraId="25B950B9" w14:textId="77777777" w:rsidR="005A605A" w:rsidRPr="00AF2CD8" w:rsidRDefault="00253EDD">
      <w:pPr>
        <w:ind w:firstLine="403"/>
        <w:rPr>
          <w:lang w:val="es-CO"/>
        </w:rPr>
      </w:pPr>
      <w:r w:rsidRPr="00AF2CD8">
        <w:rPr>
          <w:lang w:val="es-CO"/>
        </w:rPr>
        <w:t>La solución se mantuvo como un único proyecto en Python. La clase Persona se transformó en una clase abstracta; se añadieron las clases Horario, GrupoAcademico y CatalogoAcademico; y se definieron excepciones propias para controlar situaciones que interrumpen el funcionamiento normal. El archivo main.py integra las pruebas y demuestra que el sistema continúa ejecutándose después de manejar cada error.</w:t>
      </w:r>
    </w:p>
    <w:p w14:paraId="515AA12C" w14:textId="77777777" w:rsidR="005A605A" w:rsidRPr="00AF2CD8" w:rsidRDefault="00253EDD" w:rsidP="00AF2CD8">
      <w:pPr>
        <w:rPr>
          <w:rFonts w:asciiTheme="majorHAnsi" w:eastAsiaTheme="majorEastAsia" w:hAnsiTheme="majorHAnsi" w:cstheme="majorBidi"/>
          <w:b/>
          <w:bCs/>
          <w:color w:val="000000"/>
          <w:sz w:val="32"/>
          <w:szCs w:val="28"/>
          <w:lang w:val="es-CO"/>
        </w:rPr>
      </w:pPr>
      <w:r w:rsidRPr="00AF2CD8">
        <w:rPr>
          <w:rFonts w:asciiTheme="majorHAnsi" w:eastAsiaTheme="majorEastAsia" w:hAnsiTheme="majorHAnsi" w:cstheme="majorBidi"/>
          <w:b/>
          <w:bCs/>
          <w:color w:val="000000"/>
          <w:sz w:val="32"/>
          <w:szCs w:val="28"/>
          <w:lang w:val="es-CO"/>
        </w:rPr>
        <w:t>Descripción general de la solución</w:t>
      </w:r>
    </w:p>
    <w:p w14:paraId="1CE5F844" w14:textId="77777777" w:rsidR="005A605A" w:rsidRPr="00AF2CD8" w:rsidRDefault="00253EDD">
      <w:pPr>
        <w:ind w:firstLine="403"/>
        <w:rPr>
          <w:lang w:val="es-CO"/>
        </w:rPr>
      </w:pPr>
      <w:r w:rsidRPr="00AF2CD8">
        <w:rPr>
          <w:lang w:val="es-CO"/>
        </w:rPr>
        <w:t>El sistema organiza la información de programas académicos, asignaturas y personas vinculadas a la universidad. Estudiante, Docente y Administrativo reutilizan los datos comunes definidos en Persona y aportan comportamientos específicos. Cada asignatura se relaciona con un ProgramaAcademico y cada GrupoAcademico se construye con una Asignatura, un Docente responsable, una capacidad máxima, una lista de estudiantes y un Horario.</w:t>
      </w:r>
    </w:p>
    <w:p w14:paraId="3D721608" w14:textId="77777777" w:rsidR="005A605A" w:rsidRPr="00AF2CD8" w:rsidRDefault="00253EDD">
      <w:pPr>
        <w:ind w:firstLine="403"/>
        <w:rPr>
          <w:lang w:val="es-CO"/>
        </w:rPr>
      </w:pPr>
      <w:r w:rsidRPr="00AF2CD8">
        <w:rPr>
          <w:lang w:val="es-CO"/>
        </w:rPr>
        <w:t>La matrícula se controla dentro de GrupoAcademico. Antes de agregar un estudiante se valida que no se encuentre matriculado y que exista cupo. El retiro busca al estudiante por su código estudiantil. CatalogoAcademico registra programas y asignaturas en diccionarios y permite buscarlos por código. Cuando una operación no puede completarse, el sistema lanza una excepción personalizada y main.py la captura para mostrar un mensaje comprensible.</w:t>
      </w:r>
    </w:p>
    <w:p w14:paraId="5CC3F5C4" w14:textId="77777777" w:rsidR="005A605A" w:rsidRPr="00AF2CD8" w:rsidRDefault="00253EDD" w:rsidP="00AF2CD8">
      <w:pPr>
        <w:rPr>
          <w:rFonts w:asciiTheme="majorHAnsi" w:eastAsiaTheme="majorEastAsia" w:hAnsiTheme="majorHAnsi" w:cstheme="majorBidi"/>
          <w:b/>
          <w:bCs/>
          <w:color w:val="000000"/>
          <w:sz w:val="32"/>
          <w:szCs w:val="28"/>
          <w:lang w:val="es-CO"/>
        </w:rPr>
      </w:pPr>
      <w:r w:rsidRPr="00AF2CD8">
        <w:rPr>
          <w:rFonts w:asciiTheme="majorHAnsi" w:eastAsiaTheme="majorEastAsia" w:hAnsiTheme="majorHAnsi" w:cstheme="majorBidi"/>
          <w:b/>
          <w:bCs/>
          <w:color w:val="000000"/>
          <w:sz w:val="32"/>
          <w:szCs w:val="28"/>
          <w:lang w:val="es-CO"/>
        </w:rPr>
        <w:t>Desarrollo de las decisiones de diseño</w:t>
      </w:r>
    </w:p>
    <w:p w14:paraId="64B83745" w14:textId="77777777" w:rsidR="005A605A" w:rsidRPr="00AF2CD8" w:rsidRDefault="00253EDD" w:rsidP="00AF2CD8">
      <w:pPr>
        <w:rPr>
          <w:rFonts w:asciiTheme="majorHAnsi" w:eastAsiaTheme="majorEastAsia" w:hAnsiTheme="majorHAnsi" w:cstheme="majorBidi"/>
          <w:b/>
          <w:bCs/>
          <w:color w:val="000000"/>
          <w:sz w:val="26"/>
          <w:szCs w:val="26"/>
          <w:lang w:val="es-CO"/>
        </w:rPr>
      </w:pPr>
      <w:r w:rsidRPr="00AF2CD8">
        <w:rPr>
          <w:rFonts w:asciiTheme="majorHAnsi" w:eastAsiaTheme="majorEastAsia" w:hAnsiTheme="majorHAnsi" w:cstheme="majorBidi"/>
          <w:b/>
          <w:bCs/>
          <w:color w:val="000000"/>
          <w:sz w:val="26"/>
          <w:szCs w:val="26"/>
          <w:lang w:val="es-CO"/>
        </w:rPr>
        <w:t>Persona como clase abstracta</w:t>
      </w:r>
    </w:p>
    <w:p w14:paraId="0A2D2E75" w14:textId="77777777" w:rsidR="005A605A" w:rsidRPr="00AF2CD8" w:rsidRDefault="00253EDD">
      <w:pPr>
        <w:ind w:firstLine="403"/>
        <w:rPr>
          <w:lang w:val="es-CO"/>
        </w:rPr>
      </w:pPr>
      <w:r w:rsidRPr="00AF2CD8">
        <w:rPr>
          <w:lang w:val="es-CO"/>
        </w:rPr>
        <w:t>Persona representa la información común de cualquier integrante de la comunidad académica: identificación, nombre y correo electrónico. Sin embargo, no describe por sí sola una función concreta dentro de la universidad. Por esta razón se implementó como una clase abstracta mediante ABC y no se permite crear objetos directamente de este tipo.</w:t>
      </w:r>
    </w:p>
    <w:p w14:paraId="025BF08F" w14:textId="77777777" w:rsidR="005A605A" w:rsidRPr="00AF2CD8" w:rsidRDefault="00253EDD">
      <w:pPr>
        <w:ind w:firstLine="403"/>
        <w:rPr>
          <w:lang w:val="es-CO"/>
        </w:rPr>
      </w:pPr>
      <w:r w:rsidRPr="00AF2CD8">
        <w:rPr>
          <w:lang w:val="es-CO"/>
        </w:rPr>
        <w:t>El método realizar_actividad_</w:t>
      </w:r>
      <w:proofErr w:type="gramStart"/>
      <w:r w:rsidRPr="00AF2CD8">
        <w:rPr>
          <w:lang w:val="es-CO"/>
        </w:rPr>
        <w:t>principal(</w:t>
      </w:r>
      <w:proofErr w:type="gramEnd"/>
      <w:r w:rsidRPr="00AF2CD8">
        <w:rPr>
          <w:lang w:val="es-CO"/>
        </w:rPr>
        <w:t>) se declaró con @abstractmethod porque su resultado depende del tipo real de persona. Esta decisión obliga a que cada clase derivada proporcione su propia implementación y evita registrar personas sin una función académica definida. En main.py se intenta instanciar Persona dentro de un bloque try y se captura TypeError, lo que demuestra que la restricción funciona sin detener el programa.</w:t>
      </w:r>
    </w:p>
    <w:p w14:paraId="4ED964E1" w14:textId="77777777" w:rsidR="00AD0372" w:rsidRDefault="00AD0372" w:rsidP="00AF2CD8">
      <w:pPr>
        <w:rPr>
          <w:rFonts w:asciiTheme="majorHAnsi" w:eastAsiaTheme="majorEastAsia" w:hAnsiTheme="majorHAnsi" w:cstheme="majorBidi"/>
          <w:b/>
          <w:bCs/>
          <w:color w:val="000000"/>
          <w:sz w:val="26"/>
          <w:szCs w:val="26"/>
          <w:lang w:val="es-CO"/>
        </w:rPr>
      </w:pPr>
    </w:p>
    <w:p w14:paraId="6B2DACDF" w14:textId="77777777" w:rsidR="00AD0372" w:rsidRDefault="00AD0372" w:rsidP="00AF2CD8">
      <w:pPr>
        <w:rPr>
          <w:rFonts w:asciiTheme="majorHAnsi" w:eastAsiaTheme="majorEastAsia" w:hAnsiTheme="majorHAnsi" w:cstheme="majorBidi"/>
          <w:b/>
          <w:bCs/>
          <w:color w:val="000000"/>
          <w:sz w:val="26"/>
          <w:szCs w:val="26"/>
          <w:lang w:val="es-CO"/>
        </w:rPr>
      </w:pPr>
    </w:p>
    <w:p w14:paraId="0E7E7F41" w14:textId="77777777" w:rsidR="00AD0372" w:rsidRDefault="00AD0372" w:rsidP="00AF2CD8">
      <w:pPr>
        <w:rPr>
          <w:rFonts w:asciiTheme="majorHAnsi" w:eastAsiaTheme="majorEastAsia" w:hAnsiTheme="majorHAnsi" w:cstheme="majorBidi"/>
          <w:b/>
          <w:bCs/>
          <w:color w:val="000000"/>
          <w:sz w:val="26"/>
          <w:szCs w:val="26"/>
          <w:lang w:val="es-CO"/>
        </w:rPr>
      </w:pPr>
    </w:p>
    <w:p w14:paraId="1C285E51" w14:textId="524DD202" w:rsidR="005A605A" w:rsidRPr="00AF2CD8" w:rsidRDefault="00253EDD" w:rsidP="00AF2CD8">
      <w:pPr>
        <w:rPr>
          <w:rFonts w:asciiTheme="majorHAnsi" w:eastAsiaTheme="majorEastAsia" w:hAnsiTheme="majorHAnsi" w:cstheme="majorBidi"/>
          <w:b/>
          <w:bCs/>
          <w:color w:val="000000"/>
          <w:sz w:val="26"/>
          <w:szCs w:val="26"/>
          <w:lang w:val="es-CO"/>
        </w:rPr>
      </w:pPr>
      <w:r w:rsidRPr="00AF2CD8">
        <w:rPr>
          <w:rFonts w:asciiTheme="majorHAnsi" w:eastAsiaTheme="majorEastAsia" w:hAnsiTheme="majorHAnsi" w:cstheme="majorBidi"/>
          <w:b/>
          <w:bCs/>
          <w:color w:val="000000"/>
          <w:sz w:val="26"/>
          <w:szCs w:val="26"/>
          <w:lang w:val="es-CO"/>
        </w:rPr>
        <w:lastRenderedPageBreak/>
        <w:t>Implementación en las clases derivadas</w:t>
      </w:r>
    </w:p>
    <w:p w14:paraId="53B6FE07" w14:textId="77777777" w:rsidR="005A605A" w:rsidRPr="00AF2CD8" w:rsidRDefault="00253EDD">
      <w:pPr>
        <w:ind w:firstLine="403"/>
        <w:rPr>
          <w:lang w:val="es-CO"/>
        </w:rPr>
      </w:pPr>
      <w:r w:rsidRPr="00AF2CD8">
        <w:rPr>
          <w:lang w:val="es-CO"/>
        </w:rPr>
        <w:t>Estudiante, Docente y Administrativo heredan de Persona y conservan los métodos comunes, entre ellos mostrar_</w:t>
      </w:r>
      <w:proofErr w:type="gramStart"/>
      <w:r w:rsidRPr="00AF2CD8">
        <w:rPr>
          <w:lang w:val="es-CO"/>
        </w:rPr>
        <w:t>informacion(</w:t>
      </w:r>
      <w:proofErr w:type="gramEnd"/>
      <w:r w:rsidRPr="00AF2CD8">
        <w:rPr>
          <w:lang w:val="es-CO"/>
        </w:rPr>
        <w:t>). Cada clase sobrescribe este método para agregar sus datos particulares y también implementa realizar_actividad_</w:t>
      </w:r>
      <w:proofErr w:type="gramStart"/>
      <w:r w:rsidRPr="00AF2CD8">
        <w:rPr>
          <w:lang w:val="es-CO"/>
        </w:rPr>
        <w:t>principal(</w:t>
      </w:r>
      <w:proofErr w:type="gramEnd"/>
      <w:r w:rsidRPr="00AF2CD8">
        <w:rPr>
          <w:lang w:val="es-CO"/>
        </w:rPr>
        <w:t>) de acuerdo con su responsabilidad.</w:t>
      </w:r>
    </w:p>
    <w:tbl>
      <w:tblPr>
        <w:tblW w:w="10161" w:type="dxa"/>
        <w:tblLayout w:type="fixed"/>
        <w:tblLook w:val="04A0" w:firstRow="1" w:lastRow="0" w:firstColumn="1" w:lastColumn="0" w:noHBand="0" w:noVBand="1"/>
      </w:tblPr>
      <w:tblGrid>
        <w:gridCol w:w="4102"/>
        <w:gridCol w:w="6059"/>
      </w:tblGrid>
      <w:tr w:rsidR="005A605A" w14:paraId="24A35397" w14:textId="77777777" w:rsidTr="00AF2CD8">
        <w:trPr>
          <w:trHeight w:val="419"/>
          <w:tblHeader/>
        </w:trPr>
        <w:tc>
          <w:tcPr>
            <w:tcW w:w="4102" w:type="dxa"/>
            <w:shd w:val="clear" w:color="auto" w:fill="1F4E78"/>
            <w:tcMar>
              <w:top w:w="100" w:type="dxa"/>
              <w:left w:w="120" w:type="dxa"/>
              <w:bottom w:w="100" w:type="dxa"/>
              <w:right w:w="120" w:type="dxa"/>
            </w:tcMar>
            <w:vAlign w:val="center"/>
          </w:tcPr>
          <w:p w14:paraId="2E3C30A8" w14:textId="77777777" w:rsidR="005A605A" w:rsidRDefault="00253EDD">
            <w:r>
              <w:rPr>
                <w:b/>
                <w:color w:val="FFFFFF"/>
              </w:rPr>
              <w:t>Clase</w:t>
            </w:r>
          </w:p>
        </w:tc>
        <w:tc>
          <w:tcPr>
            <w:tcW w:w="6059" w:type="dxa"/>
            <w:shd w:val="clear" w:color="auto" w:fill="1F4E78"/>
            <w:tcMar>
              <w:top w:w="100" w:type="dxa"/>
              <w:left w:w="120" w:type="dxa"/>
              <w:bottom w:w="100" w:type="dxa"/>
              <w:right w:w="120" w:type="dxa"/>
            </w:tcMar>
            <w:vAlign w:val="center"/>
          </w:tcPr>
          <w:p w14:paraId="562355E7" w14:textId="77777777" w:rsidR="005A605A" w:rsidRDefault="00253EDD">
            <w:r>
              <w:rPr>
                <w:b/>
                <w:color w:val="FFFFFF"/>
              </w:rPr>
              <w:t>Comportamiento implementado</w:t>
            </w:r>
          </w:p>
        </w:tc>
      </w:tr>
      <w:tr w:rsidR="005A605A" w:rsidRPr="0022015E" w14:paraId="0709E967" w14:textId="77777777" w:rsidTr="00AF2CD8">
        <w:trPr>
          <w:trHeight w:val="682"/>
        </w:trPr>
        <w:tc>
          <w:tcPr>
            <w:tcW w:w="4102" w:type="dxa"/>
            <w:tcMar>
              <w:top w:w="100" w:type="dxa"/>
              <w:left w:w="120" w:type="dxa"/>
              <w:bottom w:w="100" w:type="dxa"/>
              <w:right w:w="120" w:type="dxa"/>
            </w:tcMar>
            <w:vAlign w:val="center"/>
          </w:tcPr>
          <w:p w14:paraId="28CA8513" w14:textId="77777777" w:rsidR="005A605A" w:rsidRDefault="00253EDD">
            <w:r>
              <w:t>Estudiante</w:t>
            </w:r>
          </w:p>
        </w:tc>
        <w:tc>
          <w:tcPr>
            <w:tcW w:w="6059" w:type="dxa"/>
            <w:tcMar>
              <w:top w:w="100" w:type="dxa"/>
              <w:left w:w="120" w:type="dxa"/>
              <w:bottom w:w="100" w:type="dxa"/>
              <w:right w:w="120" w:type="dxa"/>
            </w:tcMar>
            <w:vAlign w:val="center"/>
          </w:tcPr>
          <w:p w14:paraId="7C5FECBC" w14:textId="77777777" w:rsidR="005A605A" w:rsidRPr="00AF2CD8" w:rsidRDefault="00253EDD">
            <w:pPr>
              <w:rPr>
                <w:lang w:val="es-CO"/>
              </w:rPr>
            </w:pPr>
            <w:r w:rsidRPr="00AF2CD8">
              <w:rPr>
                <w:lang w:val="es-CO"/>
              </w:rPr>
              <w:t>Informa el programa académico que cursa y el semestre en el que se encuentra.</w:t>
            </w:r>
          </w:p>
        </w:tc>
      </w:tr>
      <w:tr w:rsidR="005A605A" w:rsidRPr="0022015E" w14:paraId="6E5CF26C" w14:textId="77777777" w:rsidTr="00AF2CD8">
        <w:trPr>
          <w:trHeight w:val="419"/>
        </w:trPr>
        <w:tc>
          <w:tcPr>
            <w:tcW w:w="4102" w:type="dxa"/>
            <w:shd w:val="clear" w:color="auto" w:fill="EAF2F8"/>
            <w:tcMar>
              <w:top w:w="100" w:type="dxa"/>
              <w:left w:w="120" w:type="dxa"/>
              <w:bottom w:w="100" w:type="dxa"/>
              <w:right w:w="120" w:type="dxa"/>
            </w:tcMar>
            <w:vAlign w:val="center"/>
          </w:tcPr>
          <w:p w14:paraId="224BC6B2" w14:textId="77777777" w:rsidR="005A605A" w:rsidRDefault="00253EDD">
            <w:r>
              <w:t>Docente</w:t>
            </w:r>
          </w:p>
        </w:tc>
        <w:tc>
          <w:tcPr>
            <w:tcW w:w="6059" w:type="dxa"/>
            <w:shd w:val="clear" w:color="auto" w:fill="EAF2F8"/>
            <w:tcMar>
              <w:top w:w="100" w:type="dxa"/>
              <w:left w:w="120" w:type="dxa"/>
              <w:bottom w:w="100" w:type="dxa"/>
              <w:right w:w="120" w:type="dxa"/>
            </w:tcMar>
            <w:vAlign w:val="center"/>
          </w:tcPr>
          <w:p w14:paraId="50126FEF" w14:textId="77777777" w:rsidR="005A605A" w:rsidRPr="00AF2CD8" w:rsidRDefault="00253EDD">
            <w:pPr>
              <w:rPr>
                <w:lang w:val="es-CO"/>
              </w:rPr>
            </w:pPr>
            <w:r w:rsidRPr="00AF2CD8">
              <w:rPr>
                <w:lang w:val="es-CO"/>
              </w:rPr>
              <w:t>Informa la facultad en la que orienta clases.</w:t>
            </w:r>
          </w:p>
        </w:tc>
      </w:tr>
      <w:tr w:rsidR="005A605A" w:rsidRPr="0022015E" w14:paraId="40920195" w14:textId="77777777" w:rsidTr="00AF2CD8">
        <w:trPr>
          <w:trHeight w:val="419"/>
        </w:trPr>
        <w:tc>
          <w:tcPr>
            <w:tcW w:w="4102" w:type="dxa"/>
            <w:tcMar>
              <w:top w:w="100" w:type="dxa"/>
              <w:left w:w="120" w:type="dxa"/>
              <w:bottom w:w="100" w:type="dxa"/>
              <w:right w:w="120" w:type="dxa"/>
            </w:tcMar>
            <w:vAlign w:val="center"/>
          </w:tcPr>
          <w:p w14:paraId="7ECD07D3" w14:textId="77777777" w:rsidR="005A605A" w:rsidRDefault="00253EDD">
            <w:r>
              <w:t>Administrativo</w:t>
            </w:r>
          </w:p>
        </w:tc>
        <w:tc>
          <w:tcPr>
            <w:tcW w:w="6059" w:type="dxa"/>
            <w:tcMar>
              <w:top w:w="100" w:type="dxa"/>
              <w:left w:w="120" w:type="dxa"/>
              <w:bottom w:w="100" w:type="dxa"/>
              <w:right w:w="120" w:type="dxa"/>
            </w:tcMar>
            <w:vAlign w:val="center"/>
          </w:tcPr>
          <w:p w14:paraId="1AB22DC1" w14:textId="77777777" w:rsidR="005A605A" w:rsidRPr="00AF2CD8" w:rsidRDefault="00253EDD">
            <w:pPr>
              <w:rPr>
                <w:lang w:val="es-CO"/>
              </w:rPr>
            </w:pPr>
            <w:r w:rsidRPr="00AF2CD8">
              <w:rPr>
                <w:lang w:val="es-CO"/>
              </w:rPr>
              <w:t>Informa el cargo que desempeña y la dependencia en la que trabaja.</w:t>
            </w:r>
          </w:p>
        </w:tc>
      </w:tr>
    </w:tbl>
    <w:p w14:paraId="3C537B02" w14:textId="77777777" w:rsidR="005A605A" w:rsidRPr="00AF2CD8" w:rsidRDefault="00253EDD" w:rsidP="00AF2CD8">
      <w:pPr>
        <w:rPr>
          <w:rFonts w:asciiTheme="majorHAnsi" w:eastAsiaTheme="majorEastAsia" w:hAnsiTheme="majorHAnsi" w:cstheme="majorBidi"/>
          <w:b/>
          <w:bCs/>
          <w:color w:val="000000"/>
          <w:sz w:val="26"/>
          <w:szCs w:val="26"/>
          <w:lang w:val="es-CO"/>
        </w:rPr>
      </w:pPr>
      <w:r w:rsidRPr="00AF2CD8">
        <w:rPr>
          <w:rFonts w:asciiTheme="majorHAnsi" w:eastAsiaTheme="majorEastAsia" w:hAnsiTheme="majorHAnsi" w:cstheme="majorBidi"/>
          <w:b/>
          <w:bCs/>
          <w:color w:val="000000"/>
          <w:sz w:val="26"/>
          <w:szCs w:val="26"/>
          <w:lang w:val="es-CO"/>
        </w:rPr>
        <w:t>Relaciones entre las clases</w:t>
      </w:r>
    </w:p>
    <w:p w14:paraId="69A2D94F" w14:textId="77777777" w:rsidR="005A605A" w:rsidRPr="00AF2CD8" w:rsidRDefault="00253EDD">
      <w:pPr>
        <w:ind w:firstLine="403"/>
        <w:rPr>
          <w:lang w:val="es-CO"/>
        </w:rPr>
      </w:pPr>
      <w:r w:rsidRPr="00AF2CD8">
        <w:rPr>
          <w:lang w:val="es-CO"/>
        </w:rPr>
        <w:t>ProgramaAcademico representa el programa al que pertenecen las asignaturas y los estudiantes. Asignatura recibe un objeto ProgramaAcademico, por lo que puede presentar el nombre del programa sin guardar una copia aislada del texto. GrupoAcademico recibe objetos ya creados de Asignatura y Docente, lo que garantiza que el grupo se relacione con entidades completas del sistema.</w:t>
      </w:r>
    </w:p>
    <w:p w14:paraId="2777A6E2" w14:textId="77777777" w:rsidR="005A605A" w:rsidRPr="00AF2CD8" w:rsidRDefault="00253EDD">
      <w:pPr>
        <w:ind w:firstLine="403"/>
        <w:rPr>
          <w:lang w:val="es-CO"/>
        </w:rPr>
      </w:pPr>
      <w:r w:rsidRPr="00AF2CD8">
        <w:rPr>
          <w:lang w:val="es-CO"/>
        </w:rPr>
        <w:t>GrupoAcademico mantiene una lista de objetos Estudiante. El método matricular_estudiante(estudiante) incorpora estudiantes después de validar duplicados y capacidad; retirar_estudiante(codigo_estudiantil) los busca por su código; y mostrar_</w:t>
      </w:r>
      <w:proofErr w:type="gramStart"/>
      <w:r w:rsidRPr="00AF2CD8">
        <w:rPr>
          <w:lang w:val="es-CO"/>
        </w:rPr>
        <w:t>estudiantes(</w:t>
      </w:r>
      <w:proofErr w:type="gramEnd"/>
      <w:r w:rsidRPr="00AF2CD8">
        <w:rPr>
          <w:lang w:val="es-CO"/>
        </w:rPr>
        <w:t>) presenta sus códigos y nombres. Horario representa el día, la hora de inicio, la hora de finalización y el salón del grupo.</w:t>
      </w:r>
    </w:p>
    <w:p w14:paraId="3449F741" w14:textId="77777777" w:rsidR="005A605A" w:rsidRPr="00AF2CD8" w:rsidRDefault="00253EDD" w:rsidP="00AF2CD8">
      <w:pPr>
        <w:rPr>
          <w:rFonts w:asciiTheme="majorHAnsi" w:eastAsiaTheme="majorEastAsia" w:hAnsiTheme="majorHAnsi" w:cstheme="majorBidi"/>
          <w:b/>
          <w:bCs/>
          <w:color w:val="000000"/>
          <w:sz w:val="26"/>
          <w:szCs w:val="26"/>
          <w:lang w:val="es-CO"/>
        </w:rPr>
      </w:pPr>
      <w:r w:rsidRPr="00AF2CD8">
        <w:rPr>
          <w:rFonts w:asciiTheme="majorHAnsi" w:eastAsiaTheme="majorEastAsia" w:hAnsiTheme="majorHAnsi" w:cstheme="majorBidi"/>
          <w:b/>
          <w:bCs/>
          <w:color w:val="000000"/>
          <w:sz w:val="26"/>
          <w:szCs w:val="26"/>
          <w:lang w:val="es-CO"/>
        </w:rPr>
        <w:t>Composición entre GrupoAcademico y Horario</w:t>
      </w:r>
    </w:p>
    <w:p w14:paraId="149F5993" w14:textId="77777777" w:rsidR="005A605A" w:rsidRPr="00AF2CD8" w:rsidRDefault="00253EDD">
      <w:pPr>
        <w:ind w:firstLine="403"/>
        <w:rPr>
          <w:lang w:val="es-CO"/>
        </w:rPr>
      </w:pPr>
      <w:r w:rsidRPr="00AF2CD8">
        <w:rPr>
          <w:lang w:val="es-CO"/>
        </w:rPr>
        <w:t>La relación entre GrupoAcademico y Horario se implementó mediante composición. En el constructor de GrupoAcademico se crea un objeto Horario a partir del día, las horas y el salón recibidos. El grupo contiene ese objeto y utiliza su método mostrar_</w:t>
      </w:r>
      <w:proofErr w:type="gramStart"/>
      <w:r w:rsidRPr="00AF2CD8">
        <w:rPr>
          <w:lang w:val="es-CO"/>
        </w:rPr>
        <w:t>informacion(</w:t>
      </w:r>
      <w:proofErr w:type="gramEnd"/>
      <w:r w:rsidRPr="00AF2CD8">
        <w:rPr>
          <w:lang w:val="es-CO"/>
        </w:rPr>
        <w:t>) para presentar cuándo y dónde se desarrolla la clase.</w:t>
      </w:r>
    </w:p>
    <w:p w14:paraId="403C1187" w14:textId="77777777" w:rsidR="005A605A" w:rsidRPr="00AF2CD8" w:rsidRDefault="00253EDD">
      <w:pPr>
        <w:ind w:firstLine="403"/>
        <w:rPr>
          <w:lang w:val="es-CO"/>
        </w:rPr>
      </w:pPr>
      <w:r w:rsidRPr="00AF2CD8">
        <w:rPr>
          <w:lang w:val="es-CO"/>
        </w:rPr>
        <w:t>Esta relación no corresponde a herencia porque un grupo académico no es una clase de horario. Un grupo tiene un horario como parte de su organización. La composición expresa correctamente esta dependencia y evita representar toda la información del horario como una sola cadena de texto.</w:t>
      </w:r>
    </w:p>
    <w:p w14:paraId="4F4E0E4A" w14:textId="77777777" w:rsidR="00AD0372" w:rsidRDefault="00AD0372" w:rsidP="00AF2CD8">
      <w:pPr>
        <w:rPr>
          <w:rFonts w:asciiTheme="majorHAnsi" w:eastAsiaTheme="majorEastAsia" w:hAnsiTheme="majorHAnsi" w:cstheme="majorBidi"/>
          <w:b/>
          <w:bCs/>
          <w:color w:val="000000"/>
          <w:sz w:val="26"/>
          <w:szCs w:val="26"/>
          <w:lang w:val="es-CO"/>
        </w:rPr>
      </w:pPr>
    </w:p>
    <w:p w14:paraId="5A9D7066" w14:textId="77777777" w:rsidR="00AD0372" w:rsidRDefault="00AD0372" w:rsidP="00AF2CD8">
      <w:pPr>
        <w:rPr>
          <w:rFonts w:asciiTheme="majorHAnsi" w:eastAsiaTheme="majorEastAsia" w:hAnsiTheme="majorHAnsi" w:cstheme="majorBidi"/>
          <w:b/>
          <w:bCs/>
          <w:color w:val="000000"/>
          <w:sz w:val="26"/>
          <w:szCs w:val="26"/>
          <w:lang w:val="es-CO"/>
        </w:rPr>
      </w:pPr>
    </w:p>
    <w:p w14:paraId="5B793990" w14:textId="00871E2E" w:rsidR="005A605A" w:rsidRPr="00AF2CD8" w:rsidRDefault="00253EDD" w:rsidP="00AF2CD8">
      <w:pPr>
        <w:rPr>
          <w:rFonts w:asciiTheme="majorHAnsi" w:eastAsiaTheme="majorEastAsia" w:hAnsiTheme="majorHAnsi" w:cstheme="majorBidi"/>
          <w:b/>
          <w:bCs/>
          <w:color w:val="000000"/>
          <w:sz w:val="26"/>
          <w:szCs w:val="26"/>
          <w:lang w:val="es-CO"/>
        </w:rPr>
      </w:pPr>
      <w:r w:rsidRPr="00AF2CD8">
        <w:rPr>
          <w:rFonts w:asciiTheme="majorHAnsi" w:eastAsiaTheme="majorEastAsia" w:hAnsiTheme="majorHAnsi" w:cstheme="majorBidi"/>
          <w:b/>
          <w:bCs/>
          <w:color w:val="000000"/>
          <w:sz w:val="26"/>
          <w:szCs w:val="26"/>
          <w:lang w:val="es-CO"/>
        </w:rPr>
        <w:lastRenderedPageBreak/>
        <w:t>Control mediante excepciones personalizadas</w:t>
      </w:r>
    </w:p>
    <w:p w14:paraId="54A23B21" w14:textId="77777777" w:rsidR="005A605A" w:rsidRPr="00AF2CD8" w:rsidRDefault="00253EDD">
      <w:pPr>
        <w:ind w:firstLine="403"/>
        <w:rPr>
          <w:lang w:val="es-CO"/>
        </w:rPr>
      </w:pPr>
      <w:r w:rsidRPr="00AF2CD8">
        <w:rPr>
          <w:lang w:val="es-CO"/>
        </w:rPr>
        <w:t>Las situaciones excepcionales se modelaron mediante clases propias que heredan de Exception. Cada excepción se genera con raise desde el método que detecta el problema. En main.py se captura mediante try y except, se presenta un mensaje claro y después se continúa con las pruebas restantes.</w:t>
      </w:r>
    </w:p>
    <w:tbl>
      <w:tblPr>
        <w:tblW w:w="10266" w:type="dxa"/>
        <w:jc w:val="center"/>
        <w:tblLayout w:type="fixed"/>
        <w:tblLook w:val="04A0" w:firstRow="1" w:lastRow="0" w:firstColumn="1" w:lastColumn="0" w:noHBand="0" w:noVBand="1"/>
      </w:tblPr>
      <w:tblGrid>
        <w:gridCol w:w="3162"/>
        <w:gridCol w:w="3942"/>
        <w:gridCol w:w="3162"/>
      </w:tblGrid>
      <w:tr w:rsidR="005A605A" w14:paraId="5E47C87C" w14:textId="77777777" w:rsidTr="0022015E">
        <w:trPr>
          <w:trHeight w:val="524"/>
          <w:tblHeader/>
          <w:jc w:val="center"/>
        </w:trPr>
        <w:tc>
          <w:tcPr>
            <w:tcW w:w="3162" w:type="dxa"/>
            <w:shd w:val="clear" w:color="auto" w:fill="1F4E78"/>
            <w:tcMar>
              <w:top w:w="100" w:type="dxa"/>
              <w:left w:w="120" w:type="dxa"/>
              <w:bottom w:w="100" w:type="dxa"/>
              <w:right w:w="120" w:type="dxa"/>
            </w:tcMar>
            <w:vAlign w:val="center"/>
          </w:tcPr>
          <w:p w14:paraId="6EC33774" w14:textId="77777777" w:rsidR="005A605A" w:rsidRDefault="00253EDD" w:rsidP="0022015E">
            <w:r>
              <w:rPr>
                <w:b/>
                <w:color w:val="FFFFFF"/>
              </w:rPr>
              <w:t>Excepción</w:t>
            </w:r>
          </w:p>
        </w:tc>
        <w:tc>
          <w:tcPr>
            <w:tcW w:w="3942" w:type="dxa"/>
            <w:shd w:val="clear" w:color="auto" w:fill="1F4E78"/>
            <w:tcMar>
              <w:top w:w="100" w:type="dxa"/>
              <w:left w:w="120" w:type="dxa"/>
              <w:bottom w:w="100" w:type="dxa"/>
              <w:right w:w="120" w:type="dxa"/>
            </w:tcMar>
            <w:vAlign w:val="center"/>
          </w:tcPr>
          <w:p w14:paraId="52334E82" w14:textId="77777777" w:rsidR="005A605A" w:rsidRDefault="00253EDD" w:rsidP="0022015E">
            <w:r>
              <w:rPr>
                <w:b/>
                <w:color w:val="FFFFFF"/>
              </w:rPr>
              <w:t>Situación controlada</w:t>
            </w:r>
          </w:p>
        </w:tc>
        <w:tc>
          <w:tcPr>
            <w:tcW w:w="3162" w:type="dxa"/>
            <w:shd w:val="clear" w:color="auto" w:fill="1F4E78"/>
            <w:tcMar>
              <w:top w:w="100" w:type="dxa"/>
              <w:left w:w="120" w:type="dxa"/>
              <w:bottom w:w="100" w:type="dxa"/>
              <w:right w:w="120" w:type="dxa"/>
            </w:tcMar>
            <w:vAlign w:val="center"/>
          </w:tcPr>
          <w:p w14:paraId="1557A453" w14:textId="77777777" w:rsidR="005A605A" w:rsidRDefault="00253EDD" w:rsidP="0022015E">
            <w:r>
              <w:rPr>
                <w:b/>
                <w:color w:val="FFFFFF"/>
              </w:rPr>
              <w:t>Lugar donde se genera</w:t>
            </w:r>
          </w:p>
        </w:tc>
      </w:tr>
      <w:tr w:rsidR="005A605A" w14:paraId="23C0612B" w14:textId="77777777" w:rsidTr="0022015E">
        <w:trPr>
          <w:trHeight w:val="854"/>
          <w:jc w:val="center"/>
        </w:trPr>
        <w:tc>
          <w:tcPr>
            <w:tcW w:w="3162" w:type="dxa"/>
            <w:tcMar>
              <w:top w:w="100" w:type="dxa"/>
              <w:left w:w="120" w:type="dxa"/>
              <w:bottom w:w="100" w:type="dxa"/>
              <w:right w:w="120" w:type="dxa"/>
            </w:tcMar>
            <w:vAlign w:val="center"/>
          </w:tcPr>
          <w:p w14:paraId="02E33011" w14:textId="77777777" w:rsidR="005A605A" w:rsidRDefault="00253EDD" w:rsidP="0022015E">
            <w:r>
              <w:t>EstudianteYaMatriculadoError</w:t>
            </w:r>
          </w:p>
        </w:tc>
        <w:tc>
          <w:tcPr>
            <w:tcW w:w="3942" w:type="dxa"/>
            <w:tcMar>
              <w:top w:w="100" w:type="dxa"/>
              <w:left w:w="120" w:type="dxa"/>
              <w:bottom w:w="100" w:type="dxa"/>
              <w:right w:w="120" w:type="dxa"/>
            </w:tcMar>
            <w:vAlign w:val="center"/>
          </w:tcPr>
          <w:p w14:paraId="60B7A8AE" w14:textId="77777777" w:rsidR="005A605A" w:rsidRPr="00AF2CD8" w:rsidRDefault="00253EDD" w:rsidP="0022015E">
            <w:pPr>
              <w:rPr>
                <w:lang w:val="es-CO"/>
              </w:rPr>
            </w:pPr>
            <w:r w:rsidRPr="00AF2CD8">
              <w:rPr>
                <w:lang w:val="es-CO"/>
              </w:rPr>
              <w:t>El código estudiantil ya aparece en el grupo.</w:t>
            </w:r>
          </w:p>
        </w:tc>
        <w:tc>
          <w:tcPr>
            <w:tcW w:w="3162" w:type="dxa"/>
            <w:tcMar>
              <w:top w:w="100" w:type="dxa"/>
              <w:left w:w="120" w:type="dxa"/>
              <w:bottom w:w="100" w:type="dxa"/>
              <w:right w:w="120" w:type="dxa"/>
            </w:tcMar>
            <w:vAlign w:val="center"/>
          </w:tcPr>
          <w:p w14:paraId="00CF1760" w14:textId="77777777" w:rsidR="005A605A" w:rsidRDefault="00253EDD" w:rsidP="0022015E">
            <w:r>
              <w:t>matricular_</w:t>
            </w:r>
            <w:proofErr w:type="gramStart"/>
            <w:r>
              <w:t>estudiante(</w:t>
            </w:r>
            <w:proofErr w:type="gramEnd"/>
            <w:r>
              <w:t>)</w:t>
            </w:r>
          </w:p>
        </w:tc>
      </w:tr>
      <w:tr w:rsidR="005A605A" w14:paraId="0DCED5A7" w14:textId="77777777" w:rsidTr="0022015E">
        <w:trPr>
          <w:trHeight w:val="868"/>
          <w:jc w:val="center"/>
        </w:trPr>
        <w:tc>
          <w:tcPr>
            <w:tcW w:w="3162" w:type="dxa"/>
            <w:shd w:val="clear" w:color="auto" w:fill="EAF2F8"/>
            <w:tcMar>
              <w:top w:w="100" w:type="dxa"/>
              <w:left w:w="120" w:type="dxa"/>
              <w:bottom w:w="100" w:type="dxa"/>
              <w:right w:w="120" w:type="dxa"/>
            </w:tcMar>
            <w:vAlign w:val="center"/>
          </w:tcPr>
          <w:p w14:paraId="265C774E" w14:textId="77777777" w:rsidR="005A605A" w:rsidRDefault="00253EDD" w:rsidP="0022015E">
            <w:r>
              <w:t>GrupoLlenoError</w:t>
            </w:r>
          </w:p>
        </w:tc>
        <w:tc>
          <w:tcPr>
            <w:tcW w:w="3942" w:type="dxa"/>
            <w:shd w:val="clear" w:color="auto" w:fill="EAF2F8"/>
            <w:tcMar>
              <w:top w:w="100" w:type="dxa"/>
              <w:left w:w="120" w:type="dxa"/>
              <w:bottom w:w="100" w:type="dxa"/>
              <w:right w:w="120" w:type="dxa"/>
            </w:tcMar>
            <w:vAlign w:val="center"/>
          </w:tcPr>
          <w:p w14:paraId="4459B1A8" w14:textId="77777777" w:rsidR="005A605A" w:rsidRPr="00AF2CD8" w:rsidRDefault="00253EDD" w:rsidP="0022015E">
            <w:pPr>
              <w:rPr>
                <w:lang w:val="es-CO"/>
              </w:rPr>
            </w:pPr>
            <w:r w:rsidRPr="00AF2CD8">
              <w:rPr>
                <w:lang w:val="es-CO"/>
              </w:rPr>
              <w:t>La cantidad de estudiantes alcanzó la capacidad máxima.</w:t>
            </w:r>
          </w:p>
        </w:tc>
        <w:tc>
          <w:tcPr>
            <w:tcW w:w="3162" w:type="dxa"/>
            <w:shd w:val="clear" w:color="auto" w:fill="EAF2F8"/>
            <w:tcMar>
              <w:top w:w="100" w:type="dxa"/>
              <w:left w:w="120" w:type="dxa"/>
              <w:bottom w:w="100" w:type="dxa"/>
              <w:right w:w="120" w:type="dxa"/>
            </w:tcMar>
            <w:vAlign w:val="center"/>
          </w:tcPr>
          <w:p w14:paraId="400152B6" w14:textId="77777777" w:rsidR="005A605A" w:rsidRDefault="00253EDD" w:rsidP="0022015E">
            <w:r>
              <w:t>matricular_</w:t>
            </w:r>
            <w:proofErr w:type="gramStart"/>
            <w:r>
              <w:t>estudiante(</w:t>
            </w:r>
            <w:proofErr w:type="gramEnd"/>
            <w:r>
              <w:t>)</w:t>
            </w:r>
          </w:p>
        </w:tc>
      </w:tr>
      <w:tr w:rsidR="005A605A" w14:paraId="533EE5B8" w14:textId="77777777" w:rsidTr="0022015E">
        <w:trPr>
          <w:trHeight w:val="854"/>
          <w:jc w:val="center"/>
        </w:trPr>
        <w:tc>
          <w:tcPr>
            <w:tcW w:w="3162" w:type="dxa"/>
            <w:tcMar>
              <w:top w:w="100" w:type="dxa"/>
              <w:left w:w="120" w:type="dxa"/>
              <w:bottom w:w="100" w:type="dxa"/>
              <w:right w:w="120" w:type="dxa"/>
            </w:tcMar>
            <w:vAlign w:val="center"/>
          </w:tcPr>
          <w:p w14:paraId="52E730B9" w14:textId="77777777" w:rsidR="005A605A" w:rsidRDefault="00253EDD" w:rsidP="0022015E">
            <w:r>
              <w:t>EstudianteNoMatriculadoError</w:t>
            </w:r>
          </w:p>
        </w:tc>
        <w:tc>
          <w:tcPr>
            <w:tcW w:w="3942" w:type="dxa"/>
            <w:tcMar>
              <w:top w:w="100" w:type="dxa"/>
              <w:left w:w="120" w:type="dxa"/>
              <w:bottom w:w="100" w:type="dxa"/>
              <w:right w:w="120" w:type="dxa"/>
            </w:tcMar>
            <w:vAlign w:val="center"/>
          </w:tcPr>
          <w:p w14:paraId="0A4506DF" w14:textId="77777777" w:rsidR="005A605A" w:rsidRPr="00AF2CD8" w:rsidRDefault="00253EDD" w:rsidP="0022015E">
            <w:pPr>
              <w:rPr>
                <w:lang w:val="es-CO"/>
              </w:rPr>
            </w:pPr>
            <w:r w:rsidRPr="00AF2CD8">
              <w:rPr>
                <w:lang w:val="es-CO"/>
              </w:rPr>
              <w:t>El código solicitado no pertenece al grupo.</w:t>
            </w:r>
          </w:p>
        </w:tc>
        <w:tc>
          <w:tcPr>
            <w:tcW w:w="3162" w:type="dxa"/>
            <w:tcMar>
              <w:top w:w="100" w:type="dxa"/>
              <w:left w:w="120" w:type="dxa"/>
              <w:bottom w:w="100" w:type="dxa"/>
              <w:right w:w="120" w:type="dxa"/>
            </w:tcMar>
            <w:vAlign w:val="center"/>
          </w:tcPr>
          <w:p w14:paraId="15254E70" w14:textId="77777777" w:rsidR="005A605A" w:rsidRDefault="00253EDD" w:rsidP="0022015E">
            <w:r>
              <w:t>retirar_</w:t>
            </w:r>
            <w:proofErr w:type="gramStart"/>
            <w:r>
              <w:t>estudiante(</w:t>
            </w:r>
            <w:proofErr w:type="gramEnd"/>
            <w:r>
              <w:t>)</w:t>
            </w:r>
          </w:p>
        </w:tc>
      </w:tr>
      <w:tr w:rsidR="005A605A" w14:paraId="69685C4B" w14:textId="77777777" w:rsidTr="0022015E">
        <w:trPr>
          <w:trHeight w:val="868"/>
          <w:jc w:val="center"/>
        </w:trPr>
        <w:tc>
          <w:tcPr>
            <w:tcW w:w="3162" w:type="dxa"/>
            <w:shd w:val="clear" w:color="auto" w:fill="EAF2F8"/>
            <w:tcMar>
              <w:top w:w="100" w:type="dxa"/>
              <w:left w:w="120" w:type="dxa"/>
              <w:bottom w:w="100" w:type="dxa"/>
              <w:right w:w="120" w:type="dxa"/>
            </w:tcMar>
            <w:vAlign w:val="center"/>
          </w:tcPr>
          <w:p w14:paraId="2EFFA52D" w14:textId="77777777" w:rsidR="005A605A" w:rsidRDefault="00253EDD" w:rsidP="0022015E">
            <w:r>
              <w:t>AsignaturaNoEncontradaError</w:t>
            </w:r>
          </w:p>
        </w:tc>
        <w:tc>
          <w:tcPr>
            <w:tcW w:w="3942" w:type="dxa"/>
            <w:shd w:val="clear" w:color="auto" w:fill="EAF2F8"/>
            <w:tcMar>
              <w:top w:w="100" w:type="dxa"/>
              <w:left w:w="120" w:type="dxa"/>
              <w:bottom w:w="100" w:type="dxa"/>
              <w:right w:w="120" w:type="dxa"/>
            </w:tcMar>
            <w:vAlign w:val="center"/>
          </w:tcPr>
          <w:p w14:paraId="20708751" w14:textId="77777777" w:rsidR="005A605A" w:rsidRPr="00AF2CD8" w:rsidRDefault="00253EDD" w:rsidP="0022015E">
            <w:pPr>
              <w:rPr>
                <w:lang w:val="es-CO"/>
              </w:rPr>
            </w:pPr>
            <w:r w:rsidRPr="00AF2CD8">
              <w:rPr>
                <w:lang w:val="es-CO"/>
              </w:rPr>
              <w:t>No existe una asignatura con el código buscado.</w:t>
            </w:r>
          </w:p>
        </w:tc>
        <w:tc>
          <w:tcPr>
            <w:tcW w:w="3162" w:type="dxa"/>
            <w:shd w:val="clear" w:color="auto" w:fill="EAF2F8"/>
            <w:tcMar>
              <w:top w:w="100" w:type="dxa"/>
              <w:left w:w="120" w:type="dxa"/>
              <w:bottom w:w="100" w:type="dxa"/>
              <w:right w:w="120" w:type="dxa"/>
            </w:tcMar>
            <w:vAlign w:val="center"/>
          </w:tcPr>
          <w:p w14:paraId="1803EB58" w14:textId="77777777" w:rsidR="005A605A" w:rsidRDefault="00253EDD" w:rsidP="0022015E">
            <w:r>
              <w:t>buscar_</w:t>
            </w:r>
            <w:proofErr w:type="gramStart"/>
            <w:r>
              <w:t>asignatura(</w:t>
            </w:r>
            <w:proofErr w:type="gramEnd"/>
            <w:r>
              <w:t>)</w:t>
            </w:r>
          </w:p>
        </w:tc>
      </w:tr>
      <w:tr w:rsidR="005A605A" w14:paraId="4730AA25" w14:textId="77777777" w:rsidTr="0022015E">
        <w:trPr>
          <w:trHeight w:val="854"/>
          <w:jc w:val="center"/>
        </w:trPr>
        <w:tc>
          <w:tcPr>
            <w:tcW w:w="3162" w:type="dxa"/>
            <w:tcMar>
              <w:top w:w="100" w:type="dxa"/>
              <w:left w:w="120" w:type="dxa"/>
              <w:bottom w:w="100" w:type="dxa"/>
              <w:right w:w="120" w:type="dxa"/>
            </w:tcMar>
            <w:vAlign w:val="center"/>
          </w:tcPr>
          <w:p w14:paraId="63A99477" w14:textId="77777777" w:rsidR="005A605A" w:rsidRDefault="00253EDD" w:rsidP="0022015E">
            <w:r>
              <w:t>ProgramaNoEncontradoError</w:t>
            </w:r>
          </w:p>
        </w:tc>
        <w:tc>
          <w:tcPr>
            <w:tcW w:w="3942" w:type="dxa"/>
            <w:tcMar>
              <w:top w:w="100" w:type="dxa"/>
              <w:left w:w="120" w:type="dxa"/>
              <w:bottom w:w="100" w:type="dxa"/>
              <w:right w:w="120" w:type="dxa"/>
            </w:tcMar>
            <w:vAlign w:val="center"/>
          </w:tcPr>
          <w:p w14:paraId="7BB196A8" w14:textId="77777777" w:rsidR="005A605A" w:rsidRPr="00AF2CD8" w:rsidRDefault="00253EDD" w:rsidP="0022015E">
            <w:pPr>
              <w:rPr>
                <w:lang w:val="es-CO"/>
              </w:rPr>
            </w:pPr>
            <w:r w:rsidRPr="00AF2CD8">
              <w:rPr>
                <w:lang w:val="es-CO"/>
              </w:rPr>
              <w:t>No existe un programa con el código buscado.</w:t>
            </w:r>
          </w:p>
        </w:tc>
        <w:tc>
          <w:tcPr>
            <w:tcW w:w="3162" w:type="dxa"/>
            <w:tcMar>
              <w:top w:w="100" w:type="dxa"/>
              <w:left w:w="120" w:type="dxa"/>
              <w:bottom w:w="100" w:type="dxa"/>
              <w:right w:w="120" w:type="dxa"/>
            </w:tcMar>
            <w:vAlign w:val="center"/>
          </w:tcPr>
          <w:p w14:paraId="66EDADC7" w14:textId="77777777" w:rsidR="005A605A" w:rsidRDefault="00253EDD" w:rsidP="0022015E">
            <w:r>
              <w:t>buscar_</w:t>
            </w:r>
            <w:proofErr w:type="gramStart"/>
            <w:r>
              <w:t>programa(</w:t>
            </w:r>
            <w:proofErr w:type="gramEnd"/>
            <w:r>
              <w:t>)</w:t>
            </w:r>
          </w:p>
        </w:tc>
      </w:tr>
    </w:tbl>
    <w:p w14:paraId="7B601BC2" w14:textId="77777777" w:rsidR="00AF2CD8" w:rsidRDefault="00AF2CD8" w:rsidP="00AF2CD8"/>
    <w:p w14:paraId="5775848E" w14:textId="65F4DD50" w:rsidR="005A605A" w:rsidRPr="003C3F89" w:rsidRDefault="00253EDD" w:rsidP="00AF2CD8">
      <w:pPr>
        <w:rPr>
          <w:rFonts w:asciiTheme="majorHAnsi" w:eastAsiaTheme="majorEastAsia" w:hAnsiTheme="majorHAnsi" w:cstheme="majorBidi"/>
          <w:b/>
          <w:bCs/>
          <w:color w:val="000000"/>
          <w:sz w:val="26"/>
          <w:szCs w:val="26"/>
          <w:lang w:val="es-CO"/>
        </w:rPr>
      </w:pPr>
      <w:r w:rsidRPr="003C3F89">
        <w:rPr>
          <w:rFonts w:asciiTheme="majorHAnsi" w:eastAsiaTheme="majorEastAsia" w:hAnsiTheme="majorHAnsi" w:cstheme="majorBidi"/>
          <w:b/>
          <w:bCs/>
          <w:color w:val="000000"/>
          <w:sz w:val="26"/>
          <w:szCs w:val="26"/>
          <w:lang w:val="es-CO"/>
        </w:rPr>
        <w:t>Conservación del polimorfismo</w:t>
      </w:r>
    </w:p>
    <w:p w14:paraId="526B296E" w14:textId="77777777" w:rsidR="005A605A" w:rsidRPr="00AF2CD8" w:rsidRDefault="00253EDD">
      <w:pPr>
        <w:ind w:firstLine="403"/>
        <w:rPr>
          <w:lang w:val="es-CO"/>
        </w:rPr>
      </w:pPr>
      <w:r w:rsidRPr="00AF2CD8">
        <w:rPr>
          <w:lang w:val="es-CO"/>
        </w:rPr>
        <w:t>El polimorfismo construido en la Actividad 1 se mantiene en esta versión. main.py reúne objetos Estudiante, Docente y Administrativo en una sola lista llamada personas. Un único ciclo invoca mostrar_</w:t>
      </w:r>
      <w:proofErr w:type="gramStart"/>
      <w:r w:rsidRPr="00AF2CD8">
        <w:rPr>
          <w:lang w:val="es-CO"/>
        </w:rPr>
        <w:t>informacion(</w:t>
      </w:r>
      <w:proofErr w:type="gramEnd"/>
      <w:r w:rsidRPr="00AF2CD8">
        <w:rPr>
          <w:lang w:val="es-CO"/>
        </w:rPr>
        <w:t>) y realizar_actividad_</w:t>
      </w:r>
      <w:proofErr w:type="gramStart"/>
      <w:r w:rsidRPr="00AF2CD8">
        <w:rPr>
          <w:lang w:val="es-CO"/>
        </w:rPr>
        <w:t>principal(</w:t>
      </w:r>
      <w:proofErr w:type="gramEnd"/>
      <w:r w:rsidRPr="00AF2CD8">
        <w:rPr>
          <w:lang w:val="es-CO"/>
        </w:rPr>
        <w:t>) para todos los elementos. Python selecciona automáticamente la implementación correspondiente al tipo real de cada objeto, sin condicionales por tipo ni ciclos separados.</w:t>
      </w:r>
    </w:p>
    <w:p w14:paraId="742145BD" w14:textId="77777777" w:rsidR="005A605A" w:rsidRPr="00AF2CD8" w:rsidRDefault="00253EDD">
      <w:pPr>
        <w:ind w:firstLine="403"/>
        <w:rPr>
          <w:lang w:val="es-CO"/>
        </w:rPr>
      </w:pPr>
      <w:r w:rsidRPr="00AF2CD8">
        <w:rPr>
          <w:lang w:val="es-CO"/>
        </w:rPr>
        <w:t>La incorporación de Persona como clase abstracta fortalece este diseño porque garantiza que todas las clases concretas implementen realizar_actividad_</w:t>
      </w:r>
      <w:proofErr w:type="gramStart"/>
      <w:r w:rsidRPr="00AF2CD8">
        <w:rPr>
          <w:lang w:val="es-CO"/>
        </w:rPr>
        <w:t>principal(</w:t>
      </w:r>
      <w:proofErr w:type="gramEnd"/>
      <w:r w:rsidRPr="00AF2CD8">
        <w:rPr>
          <w:lang w:val="es-CO"/>
        </w:rPr>
        <w:t>). De esta manera, el recorrido polimórfico conserva una interfaz común y produce resultados distintos de forma coherente.</w:t>
      </w:r>
    </w:p>
    <w:p w14:paraId="3B7D4943" w14:textId="77777777" w:rsidR="005A605A" w:rsidRPr="003C3F89" w:rsidRDefault="00253EDD" w:rsidP="003C3F89">
      <w:pPr>
        <w:rPr>
          <w:rFonts w:asciiTheme="majorHAnsi" w:eastAsiaTheme="majorEastAsia" w:hAnsiTheme="majorHAnsi" w:cstheme="majorBidi"/>
          <w:b/>
          <w:bCs/>
          <w:color w:val="000000"/>
          <w:sz w:val="26"/>
          <w:szCs w:val="26"/>
          <w:lang w:val="es-CO"/>
        </w:rPr>
      </w:pPr>
      <w:r w:rsidRPr="003C3F89">
        <w:rPr>
          <w:rFonts w:asciiTheme="majorHAnsi" w:eastAsiaTheme="majorEastAsia" w:hAnsiTheme="majorHAnsi" w:cstheme="majorBidi"/>
          <w:b/>
          <w:bCs/>
          <w:color w:val="000000"/>
          <w:sz w:val="26"/>
          <w:szCs w:val="26"/>
          <w:lang w:val="es-CO"/>
        </w:rPr>
        <w:t>Pruebas de funcionamiento</w:t>
      </w:r>
    </w:p>
    <w:p w14:paraId="24EE67CE" w14:textId="5EC839AC" w:rsidR="00AD0372" w:rsidRPr="00AD0372" w:rsidRDefault="00253EDD" w:rsidP="00AD0372">
      <w:pPr>
        <w:ind w:firstLine="403"/>
        <w:rPr>
          <w:lang w:val="es-CO"/>
        </w:rPr>
      </w:pPr>
      <w:r w:rsidRPr="00AF2CD8">
        <w:rPr>
          <w:lang w:val="es-CO"/>
        </w:rPr>
        <w:t xml:space="preserve">El archivo main.py verifica la creación de asignaturas, docentes, estudiantes y horarios; la creación de dos grupos académicos; las matrículas correctas; los intentos de matrícula duplicada </w:t>
      </w:r>
      <w:r w:rsidRPr="00AF2CD8">
        <w:rPr>
          <w:lang w:val="es-CO"/>
        </w:rPr>
        <w:lastRenderedPageBreak/>
        <w:t>y de superar el cupo; el retiro correcto y el retiro de un estudiante inexistente; y las búsquedas de una asignatura y un programa inexistentes. Después de cada excepción controlada se imprime un mensaje que confirma la continuidad del programa.</w:t>
      </w:r>
    </w:p>
    <w:p w14:paraId="05404736" w14:textId="1B7CFC79" w:rsidR="005A605A" w:rsidRPr="003C3F89" w:rsidRDefault="00253EDD" w:rsidP="003C3F89">
      <w:pPr>
        <w:rPr>
          <w:rFonts w:asciiTheme="majorHAnsi" w:eastAsiaTheme="majorEastAsia" w:hAnsiTheme="majorHAnsi" w:cstheme="majorBidi"/>
          <w:b/>
          <w:bCs/>
          <w:color w:val="000000"/>
          <w:sz w:val="32"/>
          <w:szCs w:val="28"/>
          <w:lang w:val="es-CO"/>
        </w:rPr>
      </w:pPr>
      <w:r w:rsidRPr="003C3F89">
        <w:rPr>
          <w:rFonts w:asciiTheme="majorHAnsi" w:eastAsiaTheme="majorEastAsia" w:hAnsiTheme="majorHAnsi" w:cstheme="majorBidi"/>
          <w:b/>
          <w:bCs/>
          <w:color w:val="000000"/>
          <w:sz w:val="32"/>
          <w:szCs w:val="28"/>
          <w:lang w:val="es-CO"/>
        </w:rPr>
        <w:t>Conclusiones</w:t>
      </w:r>
    </w:p>
    <w:p w14:paraId="0DF89EF0" w14:textId="77777777" w:rsidR="005A605A" w:rsidRPr="00AF2CD8" w:rsidRDefault="00253EDD">
      <w:pPr>
        <w:ind w:firstLine="403"/>
        <w:rPr>
          <w:lang w:val="es-CO"/>
        </w:rPr>
      </w:pPr>
      <w:r w:rsidRPr="00AF2CD8">
        <w:rPr>
          <w:lang w:val="es-CO"/>
        </w:rPr>
        <w:t>La evolución del sistema integra los nuevos requisitos sin reemplazar la solución anterior. La abstracción de Persona impide crear entidades incompletas y establece un comportamiento obligatorio para las clases derivadas. La composición entre GrupoAcademico y Horario representa de manera clara la organización temporal de cada grupo.</w:t>
      </w:r>
    </w:p>
    <w:p w14:paraId="15F61922" w14:textId="77777777" w:rsidR="005A605A" w:rsidRPr="00AF2CD8" w:rsidRDefault="00253EDD">
      <w:pPr>
        <w:ind w:firstLine="403"/>
        <w:rPr>
          <w:lang w:val="es-CO"/>
        </w:rPr>
      </w:pPr>
      <w:r w:rsidRPr="00AF2CD8">
        <w:rPr>
          <w:lang w:val="es-CO"/>
        </w:rPr>
        <w:t>Las excepciones personalizadas separan las reglas del sistema de la presentación de los errores y permiten que main.py controle cada situación sin terminar la ejecución. Finalmente, la colección heterogénea de personas conserva el polimorfismo y demuestra que el proyecto continúa siendo un único sistema coherente.</w:t>
      </w:r>
    </w:p>
    <w:p w14:paraId="1D2EECD1" w14:textId="77777777" w:rsidR="005A605A" w:rsidRPr="003C3F89" w:rsidRDefault="00253EDD" w:rsidP="003C3F89">
      <w:pPr>
        <w:rPr>
          <w:rFonts w:asciiTheme="majorHAnsi" w:eastAsiaTheme="majorEastAsia" w:hAnsiTheme="majorHAnsi" w:cstheme="majorBidi"/>
          <w:b/>
          <w:bCs/>
          <w:color w:val="000000"/>
          <w:sz w:val="32"/>
          <w:szCs w:val="28"/>
          <w:lang w:val="es-CO"/>
        </w:rPr>
      </w:pPr>
      <w:r w:rsidRPr="003C3F89">
        <w:rPr>
          <w:rFonts w:asciiTheme="majorHAnsi" w:eastAsiaTheme="majorEastAsia" w:hAnsiTheme="majorHAnsi" w:cstheme="majorBidi"/>
          <w:b/>
          <w:bCs/>
          <w:color w:val="000000"/>
          <w:sz w:val="32"/>
          <w:szCs w:val="28"/>
          <w:lang w:val="es-CO"/>
        </w:rPr>
        <w:t>Uso de herramientas de inteligencia artificial</w:t>
      </w:r>
    </w:p>
    <w:p w14:paraId="2C3FE1FF" w14:textId="77777777" w:rsidR="005A605A" w:rsidRPr="00AF2CD8" w:rsidRDefault="00253EDD">
      <w:pPr>
        <w:ind w:firstLine="403"/>
        <w:rPr>
          <w:lang w:val="es-CO"/>
        </w:rPr>
      </w:pPr>
      <w:r w:rsidRPr="00AF2CD8">
        <w:rPr>
          <w:lang w:val="es-CO"/>
        </w:rPr>
        <w:t>Se utilizó inteligencia artificial como apoyo para resolver dudas y revisar errores. La implementación, las pruebas y las decisiones presentadas fueron revisadas para asegurar su comprensión y correspondencia con el proyecto.</w:t>
      </w:r>
    </w:p>
    <w:sectPr w:rsidR="005A605A" w:rsidRPr="00AF2CD8" w:rsidSect="00034616">
      <w:footerReference w:type="default" r:id="rId8"/>
      <w:pgSz w:w="12240" w:h="15840"/>
      <w:pgMar w:top="1224"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F607" w14:textId="77777777" w:rsidR="00BA0AB1" w:rsidRDefault="00BA0AB1">
      <w:pPr>
        <w:spacing w:after="0" w:line="240" w:lineRule="auto"/>
      </w:pPr>
      <w:r>
        <w:separator/>
      </w:r>
    </w:p>
  </w:endnote>
  <w:endnote w:type="continuationSeparator" w:id="0">
    <w:p w14:paraId="38227597" w14:textId="77777777" w:rsidR="00BA0AB1" w:rsidRDefault="00BA0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3973" w14:textId="6850BA64" w:rsidR="005A605A" w:rsidRDefault="005A60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6443" w14:textId="77777777" w:rsidR="00BA0AB1" w:rsidRDefault="00BA0AB1">
      <w:pPr>
        <w:spacing w:after="0" w:line="240" w:lineRule="auto"/>
      </w:pPr>
      <w:r>
        <w:separator/>
      </w:r>
    </w:p>
  </w:footnote>
  <w:footnote w:type="continuationSeparator" w:id="0">
    <w:p w14:paraId="6977B02D" w14:textId="77777777" w:rsidR="00BA0AB1" w:rsidRDefault="00BA0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27834">
    <w:abstractNumId w:val="8"/>
  </w:num>
  <w:num w:numId="2" w16cid:durableId="1741757230">
    <w:abstractNumId w:val="6"/>
  </w:num>
  <w:num w:numId="3" w16cid:durableId="2085256518">
    <w:abstractNumId w:val="5"/>
  </w:num>
  <w:num w:numId="4" w16cid:durableId="894127050">
    <w:abstractNumId w:val="4"/>
  </w:num>
  <w:num w:numId="5" w16cid:durableId="2043314035">
    <w:abstractNumId w:val="7"/>
  </w:num>
  <w:num w:numId="6" w16cid:durableId="114980788">
    <w:abstractNumId w:val="3"/>
  </w:num>
  <w:num w:numId="7" w16cid:durableId="2029064961">
    <w:abstractNumId w:val="2"/>
  </w:num>
  <w:num w:numId="8" w16cid:durableId="1597982175">
    <w:abstractNumId w:val="1"/>
  </w:num>
  <w:num w:numId="9" w16cid:durableId="84004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15E"/>
    <w:rsid w:val="00253EDD"/>
    <w:rsid w:val="0029639D"/>
    <w:rsid w:val="00326F90"/>
    <w:rsid w:val="003C3F89"/>
    <w:rsid w:val="005A605A"/>
    <w:rsid w:val="00737CA3"/>
    <w:rsid w:val="00757C89"/>
    <w:rsid w:val="00AA1D8D"/>
    <w:rsid w:val="00AD0372"/>
    <w:rsid w:val="00AF2CD8"/>
    <w:rsid w:val="00B47730"/>
    <w:rsid w:val="00BA0AB1"/>
    <w:rsid w:val="00CB0664"/>
    <w:rsid w:val="00DA2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6B7EB"/>
  <w14:defaultImageDpi w14:val="300"/>
  <w15:docId w15:val="{31266B87-639F-4748-AB9C-20BB747F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Documento de Decisiones de Diseño Actividad 2</vt:lpstr>
    </vt:vector>
  </TitlesOfParts>
  <Manager/>
  <Company/>
  <LinksUpToDate>false</LinksUpToDate>
  <CharactersWithSpaces>7798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Decisiones de Diseño Actividad 2</dc:title>
  <dc:subject>Sistema de Gestión Académica</dc:subject>
  <dc:creator>Sara Liliana Pineda Castro</dc:creator>
  <cp:keywords/>
  <dc:description>generated by python-docx</dc:description>
  <cp:lastModifiedBy>Sara Pineda Castro</cp:lastModifiedBy>
  <cp:revision>5</cp:revision>
  <dcterms:created xsi:type="dcterms:W3CDTF">2026-10-14T02:14:00Z</dcterms:created>
  <dcterms:modified xsi:type="dcterms:W3CDTF">2026-10-14T03:22:00Z</dcterms:modified>
  <cp:category/>
</cp:coreProperties>
</file>