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141414"/>
          <w:sz w:val="32"/>
        </w:rPr>
        <w:t>SCRIPT + NARRATIVA · CASA DOS PÃES</w:t>
      </w:r>
    </w:p>
    <w:p>
      <w:r>
        <w:rPr>
          <w:rFonts w:ascii="Calibri" w:hAnsi="Calibri" w:eastAsia="Calibri"/>
          <w:b w:val="0"/>
          <w:i/>
          <w:sz w:val="22"/>
        </w:rPr>
        <w:t>Cliente: Nilda (bem leiga) · Deck 10 slides · Uso interno V4</w:t>
      </w:r>
    </w:p>
    <w:p>
      <w:r>
        <w:rPr>
          <w:rFonts w:ascii="Calibri" w:hAnsi="Calibri" w:eastAsia="Calibri"/>
          <w:b w:val="0"/>
          <w:i w:val="0"/>
          <w:sz w:val="22"/>
        </w:rPr>
        <w:t>Fio: cliente já chega → WhatsApp sem dono quando ela está na rua → organizar em 90 dias → ela sai do aperto. Preço no fim. R$ 500 mil é meta dela, não promessa.</w:t>
      </w:r>
    </w:p>
    <w:p>
      <w:r>
        <w:rPr>
          <w:rFonts w:ascii="Calibri" w:hAnsi="Calibri" w:eastAsia="Calibri"/>
          <w:b w:val="0"/>
          <w:i w:val="0"/>
          <w:sz w:val="22"/>
        </w:rPr>
        <w:t>Regra de linguagem: sem CRM/SDR/3P-IA/SLA/LP/Kommo sem traduzir. Fale cadastro, ajudante no zap, passo a passo, tempo de resposta, página.</w:t>
      </w:r>
    </w:p>
    <w:p>
      <w:r>
        <w:rPr>
          <w:rFonts w:ascii="Calibri" w:hAnsi="Calibri" w:eastAsia="Calibri"/>
          <w:b/>
          <w:color w:val="B40A14"/>
          <w:sz w:val="26"/>
        </w:rPr>
        <w:t>Antes da tela</w:t>
      </w:r>
    </w:p>
    <w:p>
      <w:r>
        <w:rPr>
          <w:rFonts w:ascii="Calibri" w:hAnsi="Calibri" w:eastAsia="Calibri"/>
          <w:b w:val="0"/>
          <w:i w:val="0"/>
          <w:sz w:val="22"/>
        </w:rPr>
        <w:t>“Como está a rotina essa semana? Quando o cliente manda mensagem e você está na rua… o que acontece?”</w:t>
      </w:r>
    </w:p>
    <w:p>
      <w:r>
        <w:rPr>
          <w:rFonts w:ascii="Calibri" w:hAnsi="Calibri" w:eastAsia="Calibri"/>
          <w:b/>
          <w:color w:val="B40A14"/>
          <w:sz w:val="26"/>
        </w:rPr>
        <w:t>01 Capa</w:t>
      </w:r>
    </w:p>
    <w:p>
      <w:r>
        <w:rPr>
          <w:rFonts w:ascii="Calibri" w:hAnsi="Calibri" w:eastAsia="Calibri"/>
          <w:b w:val="0"/>
          <w:i w:val="0"/>
          <w:sz w:val="22"/>
        </w:rPr>
        <w:t>“O cliente já chega. O que a gente veio resolver não é aparecer mais — é, quando chega, não escapar.”</w:t>
      </w:r>
    </w:p>
    <w:p>
      <w:r>
        <w:rPr>
          <w:rFonts w:ascii="Calibri" w:hAnsi="Calibri" w:eastAsia="Calibri"/>
          <w:b/>
          <w:color w:val="B40A14"/>
          <w:sz w:val="26"/>
        </w:rPr>
        <w:t>02 Gargalo</w:t>
      </w:r>
    </w:p>
    <w:p>
      <w:r>
        <w:rPr>
          <w:rFonts w:ascii="Calibri" w:hAnsi="Calibri" w:eastAsia="Calibri"/>
          <w:b w:val="0"/>
          <w:i w:val="0"/>
          <w:sz w:val="22"/>
        </w:rPr>
        <w:t>“Não é preço. Compras, atendimento e divulgação batem em você. O zap toca, você está na rua, o cliente some. A gente organiza a casa — não joga anúncio de novo.”</w:t>
      </w:r>
    </w:p>
    <w:p>
      <w:r>
        <w:rPr>
          <w:rFonts w:ascii="Calibri" w:hAnsi="Calibri" w:eastAsia="Calibri"/>
          <w:b/>
          <w:color w:val="B40A14"/>
          <w:sz w:val="26"/>
        </w:rPr>
        <w:t>03 Ordem certa</w:t>
      </w:r>
    </w:p>
    <w:p>
      <w:r>
        <w:rPr>
          <w:rFonts w:ascii="Calibri" w:hAnsi="Calibri" w:eastAsia="Calibri"/>
          <w:b w:val="0"/>
          <w:i w:val="0"/>
          <w:sz w:val="22"/>
        </w:rPr>
        <w:t>“Organizar → atender → anotar quem é o cliente → fazer voltar. Sem isso, divulgação gira em círculo.”</w:t>
      </w:r>
    </w:p>
    <w:p>
      <w:r>
        <w:rPr>
          <w:rFonts w:ascii="Calibri" w:hAnsi="Calibri" w:eastAsia="Calibri"/>
          <w:b/>
          <w:color w:val="B40A14"/>
          <w:sz w:val="26"/>
        </w:rPr>
        <w:t>04 90 dias (promessa)</w:t>
      </w:r>
    </w:p>
    <w:p>
      <w:r>
        <w:rPr>
          <w:rFonts w:ascii="Calibri" w:hAnsi="Calibri" w:eastAsia="Calibri"/>
          <w:b w:val="0"/>
          <w:i w:val="0"/>
          <w:sz w:val="22"/>
        </w:rPr>
        <w:t>“Em três meses isso funciona na prática: zap organizado, pessoa treinada, resposta mesmo com você na rua, jeito de acompanhar quem chamou. Não é papel bonito — é rotina.”</w:t>
      </w:r>
    </w:p>
    <w:p>
      <w:r>
        <w:rPr>
          <w:rFonts w:ascii="Calibri" w:hAnsi="Calibri" w:eastAsia="Calibri"/>
          <w:b/>
          <w:color w:val="B40A14"/>
          <w:sz w:val="26"/>
        </w:rPr>
        <w:t>05 Capacidades</w:t>
      </w:r>
    </w:p>
    <w:p>
      <w:r>
        <w:rPr>
          <w:rFonts w:ascii="Calibri" w:hAnsi="Calibri" w:eastAsia="Calibri"/>
          <w:b w:val="0"/>
          <w:i w:val="0"/>
          <w:sz w:val="22"/>
        </w:rPr>
        <w:t>Traduzir: Google/Instagram com botão; catálogo+PIX; roteiro; alguém no posto; cadastro; resposta fora do horário que passa pra gente.</w:t>
      </w:r>
    </w:p>
    <w:p>
      <w:r>
        <w:rPr>
          <w:rFonts w:ascii="Calibri" w:hAnsi="Calibri" w:eastAsia="Calibri"/>
          <w:b/>
          <w:color w:val="B40A14"/>
          <w:sz w:val="26"/>
        </w:rPr>
        <w:t>06 Método</w:t>
      </w:r>
    </w:p>
    <w:p>
      <w:r>
        <w:rPr>
          <w:rFonts w:ascii="Calibri" w:hAnsi="Calibri" w:eastAsia="Calibri"/>
          <w:b w:val="0"/>
          <w:i w:val="0"/>
          <w:sz w:val="22"/>
        </w:rPr>
        <w:t>“Igual receita de bolo: produto/preço → jeito de atender → pessoa → só depois ajudante automático. Robô em bagunça = bagunça automática.”</w:t>
      </w:r>
    </w:p>
    <w:p>
      <w:r>
        <w:rPr>
          <w:rFonts w:ascii="Calibri" w:hAnsi="Calibri" w:eastAsia="Calibri"/>
          <w:b/>
          <w:color w:val="B40A14"/>
          <w:sz w:val="26"/>
        </w:rPr>
        <w:t>07 Calendário</w:t>
      </w:r>
    </w:p>
    <w:p>
      <w:r>
        <w:rPr>
          <w:rFonts w:ascii="Calibri" w:hAnsi="Calibri" w:eastAsia="Calibri"/>
          <w:b w:val="0"/>
          <w:i w:val="0"/>
          <w:sz w:val="22"/>
        </w:rPr>
        <w:t>M1 porta de entrada + nome no caixa. M2 treino e você sai do primeiro oi. M3 ajuda automática + cliente voltar + mostrar melhora. 500k = meta da empresa; 90 dias = alicerce.</w:t>
      </w:r>
    </w:p>
    <w:p>
      <w:r>
        <w:rPr>
          <w:rFonts w:ascii="Calibri" w:hAnsi="Calibri" w:eastAsia="Calibri"/>
          <w:b/>
          <w:color w:val="B40A14"/>
          <w:sz w:val="26"/>
        </w:rPr>
        <w:t>08 O que olhamos</w:t>
      </w:r>
    </w:p>
    <w:p>
      <w:r>
        <w:rPr>
          <w:rFonts w:ascii="Calibri" w:hAnsi="Calibri" w:eastAsia="Calibri"/>
          <w:b w:val="0"/>
          <w:i w:val="0"/>
          <w:sz w:val="22"/>
        </w:rPr>
        <w:t>Resposta rápida, menos vácuo, cadastro crescendo, remarcar quem comprou, suas horas no zap caindo.</w:t>
      </w:r>
    </w:p>
    <w:p>
      <w:r>
        <w:rPr>
          <w:rFonts w:ascii="Calibri" w:hAnsi="Calibri" w:eastAsia="Calibri"/>
          <w:b/>
          <w:color w:val="B40A14"/>
          <w:sz w:val="26"/>
        </w:rPr>
        <w:t>09 Encaixe</w:t>
      </w:r>
    </w:p>
    <w:p>
      <w:r>
        <w:rPr>
          <w:rFonts w:ascii="Calibri" w:hAnsi="Calibri" w:eastAsia="Calibri"/>
          <w:b w:val="0"/>
          <w:i w:val="0"/>
          <w:sz w:val="22"/>
        </w:rPr>
        <w:t>Dois jeitos no zap (promo e pedido). Nome no caixa. Precisa de alguém no atendimento (mesmo meio período).</w:t>
      </w:r>
    </w:p>
    <w:p>
      <w:r>
        <w:rPr>
          <w:rFonts w:ascii="Calibri" w:hAnsi="Calibri" w:eastAsia="Calibri"/>
          <w:b/>
          <w:color w:val="B40A14"/>
          <w:sz w:val="26"/>
        </w:rPr>
        <w:t>10 Investimento</w:t>
      </w:r>
    </w:p>
    <w:p>
      <w:r>
        <w:rPr>
          <w:rFonts w:ascii="Calibri" w:hAnsi="Calibri" w:eastAsia="Calibri"/>
          <w:b w:val="0"/>
          <w:i w:val="0"/>
          <w:sz w:val="22"/>
        </w:rPr>
        <w:t>R$ 18 mil à vista ou 12× R$ 1.666,67. Sem anúncio pago neste escopo. CTA: avançar e marcar início + indicar quem atende.</w:t>
      </w:r>
    </w:p>
    <w:p>
      <w:r>
        <w:rPr>
          <w:rFonts w:ascii="Calibri" w:hAnsi="Calibri" w:eastAsia="Calibri"/>
          <w:b/>
          <w:color w:val="B40A14"/>
          <w:sz w:val="26"/>
        </w:rPr>
        <w:t>Objeções curtas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Anúncio agora → “Se o zap não responde, você paga pra cliente ficar bravo. Primeiro atender.”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Já gastei → “Faltou organização. Aqui é rotina funcionando.”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Não tenho gente → “Precisa de pelo menos uma pessoa, mesmo meio período.”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Caro → “Projeto de 3 meses pra tirar o aperto do seu colo. Olhamos o parcelado?”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