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Documentación segundo Ejercicio.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falta del diagrama de clases, para el que ya no quedaba tiempo,</w:t>
      </w:r>
    </w:p>
    <w:p w:rsidR="00000000" w:rsidDel="00000000" w:rsidP="00000000" w:rsidRDefault="00000000" w:rsidRPr="00000000" w14:paraId="00000004">
      <w:pPr>
        <w:rPr/>
      </w:pPr>
      <w:r w:rsidDel="00000000" w:rsidR="00000000" w:rsidRPr="00000000">
        <w:rPr>
          <w:rtl w:val="0"/>
        </w:rPr>
        <w:t xml:space="preserve">He creado un IRepositorio, y un Repositorio para leer el json y poder alternar con otro Repositorio diferente.</w:t>
      </w:r>
    </w:p>
    <w:p w:rsidR="00000000" w:rsidDel="00000000" w:rsidP="00000000" w:rsidRDefault="00000000" w:rsidRPr="00000000" w14:paraId="00000005">
      <w:pPr>
        <w:rPr/>
      </w:pPr>
      <w:r w:rsidDel="00000000" w:rsidR="00000000" w:rsidRPr="00000000">
        <w:rPr>
          <w:rtl w:val="0"/>
        </w:rPr>
        <w:t xml:space="preserve">Después, pasa por un factory, dentro del cual hay incluido un Specification, en este Factory, se crean los objetos Usuario solo si cumplen las condiciones, si no lo hacen, se devuelve nulo y se escribe en el log de fallos.</w:t>
      </w:r>
    </w:p>
    <w:p w:rsidR="00000000" w:rsidDel="00000000" w:rsidP="00000000" w:rsidRDefault="00000000" w:rsidRPr="00000000" w14:paraId="00000006">
      <w:pPr>
        <w:rPr/>
      </w:pPr>
      <w:r w:rsidDel="00000000" w:rsidR="00000000" w:rsidRPr="00000000">
        <w:rPr>
          <w:rtl w:val="0"/>
        </w:rPr>
        <w:t xml:space="preserve">Si se han creado los objetos, se escribe en un log de correctos.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