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B2" w:rsidRDefault="00042CB2" w:rsidP="00042CB2">
      <w:pPr>
        <w:pStyle w:val="NormalWeb"/>
      </w:pPr>
      <w:r>
        <w:t xml:space="preserve">El módulo </w:t>
      </w:r>
      <w:r>
        <w:rPr>
          <w:b/>
          <w:bCs/>
        </w:rPr>
        <w:t xml:space="preserve">TFM Email Date </w:t>
      </w:r>
      <w:proofErr w:type="spellStart"/>
      <w:r>
        <w:rPr>
          <w:b/>
          <w:bCs/>
        </w:rPr>
        <w:t>Coherence</w:t>
      </w:r>
      <w:proofErr w:type="spellEnd"/>
      <w:r>
        <w:t xml:space="preserve"> sirve para detectar </w:t>
      </w:r>
      <w:r>
        <w:rPr>
          <w:b/>
          <w:bCs/>
        </w:rPr>
        <w:t>manipulaciones temporales</w:t>
      </w:r>
      <w:r>
        <w:t xml:space="preserve"> en correos electrónicos mediante el análisis forense de sus cabeceras y metadatos. Se centra en verificar la </w:t>
      </w:r>
      <w:r>
        <w:rPr>
          <w:b/>
          <w:bCs/>
        </w:rPr>
        <w:t>integridad cronológica</w:t>
      </w:r>
      <w:r>
        <w:t xml:space="preserve"> del mensaje desde que se envía hasta que se almacena en el sistema.</w:t>
      </w:r>
    </w:p>
    <w:p w:rsidR="00042CB2" w:rsidRDefault="00042CB2" w:rsidP="00042CB2">
      <w:pPr>
        <w:pStyle w:val="NormalWeb"/>
      </w:pPr>
      <w:r>
        <w:t xml:space="preserve">Su función principal es analizar la coherencia entre tres puntos clave: la fecha declarada en la cabecera </w:t>
      </w:r>
      <w:r>
        <w:rPr>
          <w:rStyle w:val="CdigoHTML"/>
        </w:rPr>
        <w:t>Date</w:t>
      </w:r>
      <w:proofErr w:type="gramStart"/>
      <w:r>
        <w:rPr>
          <w:rStyle w:val="CdigoHTML"/>
        </w:rPr>
        <w:t>:</w:t>
      </w:r>
      <w:r>
        <w:t>,</w:t>
      </w:r>
      <w:proofErr w:type="gramEnd"/>
      <w:r>
        <w:t xml:space="preserve"> la fecha del último servidor de tránsito registrada en la cadena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 xml:space="preserve">, y los metadatos de tiempo del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eml</w:t>
      </w:r>
      <w:proofErr w:type="spellEnd"/>
      <w:r>
        <w:t xml:space="preserve"> (creación/modificación).</w:t>
      </w:r>
    </w:p>
    <w:p w:rsidR="00042CB2" w:rsidRDefault="00042CB2" w:rsidP="00042CB2">
      <w:pPr>
        <w:pStyle w:val="NormalWeb"/>
      </w:pPr>
      <w:r>
        <w:t xml:space="preserve">El código extrae primero el </w:t>
      </w:r>
      <w:proofErr w:type="spellStart"/>
      <w:r>
        <w:rPr>
          <w:i/>
          <w:iCs/>
        </w:rPr>
        <w:t>epoch</w:t>
      </w:r>
      <w:proofErr w:type="spellEnd"/>
      <w:r>
        <w:t xml:space="preserve"> de la cabecera </w:t>
      </w:r>
      <w:r>
        <w:rPr>
          <w:rStyle w:val="CdigoHTML"/>
        </w:rPr>
        <w:t>Date:</w:t>
      </w:r>
      <w:r>
        <w:t xml:space="preserve"> y localiza el </w:t>
      </w:r>
      <w:proofErr w:type="spellStart"/>
      <w:r>
        <w:rPr>
          <w:i/>
          <w:iCs/>
        </w:rPr>
        <w:t>epoch</w:t>
      </w:r>
      <w:proofErr w:type="spellEnd"/>
      <w:r>
        <w:t xml:space="preserve"> del último </w:t>
      </w:r>
      <w:r>
        <w:rPr>
          <w:i/>
          <w:iCs/>
        </w:rPr>
        <w:t>hop</w:t>
      </w:r>
      <w:r>
        <w:t xml:space="preserve"> válido en la cadena </w:t>
      </w:r>
      <w:proofErr w:type="spellStart"/>
      <w:r>
        <w:rPr>
          <w:rStyle w:val="CdigoHTML"/>
        </w:rPr>
        <w:t>Received</w:t>
      </w:r>
      <w:proofErr w:type="spellEnd"/>
      <w:proofErr w:type="gramStart"/>
      <w:r>
        <w:rPr>
          <w:rStyle w:val="CdigoHTML"/>
        </w:rPr>
        <w:t>:</w:t>
      </w:r>
      <w:r>
        <w:t>.</w:t>
      </w:r>
      <w:proofErr w:type="gramEnd"/>
      <w:r>
        <w:t xml:space="preserve"> Luego, realiza comprobaciones clave: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Date: Posterior a </w:t>
      </w:r>
      <w:proofErr w:type="spellStart"/>
      <w:r>
        <w:rPr>
          <w:b/>
          <w:bCs/>
        </w:rPr>
        <w:t>Received</w:t>
      </w:r>
      <w:proofErr w:type="spellEnd"/>
      <w:r>
        <w:rPr>
          <w:b/>
          <w:bCs/>
        </w:rPr>
        <w:t>:</w:t>
      </w:r>
      <w:r>
        <w:t xml:space="preserve"> Alerta si la fecha declarada (</w:t>
      </w:r>
      <w:r>
        <w:rPr>
          <w:rStyle w:val="CdigoHTML"/>
        </w:rPr>
        <w:t>Date:</w:t>
      </w:r>
      <w:r>
        <w:t xml:space="preserve">) es significativamente posterior al último servidor que procesó el correo. Esto sugiere que la cabecera </w:t>
      </w:r>
      <w:r>
        <w:rPr>
          <w:rStyle w:val="CdigoHTML"/>
        </w:rPr>
        <w:t>Date:</w:t>
      </w:r>
      <w:r>
        <w:t xml:space="preserve"> fue alterada para falsificar la hora de envío.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Archivo EML Posterior a </w:t>
      </w:r>
      <w:proofErr w:type="spellStart"/>
      <w:r>
        <w:rPr>
          <w:b/>
          <w:bCs/>
        </w:rPr>
        <w:t>Received</w:t>
      </w:r>
      <w:proofErr w:type="spellEnd"/>
      <w:r>
        <w:rPr>
          <w:b/>
          <w:bCs/>
        </w:rPr>
        <w:t>:</w:t>
      </w:r>
      <w:r>
        <w:t xml:space="preserve"> Advierte si la fecha de modificación del archivo es muy posterior al último </w:t>
      </w:r>
      <w:proofErr w:type="spellStart"/>
      <w:r>
        <w:rPr>
          <w:rStyle w:val="CdigoHTML"/>
        </w:rPr>
        <w:t>Received</w:t>
      </w:r>
      <w:proofErr w:type="spellEnd"/>
      <w:proofErr w:type="gramStart"/>
      <w:r>
        <w:rPr>
          <w:rStyle w:val="CdigoHTML"/>
        </w:rPr>
        <w:t>:</w:t>
      </w:r>
      <w:r>
        <w:t>,</w:t>
      </w:r>
      <w:proofErr w:type="gramEnd"/>
      <w:r>
        <w:t xml:space="preserve"> indicando una posible manipulación posterior al tránsito.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>Date: Ausente/</w:t>
      </w:r>
      <w:r w:rsidRPr="00042CB2">
        <w:rPr>
          <w:b/>
          <w:bCs/>
        </w:rPr>
        <w:t>Inválida</w:t>
      </w:r>
      <w:r>
        <w:rPr>
          <w:b/>
          <w:bCs/>
        </w:rPr>
        <w:t>:</w:t>
      </w:r>
      <w:r>
        <w:t xml:space="preserve"> Penaliza la falta o el formato incorrecto de la cabecera </w:t>
      </w:r>
      <w:r>
        <w:rPr>
          <w:rStyle w:val="CdigoHTML"/>
        </w:rPr>
        <w:t>Date:</w:t>
      </w:r>
      <w:r>
        <w:t>.</w:t>
      </w:r>
    </w:p>
    <w:p w:rsidR="00042CB2" w:rsidRDefault="00042CB2" w:rsidP="00042CB2">
      <w:pPr>
        <w:pStyle w:val="NormalWeb"/>
      </w:pPr>
      <w:r>
        <w:t xml:space="preserve">El módulo asigna una </w:t>
      </w:r>
      <w:r>
        <w:rPr>
          <w:b/>
          <w:bCs/>
        </w:rPr>
        <w:t>puntuación de severidad</w:t>
      </w:r>
      <w:r>
        <w:t xml:space="preserve"> a los hallazgos y genera un informe detallado en </w:t>
      </w:r>
      <w:proofErr w:type="spellStart"/>
      <w:r>
        <w:t>Autopsy</w:t>
      </w:r>
      <w:proofErr w:type="spellEnd"/>
      <w:r>
        <w:t xml:space="preserve">. Este análisis ayuda al forense a </w:t>
      </w:r>
      <w:r>
        <w:rPr>
          <w:b/>
          <w:bCs/>
        </w:rPr>
        <w:t>identificar correos electrónicos sospechosos de alteración</w:t>
      </w:r>
      <w:r>
        <w:t xml:space="preserve"> o que pasaron por servidores mal configurados, siendo crucial en procesos de </w:t>
      </w:r>
      <w:r>
        <w:rPr>
          <w:b/>
          <w:bCs/>
        </w:rPr>
        <w:t>adveración</w:t>
      </w:r>
      <w:r>
        <w:t>.</w:t>
      </w:r>
    </w:p>
    <w:p w:rsidR="00042CB2" w:rsidRPr="00042CB2" w:rsidRDefault="00042CB2" w:rsidP="00042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42C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Detección de Inconsistencias</w:t>
      </w:r>
    </w:p>
    <w:p w:rsidR="00042CB2" w:rsidRPr="00042CB2" w:rsidRDefault="00042CB2" w:rsidP="0004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corazón del módulo reside en la función 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analyze_date_coherence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compara estos tres valores en busca de desfases sospechosos: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posterior al Último </w:t>
      </w:r>
      <w:proofErr w:type="spellStart"/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Received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(Alerta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Detecta si la fecha declarada del correo es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en que el último servidor de tránsito la registró. Una diferencia de más de 5 minutos (300 segundos) se marca como una anomalía grave.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Metadato Archivo posterior al Último </w:t>
      </w:r>
      <w:proofErr w:type="spellStart"/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Received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(Alerta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Señala si la fecha de modificación/creación del archivo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.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eml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disco es significativamente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en que el servidor terminó de procesar el correo (más de 7 días), lo que sugiere una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manipulación del archivo EML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después de su entrega.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posterior al Metadato Archivo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</w:t>
      </w:r>
      <w:proofErr w:type="spellEnd"/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 cuando la fecha declarada es significativamente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del archivo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.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eml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(más de 7 días). Esto puede indicar que la cabecera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 alterada y el archivo original fue copiado, o que el archivo EML ha estado guardado por un largo tiempo.</w:t>
      </w:r>
    </w:p>
    <w:p w:rsidR="006A70F2" w:rsidRDefault="00042CB2">
      <w:r>
        <w:t xml:space="preserve">El módulo </w:t>
      </w:r>
      <w:r>
        <w:rPr>
          <w:rStyle w:val="Textoennegrita"/>
        </w:rPr>
        <w:t xml:space="preserve">Email Date </w:t>
      </w:r>
      <w:proofErr w:type="spellStart"/>
      <w:r>
        <w:rPr>
          <w:rStyle w:val="Textoennegrita"/>
        </w:rPr>
        <w:t>Coherence</w:t>
      </w:r>
      <w:proofErr w:type="spellEnd"/>
      <w:r>
        <w:t xml:space="preserve"> verifica la </w:t>
      </w:r>
      <w:r>
        <w:rPr>
          <w:rStyle w:val="Textoennegrita"/>
        </w:rPr>
        <w:t>consistencia temporal</w:t>
      </w:r>
      <w:r>
        <w:t xml:space="preserve"> de correos electrónicos comparando la cabecera </w:t>
      </w:r>
      <w:r>
        <w:rPr>
          <w:rStyle w:val="CdigoHTML"/>
          <w:rFonts w:eastAsiaTheme="minorHAnsi"/>
          <w:b/>
          <w:bCs/>
        </w:rPr>
        <w:t>Date:</w:t>
      </w:r>
      <w:r>
        <w:t xml:space="preserve"> declarada por el cliente emisor con la </w:t>
      </w:r>
      <w:r>
        <w:rPr>
          <w:rStyle w:val="Textoennegrita"/>
        </w:rPr>
        <w:t>línea temporal real</w:t>
      </w:r>
      <w:r>
        <w:t xml:space="preserve"> inferida de la cadena </w:t>
      </w:r>
      <w:proofErr w:type="spellStart"/>
      <w:r>
        <w:rPr>
          <w:rStyle w:val="CdigoHTML"/>
          <w:rFonts w:eastAsiaTheme="minorHAnsi"/>
          <w:b/>
          <w:bCs/>
        </w:rPr>
        <w:t>Received</w:t>
      </w:r>
      <w:proofErr w:type="spellEnd"/>
      <w:r>
        <w:rPr>
          <w:rStyle w:val="CdigoHTML"/>
          <w:rFonts w:eastAsiaTheme="minorHAnsi"/>
          <w:b/>
          <w:bCs/>
        </w:rPr>
        <w:t>:</w:t>
      </w:r>
      <w:r>
        <w:t xml:space="preserve"> y, como referencia secundaria, con los </w:t>
      </w:r>
      <w:r>
        <w:rPr>
          <w:rStyle w:val="Textoennegrita"/>
        </w:rPr>
        <w:t xml:space="preserve">metadatos del archivo </w:t>
      </w:r>
      <w:r>
        <w:rPr>
          <w:rStyle w:val="CdigoHTML"/>
          <w:rFonts w:eastAsiaTheme="minorHAnsi"/>
          <w:b/>
          <w:bCs/>
        </w:rPr>
        <w:t>.</w:t>
      </w:r>
      <w:proofErr w:type="spellStart"/>
      <w:r>
        <w:rPr>
          <w:rStyle w:val="CdigoHTML"/>
          <w:rFonts w:eastAsiaTheme="minorHAnsi"/>
          <w:b/>
          <w:bCs/>
        </w:rPr>
        <w:t>eml</w:t>
      </w:r>
      <w:proofErr w:type="spellEnd"/>
      <w:r>
        <w:t xml:space="preserve"> en el contenedor forense.</w:t>
      </w:r>
      <w:r>
        <w:br/>
      </w:r>
      <w:r>
        <w:lastRenderedPageBreak/>
        <w:t xml:space="preserve">Primero extrae </w:t>
      </w:r>
      <w:r>
        <w:rPr>
          <w:rStyle w:val="CdigoHTML"/>
          <w:rFonts w:eastAsiaTheme="minorHAnsi"/>
        </w:rPr>
        <w:t>Date</w:t>
      </w:r>
      <w:r>
        <w:t xml:space="preserve"> y la convierte a </w:t>
      </w:r>
      <w:proofErr w:type="spellStart"/>
      <w:r>
        <w:rPr>
          <w:rStyle w:val="Textoennegrita"/>
        </w:rPr>
        <w:t>epoch</w:t>
      </w:r>
      <w:proofErr w:type="spellEnd"/>
      <w:r>
        <w:rPr>
          <w:rStyle w:val="Textoennegrita"/>
        </w:rPr>
        <w:t xml:space="preserve"> UTC</w:t>
      </w:r>
      <w:r>
        <w:t xml:space="preserve">; después </w:t>
      </w:r>
      <w:proofErr w:type="spellStart"/>
      <w:r>
        <w:t>parsea</w:t>
      </w:r>
      <w:proofErr w:type="spellEnd"/>
      <w:r>
        <w:t xml:space="preserve"> todas las cabeceras </w:t>
      </w:r>
      <w:proofErr w:type="spellStart"/>
      <w:r>
        <w:rPr>
          <w:rStyle w:val="CdigoHTML"/>
          <w:rFonts w:eastAsiaTheme="minorHAnsi"/>
        </w:rPr>
        <w:t>Received</w:t>
      </w:r>
      <w:proofErr w:type="spellEnd"/>
      <w:r>
        <w:t xml:space="preserve"> y determina el </w:t>
      </w:r>
      <w:r>
        <w:rPr>
          <w:rStyle w:val="Textoennegrita"/>
        </w:rPr>
        <w:t>instante más reciente</w:t>
      </w:r>
      <w:r>
        <w:t xml:space="preserve"> en el que un MTA procesó el mensaje (último hop efectivo).</w:t>
      </w:r>
      <w:r>
        <w:br/>
        <w:t xml:space="preserve">Si la </w:t>
      </w:r>
      <w:r>
        <w:rPr>
          <w:rStyle w:val="CdigoHTML"/>
          <w:rFonts w:eastAsiaTheme="minorHAnsi"/>
        </w:rPr>
        <w:t>Date</w:t>
      </w:r>
      <w:r>
        <w:t xml:space="preserve"> aparece </w:t>
      </w:r>
      <w:r>
        <w:rPr>
          <w:rStyle w:val="Textoennegrita"/>
        </w:rPr>
        <w:t>posterior</w:t>
      </w:r>
      <w:r>
        <w:t xml:space="preserve"> al último </w:t>
      </w:r>
      <w:proofErr w:type="spellStart"/>
      <w:r>
        <w:rPr>
          <w:rStyle w:val="CdigoHTML"/>
          <w:rFonts w:eastAsiaTheme="minorHAnsi"/>
        </w:rPr>
        <w:t>Received</w:t>
      </w:r>
      <w:proofErr w:type="spellEnd"/>
      <w:r>
        <w:t xml:space="preserve"> por encima de un </w:t>
      </w:r>
      <w:r>
        <w:rPr>
          <w:rStyle w:val="Textoennegrita"/>
        </w:rPr>
        <w:t>umbral corto</w:t>
      </w:r>
      <w:r>
        <w:t xml:space="preserve"> (p. ej. 5 min), se marca </w:t>
      </w:r>
      <w:r>
        <w:rPr>
          <w:rStyle w:val="Textoennegrita"/>
        </w:rPr>
        <w:t>alerta</w:t>
      </w:r>
      <w:r>
        <w:t>: es incoherente que el mensaje “se haya recibido” antes de “haber sido fechado”.</w:t>
      </w:r>
      <w:r>
        <w:br/>
        <w:t xml:space="preserve">El módulo también compara la </w:t>
      </w:r>
      <w:r>
        <w:rPr>
          <w:rStyle w:val="CdigoHTML"/>
          <w:rFonts w:eastAsiaTheme="minorHAnsi"/>
        </w:rPr>
        <w:t>Date</w:t>
      </w:r>
      <w:r>
        <w:t xml:space="preserve"> con los </w:t>
      </w:r>
      <w:r>
        <w:rPr>
          <w:rStyle w:val="Textoennegrita"/>
        </w:rPr>
        <w:t xml:space="preserve">tiempos del archivo </w:t>
      </w:r>
      <w:r>
        <w:rPr>
          <w:rStyle w:val="CdigoHTML"/>
          <w:rFonts w:eastAsiaTheme="minorHAnsi"/>
          <w:b/>
          <w:bCs/>
        </w:rPr>
        <w:t>.</w:t>
      </w:r>
      <w:proofErr w:type="spellStart"/>
      <w:r>
        <w:rPr>
          <w:rStyle w:val="CdigoHTML"/>
          <w:rFonts w:eastAsiaTheme="minorHAnsi"/>
          <w:b/>
          <w:bCs/>
        </w:rPr>
        <w:t>eml</w:t>
      </w:r>
      <w:proofErr w:type="spellEnd"/>
      <w:r>
        <w:t xml:space="preserve"> (creación/modificación). Diferencias </w:t>
      </w:r>
      <w:r>
        <w:rPr>
          <w:rStyle w:val="Textoennegrita"/>
        </w:rPr>
        <w:t>grandes</w:t>
      </w:r>
      <w:r>
        <w:t xml:space="preserve"> (p. ej. &gt;7 días) se anotan como indicios de </w:t>
      </w:r>
      <w:r>
        <w:rPr>
          <w:rStyle w:val="Textoennegrita"/>
        </w:rPr>
        <w:t>reexportación</w:t>
      </w:r>
      <w:r>
        <w:t xml:space="preserve">, </w:t>
      </w:r>
      <w:r>
        <w:rPr>
          <w:rStyle w:val="Textoennegrita"/>
        </w:rPr>
        <w:t>copia tardía</w:t>
      </w:r>
      <w:r>
        <w:t xml:space="preserve"> o posible </w:t>
      </w:r>
      <w:r>
        <w:rPr>
          <w:rStyle w:val="Textoennegrita"/>
        </w:rPr>
        <w:t>manipulación</w:t>
      </w:r>
      <w:r>
        <w:t xml:space="preserve"> del contenedor, con </w:t>
      </w:r>
      <w:r>
        <w:rPr>
          <w:rStyle w:val="Textoennegrita"/>
        </w:rPr>
        <w:t>penalización suave</w:t>
      </w:r>
      <w:r>
        <w:t xml:space="preserve"> porque son efectos habituales en la cadena de custodia.</w:t>
      </w:r>
      <w:r>
        <w:br/>
        <w:t xml:space="preserve">Todos los hallazgos se resumen en un </w:t>
      </w:r>
      <w:proofErr w:type="spellStart"/>
      <w:r>
        <w:rPr>
          <w:rStyle w:val="Textoennegrita"/>
        </w:rPr>
        <w:t>Analysis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Result</w:t>
      </w:r>
      <w:proofErr w:type="spellEnd"/>
      <w:r>
        <w:t xml:space="preserve"> con </w:t>
      </w:r>
      <w:r>
        <w:rPr>
          <w:rStyle w:val="Textoennegrita"/>
        </w:rPr>
        <w:t>desglose legible</w:t>
      </w:r>
      <w:r>
        <w:t xml:space="preserve"> (</w:t>
      </w:r>
      <w:proofErr w:type="spellStart"/>
      <w:r>
        <w:t>offsets</w:t>
      </w:r>
      <w:proofErr w:type="spellEnd"/>
      <w:r>
        <w:t xml:space="preserve">, </w:t>
      </w:r>
      <w:proofErr w:type="spellStart"/>
      <w:r>
        <w:t>hops</w:t>
      </w:r>
      <w:proofErr w:type="spellEnd"/>
      <w:r>
        <w:t xml:space="preserve"> implicados) y una </w:t>
      </w:r>
      <w:r>
        <w:rPr>
          <w:rStyle w:val="Textoennegrita"/>
        </w:rPr>
        <w:t>puntuación</w:t>
      </w:r>
      <w:r>
        <w:t xml:space="preserve"> que cuantifica la severidad, facilitando priorización y </w:t>
      </w:r>
      <w:proofErr w:type="spellStart"/>
      <w:r>
        <w:t>reportabilidad</w:t>
      </w:r>
      <w:proofErr w:type="spellEnd"/>
      <w:r>
        <w:t>.</w:t>
      </w:r>
      <w:r>
        <w:br/>
        <w:t xml:space="preserve">En el contexto del TFM, este módulo </w:t>
      </w:r>
      <w:r>
        <w:rPr>
          <w:rStyle w:val="Textoennegrita"/>
        </w:rPr>
        <w:t>apoya la adveración</w:t>
      </w:r>
      <w:r>
        <w:t xml:space="preserve"> al aportar una </w:t>
      </w:r>
      <w:r>
        <w:rPr>
          <w:rStyle w:val="Textoennegrita"/>
        </w:rPr>
        <w:t>prueba técnica trazable</w:t>
      </w:r>
      <w:r>
        <w:t xml:space="preserve"> de que la </w:t>
      </w:r>
      <w:r>
        <w:rPr>
          <w:rStyle w:val="Textoennegrita"/>
        </w:rPr>
        <w:t>cronología</w:t>
      </w:r>
      <w:r>
        <w:t xml:space="preserve"> interna del correo es </w:t>
      </w:r>
      <w:r>
        <w:rPr>
          <w:rStyle w:val="Textoennegrita"/>
        </w:rPr>
        <w:t>verosímil</w:t>
      </w:r>
      <w:r>
        <w:t xml:space="preserve"> o presenta </w:t>
      </w:r>
      <w:r>
        <w:rPr>
          <w:rStyle w:val="Textoennegrita"/>
        </w:rPr>
        <w:t>inconsistencias</w:t>
      </w:r>
      <w:r>
        <w:t xml:space="preserve">; además, se integra con el resto de validaciones (cabeceras inconsistentes, hashes, etc.) para construir un </w:t>
      </w:r>
      <w:r>
        <w:rPr>
          <w:rStyle w:val="Textoennegrita"/>
        </w:rPr>
        <w:t>criterio pericial</w:t>
      </w:r>
      <w:r>
        <w:t xml:space="preserve"> robusto y reproducible.</w:t>
      </w:r>
    </w:p>
    <w:p w:rsidR="00E16D05" w:rsidRDefault="00E16D05"/>
    <w:p w:rsidR="00E16D05" w:rsidRDefault="00E16D05" w:rsidP="00E16D05">
      <w:pPr>
        <w:pStyle w:val="Ttulo2"/>
      </w:pPr>
      <w:r>
        <w:t>Módulo de Coherencia Temporal de Correos Electrónicos (</w:t>
      </w:r>
      <w:proofErr w:type="spellStart"/>
      <w:r>
        <w:rPr>
          <w:rStyle w:val="CdigoHTML"/>
          <w:rFonts w:eastAsiaTheme="majorEastAsia"/>
        </w:rPr>
        <w:t>tfm_email_date_coherence</w:t>
      </w:r>
      <w:proofErr w:type="spellEnd"/>
      <w:r>
        <w:t>)</w:t>
      </w:r>
    </w:p>
    <w:p w:rsidR="00E16D05" w:rsidRDefault="00E16D05" w:rsidP="00E16D05">
      <w:pPr>
        <w:pStyle w:val="NormalWeb"/>
      </w:pPr>
      <w:r>
        <w:t xml:space="preserve">El módulo de ingesta </w:t>
      </w:r>
      <w:proofErr w:type="spellStart"/>
      <w:r>
        <w:rPr>
          <w:rStyle w:val="CdigoHTML"/>
          <w:b/>
          <w:bCs/>
        </w:rPr>
        <w:t>tfm_email_date_coherence</w:t>
      </w:r>
      <w:proofErr w:type="spellEnd"/>
      <w:r>
        <w:t xml:space="preserve"> constituye un pilar fundamental en la etapa de </w:t>
      </w:r>
      <w:r>
        <w:rPr>
          <w:b/>
          <w:bCs/>
        </w:rPr>
        <w:t>Adveración (Autenticación)</w:t>
      </w:r>
      <w:r>
        <w:t xml:space="preserve"> del análisis forense de correos electrónicos. Su función principal es inspeccionar y cuantificar el grado de fiabilidad de los </w:t>
      </w:r>
      <w:proofErr w:type="spellStart"/>
      <w:r>
        <w:rPr>
          <w:i/>
          <w:iCs/>
        </w:rPr>
        <w:t>timestamps</w:t>
      </w:r>
      <w:proofErr w:type="spellEnd"/>
      <w:r>
        <w:t xml:space="preserve"> del correo electrónico, contrastándolos entre sí y con los metadatos del archivo contenedor.</w:t>
      </w:r>
    </w:p>
    <w:p w:rsidR="00E16D05" w:rsidRDefault="00E16D05" w:rsidP="00E16D05">
      <w:pPr>
        <w:pStyle w:val="NormalWeb"/>
      </w:pPr>
      <w:r>
        <w:t xml:space="preserve">La manipulación temporal de la cabecera </w:t>
      </w:r>
      <w:r>
        <w:rPr>
          <w:rStyle w:val="CdigoHTML"/>
        </w:rPr>
        <w:t>Date:</w:t>
      </w:r>
      <w:r>
        <w:t xml:space="preserve"> o de los </w:t>
      </w:r>
      <w:proofErr w:type="spellStart"/>
      <w:r>
        <w:rPr>
          <w:i/>
          <w:iCs/>
        </w:rPr>
        <w:t>logs</w:t>
      </w:r>
      <w:proofErr w:type="spellEnd"/>
      <w:r>
        <w:t xml:space="preserve"> internos es una técnica habitual de falsificación de pruebas. Este módulo aborda este riesgo mediante un análisis multifactorial de la coherencia cronológica.</w:t>
      </w:r>
    </w:p>
    <w:p w:rsidR="00E16D05" w:rsidRDefault="00E16D05" w:rsidP="00E16D05">
      <w:pPr>
        <w:pStyle w:val="Ttulo3"/>
      </w:pPr>
      <w:r>
        <w:t>4.3.1. Utilidad en la Adveración Forense</w:t>
      </w:r>
    </w:p>
    <w:p w:rsidR="00E16D05" w:rsidRDefault="00E16D05" w:rsidP="00E16D05">
      <w:pPr>
        <w:pStyle w:val="NormalWeb"/>
      </w:pPr>
      <w:r>
        <w:t>La adveración de un correo electrónico busca determinar si el mensaje es auténtico, si no ha sido alterado y si sus metadatos reflejan fielmente su historial de tránsito. El módulo contribuye a este objetivo de tres maneras esenciales:</w:t>
      </w:r>
    </w:p>
    <w:p w:rsidR="00E16D05" w:rsidRDefault="00E16D05" w:rsidP="00E16D05">
      <w:pPr>
        <w:pStyle w:val="NormalWeb"/>
        <w:numPr>
          <w:ilvl w:val="0"/>
          <w:numId w:val="3"/>
        </w:numPr>
      </w:pPr>
      <w:r>
        <w:rPr>
          <w:b/>
          <w:bCs/>
        </w:rPr>
        <w:t>Detección de Falsificación de Origen (</w:t>
      </w:r>
      <w:r>
        <w:rPr>
          <w:rStyle w:val="CdigoHTML"/>
          <w:b/>
          <w:bCs/>
        </w:rPr>
        <w:t>Date:</w:t>
      </w:r>
      <w:r>
        <w:rPr>
          <w:b/>
          <w:bCs/>
        </w:rPr>
        <w:t>):</w:t>
      </w:r>
      <w:r>
        <w:t xml:space="preserve"> La cabecera </w:t>
      </w:r>
      <w:r>
        <w:rPr>
          <w:rStyle w:val="CdigoHTML"/>
        </w:rPr>
        <w:t>Date:</w:t>
      </w:r>
      <w:r>
        <w:t xml:space="preserve"> es la más fácil de falsificar, ya que es generada por el cliente de correo del remitente. Al contrastarla con las marcas de tiempo de los servidores (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>), el módulo puede detectar desajustes significativos, indicando que la fecha de envío declarada fue alterada manualmente.</w:t>
      </w:r>
    </w:p>
    <w:p w:rsidR="00E16D05" w:rsidRDefault="00E16D05" w:rsidP="00E16D05">
      <w:pPr>
        <w:pStyle w:val="NormalWeb"/>
        <w:numPr>
          <w:ilvl w:val="0"/>
          <w:numId w:val="3"/>
        </w:numPr>
      </w:pPr>
      <w:r>
        <w:rPr>
          <w:b/>
          <w:bCs/>
        </w:rPr>
        <w:t>Identificación de Manipulación Post-Recepción:</w:t>
      </w:r>
      <w:r>
        <w:t xml:space="preserve"> La comparación de los </w:t>
      </w:r>
      <w:proofErr w:type="spellStart"/>
      <w:r>
        <w:rPr>
          <w:i/>
          <w:iCs/>
        </w:rPr>
        <w:t>timestamps</w:t>
      </w:r>
      <w:proofErr w:type="spellEnd"/>
      <w:r>
        <w:t xml:space="preserve"> del correo (</w:t>
      </w:r>
      <w:r>
        <w:rPr>
          <w:rStyle w:val="CdigoHTML"/>
        </w:rPr>
        <w:t>Date:</w:t>
      </w:r>
      <w:r>
        <w:t xml:space="preserve"> y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>) con la fecha de Modificación/Creación del archivo EML en el disco (</w:t>
      </w:r>
      <w:proofErr w:type="spellStart"/>
      <w:r>
        <w:rPr>
          <w:rStyle w:val="CdigoHTML"/>
        </w:rPr>
        <w:t>f_date</w:t>
      </w:r>
      <w:proofErr w:type="spellEnd"/>
      <w:r>
        <w:t xml:space="preserve">) revela si el archivo fue alterado significativamente después de ser recibido o guardado. Un </w:t>
      </w:r>
      <w:proofErr w:type="spellStart"/>
      <w:r>
        <w:rPr>
          <w:rStyle w:val="CdigoHTML"/>
        </w:rPr>
        <w:lastRenderedPageBreak/>
        <w:t>f_date</w:t>
      </w:r>
      <w:proofErr w:type="spellEnd"/>
      <w:r>
        <w:t xml:space="preserve"> muy posterior al último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 xml:space="preserve"> sugiere que el contenido o los metadatos del archivo fueron manipulados.</w:t>
      </w:r>
    </w:p>
    <w:p w:rsidR="00E16D05" w:rsidRDefault="00E16D05" w:rsidP="00E16D05">
      <w:pPr>
        <w:pStyle w:val="NormalWeb"/>
        <w:numPr>
          <w:ilvl w:val="0"/>
          <w:numId w:val="3"/>
        </w:numPr>
      </w:pPr>
      <w:r>
        <w:rPr>
          <w:b/>
          <w:bCs/>
        </w:rPr>
        <w:t>Evaluación de la Integridad del Tránsito (</w:t>
      </w:r>
      <w:proofErr w:type="spellStart"/>
      <w:r>
        <w:rPr>
          <w:rStyle w:val="CdigoHTML"/>
          <w:b/>
          <w:bCs/>
        </w:rPr>
        <w:t>Received</w:t>
      </w:r>
      <w:proofErr w:type="spellEnd"/>
      <w:r>
        <w:rPr>
          <w:rStyle w:val="CdigoHTML"/>
          <w:b/>
          <w:bCs/>
        </w:rPr>
        <w:t>:</w:t>
      </w:r>
      <w:r>
        <w:rPr>
          <w:b/>
          <w:bCs/>
        </w:rPr>
        <w:t>):</w:t>
      </w:r>
      <w:r>
        <w:t xml:space="preserve"> Al analizar la cadena completa de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 xml:space="preserve">, el módulo verifica la coherencia interna de los </w:t>
      </w:r>
      <w:proofErr w:type="spellStart"/>
      <w:r>
        <w:rPr>
          <w:i/>
          <w:iCs/>
        </w:rPr>
        <w:t>logs</w:t>
      </w:r>
      <w:proofErr w:type="spellEnd"/>
      <w:r>
        <w:t xml:space="preserve"> de tránsito de los servidores. Los hallazgos de </w:t>
      </w:r>
      <w:r>
        <w:rPr>
          <w:b/>
          <w:bCs/>
        </w:rPr>
        <w:t>orden cronológico inverso</w:t>
      </w:r>
      <w:r>
        <w:t xml:space="preserve"> (un servidor registra la recepción antes que el servidor anterior el envío) o la </w:t>
      </w:r>
      <w:r>
        <w:rPr>
          <w:b/>
          <w:bCs/>
        </w:rPr>
        <w:t>ausencia de continuidad entre saltos</w:t>
      </w:r>
      <w:r>
        <w:t xml:space="preserve"> (</w:t>
      </w:r>
      <w:r>
        <w:rPr>
          <w:rStyle w:val="CdigoHTML"/>
        </w:rPr>
        <w:t>BY</w:t>
      </w:r>
      <w:r>
        <w:t xml:space="preserve"> del salto </w:t>
      </w:r>
      <w:r>
        <w:rPr>
          <w:rStyle w:val="math-inline"/>
          <w:rFonts w:eastAsiaTheme="majorEastAsia"/>
        </w:rPr>
        <w:t>$n+1$</w:t>
      </w:r>
      <w:r>
        <w:t xml:space="preserve"> no coincide con el </w:t>
      </w:r>
      <w:r>
        <w:rPr>
          <w:rStyle w:val="CdigoHTML"/>
        </w:rPr>
        <w:t>FROM</w:t>
      </w:r>
      <w:r>
        <w:t xml:space="preserve"> del salto </w:t>
      </w:r>
      <w:r>
        <w:rPr>
          <w:rStyle w:val="math-inline"/>
          <w:rFonts w:eastAsiaTheme="majorEastAsia"/>
        </w:rPr>
        <w:t>$n$</w:t>
      </w:r>
      <w:r>
        <w:t xml:space="preserve">) son indicadores de </w:t>
      </w:r>
      <w:r>
        <w:rPr>
          <w:b/>
          <w:bCs/>
        </w:rPr>
        <w:t>saltos omitidos o cabeceras falsificadas</w:t>
      </w:r>
      <w:r>
        <w:t>.</w:t>
      </w:r>
    </w:p>
    <w:p w:rsidR="00E16D05" w:rsidRDefault="00E16D05" w:rsidP="00E16D05">
      <w:pPr>
        <w:pStyle w:val="Ttulo3"/>
      </w:pPr>
      <w:r>
        <w:t>4.3.2. Funcionamiento del Módulo</w:t>
      </w:r>
    </w:p>
    <w:p w:rsidR="00E16D05" w:rsidRDefault="00E16D05" w:rsidP="00E16D05">
      <w:pPr>
        <w:pStyle w:val="NormalWeb"/>
      </w:pPr>
      <w:r>
        <w:t xml:space="preserve">El proceso del módulo se estructura en las siguientes fases, apoyándose en las utilidades definidas en el </w:t>
      </w:r>
      <w:proofErr w:type="spellStart"/>
      <w:r>
        <w:rPr>
          <w:i/>
          <w:iCs/>
        </w:rPr>
        <w:t>core</w:t>
      </w:r>
      <w:proofErr w:type="spellEnd"/>
      <w:r>
        <w:t xml:space="preserve"> (</w:t>
      </w:r>
      <w:r>
        <w:rPr>
          <w:rStyle w:val="CdigoHTML"/>
        </w:rPr>
        <w:t>tfm_email_core.py</w:t>
      </w:r>
      <w:r>
        <w:t>):</w:t>
      </w:r>
    </w:p>
    <w:p w:rsidR="00E16D05" w:rsidRDefault="00E16D05" w:rsidP="00E16D05">
      <w:pPr>
        <w:pStyle w:val="Ttulo4"/>
      </w:pPr>
      <w:r>
        <w:t>A. Obtención y Normalización de Datos</w:t>
      </w:r>
    </w:p>
    <w:p w:rsidR="00E16D05" w:rsidRDefault="00E16D05" w:rsidP="00E16D05">
      <w:pPr>
        <w:pStyle w:val="NormalWeb"/>
        <w:numPr>
          <w:ilvl w:val="0"/>
          <w:numId w:val="4"/>
        </w:numPr>
      </w:pPr>
      <w:r>
        <w:rPr>
          <w:b/>
          <w:bCs/>
        </w:rPr>
        <w:t>Metadatos de Archivo:</w:t>
      </w:r>
      <w:r>
        <w:t xml:space="preserve"> Se extraen la fecha de Creación (</w:t>
      </w:r>
      <w:proofErr w:type="spellStart"/>
      <w:r>
        <w:rPr>
          <w:rStyle w:val="CdigoHTML"/>
        </w:rPr>
        <w:t>f.getCrtime</w:t>
      </w:r>
      <w:proofErr w:type="spellEnd"/>
      <w:r>
        <w:rPr>
          <w:rStyle w:val="CdigoHTML"/>
        </w:rPr>
        <w:t>()</w:t>
      </w:r>
      <w:r>
        <w:t>) y Modificación (</w:t>
      </w:r>
      <w:proofErr w:type="spellStart"/>
      <w:r>
        <w:rPr>
          <w:rStyle w:val="CdigoHTML"/>
        </w:rPr>
        <w:t>f.getMtime</w:t>
      </w:r>
      <w:proofErr w:type="spellEnd"/>
      <w:r>
        <w:rPr>
          <w:rStyle w:val="CdigoHTML"/>
        </w:rPr>
        <w:t>()</w:t>
      </w:r>
      <w:r>
        <w:t>) del archivo EML. Se toma el valor más reciente o fiable (</w:t>
      </w:r>
      <w:proofErr w:type="spellStart"/>
      <w:r>
        <w:rPr>
          <w:rStyle w:val="CdigoHTML"/>
        </w:rPr>
        <w:t>f_date</w:t>
      </w:r>
      <w:proofErr w:type="spellEnd"/>
      <w:r>
        <w:t>) como referencia de la manipulación en el sistema operativo.</w:t>
      </w:r>
    </w:p>
    <w:p w:rsidR="00E16D05" w:rsidRDefault="00E16D05" w:rsidP="00E16D05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Cabecera </w:t>
      </w:r>
      <w:r>
        <w:rPr>
          <w:rStyle w:val="CdigoHTML"/>
          <w:b/>
          <w:bCs/>
        </w:rPr>
        <w:t>Date:</w:t>
      </w:r>
      <w:r>
        <w:rPr>
          <w:b/>
          <w:bCs/>
        </w:rPr>
        <w:t>:</w:t>
      </w:r>
      <w:r>
        <w:t xml:space="preserve"> La función </w:t>
      </w:r>
      <w:proofErr w:type="spellStart"/>
      <w:r>
        <w:rPr>
          <w:rStyle w:val="CdigoHTML"/>
          <w:b/>
          <w:bCs/>
        </w:rPr>
        <w:t>get_date_header_epoch</w:t>
      </w:r>
      <w:proofErr w:type="spellEnd"/>
      <w:r>
        <w:rPr>
          <w:rStyle w:val="CdigoHTML"/>
          <w:b/>
          <w:bCs/>
        </w:rPr>
        <w:t>()</w:t>
      </w:r>
      <w:r>
        <w:t xml:space="preserve"> </w:t>
      </w:r>
      <w:proofErr w:type="spellStart"/>
      <w:r>
        <w:t>parsea</w:t>
      </w:r>
      <w:proofErr w:type="spellEnd"/>
      <w:r>
        <w:t xml:space="preserve"> la cabecera </w:t>
      </w:r>
      <w:r>
        <w:rPr>
          <w:rStyle w:val="CdigoHTML"/>
        </w:rPr>
        <w:t>Date:</w:t>
      </w:r>
      <w:r>
        <w:t xml:space="preserve"> declarada por el remitente, convirtiéndola a </w:t>
      </w:r>
      <w:r>
        <w:rPr>
          <w:b/>
          <w:bCs/>
        </w:rPr>
        <w:t xml:space="preserve">formato </w:t>
      </w:r>
      <w:proofErr w:type="spellStart"/>
      <w:r>
        <w:rPr>
          <w:b/>
          <w:bCs/>
        </w:rPr>
        <w:t>Epoch</w:t>
      </w:r>
      <w:proofErr w:type="spellEnd"/>
      <w:r>
        <w:t xml:space="preserve"> (segundos desde el 1 de enero de 1970 UTC) para facilitar el cálculo. Adicionalmente, se detecta la anomalía de </w:t>
      </w:r>
      <w:r>
        <w:rPr>
          <w:b/>
          <w:bCs/>
        </w:rPr>
        <w:t xml:space="preserve">múltiples cabeceras </w:t>
      </w:r>
      <w:r>
        <w:rPr>
          <w:rStyle w:val="CdigoHTML"/>
          <w:b/>
          <w:bCs/>
        </w:rPr>
        <w:t>Date:</w:t>
      </w:r>
      <w:r>
        <w:t xml:space="preserve">, un fuerte indicador de </w:t>
      </w:r>
      <w:proofErr w:type="spellStart"/>
      <w:r>
        <w:t>reencapsulado</w:t>
      </w:r>
      <w:proofErr w:type="spellEnd"/>
      <w:r>
        <w:t xml:space="preserve"> o falsificación torpe.</w:t>
      </w:r>
    </w:p>
    <w:p w:rsidR="00E16D05" w:rsidRDefault="00E16D05" w:rsidP="00E16D05">
      <w:pPr>
        <w:pStyle w:val="NormalWeb"/>
        <w:numPr>
          <w:ilvl w:val="0"/>
          <w:numId w:val="4"/>
        </w:numPr>
      </w:pPr>
      <w:r>
        <w:rPr>
          <w:b/>
          <w:bCs/>
        </w:rPr>
        <w:t xml:space="preserve">Cadena </w:t>
      </w:r>
      <w:proofErr w:type="spellStart"/>
      <w:r>
        <w:rPr>
          <w:rStyle w:val="CdigoHTML"/>
          <w:b/>
          <w:bCs/>
        </w:rPr>
        <w:t>Received</w:t>
      </w:r>
      <w:proofErr w:type="spellEnd"/>
      <w:r>
        <w:rPr>
          <w:rStyle w:val="CdigoHTML"/>
          <w:b/>
          <w:bCs/>
        </w:rPr>
        <w:t>:</w:t>
      </w:r>
      <w:r>
        <w:rPr>
          <w:b/>
          <w:bCs/>
        </w:rPr>
        <w:t>:</w:t>
      </w:r>
      <w:r>
        <w:t xml:space="preserve"> Se utiliza </w:t>
      </w:r>
      <w:proofErr w:type="spellStart"/>
      <w:r>
        <w:rPr>
          <w:rStyle w:val="CdigoHTML"/>
          <w:b/>
          <w:bCs/>
        </w:rPr>
        <w:t>parse_received_chain</w:t>
      </w:r>
      <w:proofErr w:type="spellEnd"/>
      <w:r>
        <w:rPr>
          <w:rStyle w:val="CdigoHTML"/>
          <w:b/>
          <w:bCs/>
        </w:rPr>
        <w:t>()</w:t>
      </w:r>
      <w:r>
        <w:t xml:space="preserve"> para iterar sobre todas las cabeceras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>. Por cada salto (hop), se extraen el emisor (</w:t>
      </w:r>
      <w:proofErr w:type="spellStart"/>
      <w:r>
        <w:rPr>
          <w:rStyle w:val="CdigoHTML"/>
        </w:rPr>
        <w:t>from</w:t>
      </w:r>
      <w:proofErr w:type="spellEnd"/>
      <w:r>
        <w:t>), el receptor (</w:t>
      </w:r>
      <w:proofErr w:type="spellStart"/>
      <w:r>
        <w:rPr>
          <w:rStyle w:val="CdigoHTML"/>
        </w:rPr>
        <w:t>by</w:t>
      </w:r>
      <w:proofErr w:type="spellEnd"/>
      <w:r>
        <w:t xml:space="preserve">), las direcciones IP y, crucialmente, la </w:t>
      </w:r>
      <w:r>
        <w:rPr>
          <w:b/>
          <w:bCs/>
        </w:rPr>
        <w:t>marca de tiempo del servidor</w:t>
      </w:r>
      <w:r>
        <w:t xml:space="preserve">, también convertida a </w:t>
      </w:r>
      <w:proofErr w:type="spellStart"/>
      <w:r>
        <w:t>Epoch</w:t>
      </w:r>
      <w:proofErr w:type="spellEnd"/>
      <w:r>
        <w:t>.</w:t>
      </w:r>
    </w:p>
    <w:p w:rsidR="00E16D05" w:rsidRDefault="00E16D05" w:rsidP="00E16D05">
      <w:pPr>
        <w:pStyle w:val="Ttulo4"/>
      </w:pPr>
      <w:r>
        <w:t>B. Análisis de Coherencia (</w:t>
      </w:r>
      <w:proofErr w:type="spellStart"/>
      <w:r>
        <w:rPr>
          <w:rStyle w:val="CdigoHTML"/>
          <w:rFonts w:eastAsiaTheme="majorEastAsia"/>
        </w:rPr>
        <w:t>analyze_date_coherence</w:t>
      </w:r>
      <w:proofErr w:type="spellEnd"/>
      <w:r>
        <w:t>)</w:t>
      </w:r>
    </w:p>
    <w:p w:rsidR="00E16D05" w:rsidRDefault="00E16D05" w:rsidP="00E16D05">
      <w:pPr>
        <w:pStyle w:val="NormalWeb"/>
      </w:pPr>
      <w:r>
        <w:t>Esta función compara las diferentes fuentes de tiempo y genera un diccionario de hallazgos (</w:t>
      </w:r>
      <w:proofErr w:type="spellStart"/>
      <w:r>
        <w:rPr>
          <w:rStyle w:val="CdigoHTML"/>
        </w:rPr>
        <w:t>issues</w:t>
      </w:r>
      <w:proofErr w:type="spellEnd"/>
      <w:r>
        <w:t>):</w:t>
      </w:r>
    </w:p>
    <w:p w:rsidR="00E16D05" w:rsidRDefault="00E16D05" w:rsidP="00E16D05">
      <w:pPr>
        <w:pStyle w:val="NormalWeb"/>
        <w:numPr>
          <w:ilvl w:val="0"/>
          <w:numId w:val="5"/>
        </w:numPr>
      </w:pPr>
      <w:r>
        <w:rPr>
          <w:rStyle w:val="CdigoHTML"/>
          <w:b/>
          <w:bCs/>
        </w:rPr>
        <w:t>Date:</w:t>
      </w:r>
      <w:r>
        <w:rPr>
          <w:b/>
          <w:bCs/>
        </w:rPr>
        <w:t xml:space="preserve"> vs. Último </w:t>
      </w:r>
      <w:proofErr w:type="spellStart"/>
      <w:r>
        <w:rPr>
          <w:rStyle w:val="CdigoHTML"/>
          <w:b/>
          <w:bCs/>
        </w:rPr>
        <w:t>Received</w:t>
      </w:r>
      <w:proofErr w:type="spellEnd"/>
      <w:r>
        <w:rPr>
          <w:rStyle w:val="CdigoHTML"/>
          <w:b/>
          <w:bCs/>
        </w:rPr>
        <w:t>:</w:t>
      </w:r>
      <w:r>
        <w:rPr>
          <w:b/>
          <w:bCs/>
        </w:rPr>
        <w:t>:</w:t>
      </w:r>
      <w:r>
        <w:t xml:space="preserve"> Se calcula la diferencia entre la hora declarada (</w:t>
      </w:r>
      <w:proofErr w:type="spellStart"/>
      <w:r>
        <w:rPr>
          <w:rStyle w:val="CdigoHTML"/>
        </w:rPr>
        <w:t>date_epoch</w:t>
      </w:r>
      <w:proofErr w:type="spellEnd"/>
      <w:r>
        <w:t>) y el registro de tiempo más reciente del servidor (</w:t>
      </w:r>
      <w:proofErr w:type="spellStart"/>
      <w:r>
        <w:rPr>
          <w:rStyle w:val="CdigoHTML"/>
        </w:rPr>
        <w:t>last_recv_epoch</w:t>
      </w:r>
      <w:proofErr w:type="spellEnd"/>
      <w:r>
        <w:t>). Una discrepancia superior a un umbral (</w:t>
      </w:r>
      <w:proofErr w:type="spellStart"/>
      <w:r>
        <w:t>e.g.</w:t>
      </w:r>
      <w:proofErr w:type="spellEnd"/>
      <w:r>
        <w:t>, 5 minutos) genera una alerta.</w:t>
      </w:r>
    </w:p>
    <w:p w:rsidR="00E16D05" w:rsidRDefault="00E16D05" w:rsidP="00E16D05">
      <w:pPr>
        <w:pStyle w:val="NormalWeb"/>
        <w:numPr>
          <w:ilvl w:val="0"/>
          <w:numId w:val="5"/>
        </w:numPr>
      </w:pPr>
      <w:r>
        <w:rPr>
          <w:rStyle w:val="CdigoHTML"/>
          <w:b/>
          <w:bCs/>
        </w:rPr>
        <w:t>Date:</w:t>
      </w:r>
      <w:r>
        <w:rPr>
          <w:b/>
          <w:bCs/>
        </w:rPr>
        <w:t xml:space="preserve"> vs. Tiempo de Ingesta:</w:t>
      </w:r>
      <w:r>
        <w:t xml:space="preserve"> Se contrasta el </w:t>
      </w:r>
      <w:r>
        <w:rPr>
          <w:rStyle w:val="CdigoHTML"/>
        </w:rPr>
        <w:t>Date:</w:t>
      </w:r>
      <w:r>
        <w:t xml:space="preserve"> con la hora actual de procesamiento en </w:t>
      </w:r>
      <w:proofErr w:type="spellStart"/>
      <w:r>
        <w:t>Autopsy</w:t>
      </w:r>
      <w:proofErr w:type="spellEnd"/>
      <w:r>
        <w:t xml:space="preserve"> (</w:t>
      </w:r>
      <w:proofErr w:type="spellStart"/>
      <w:r>
        <w:rPr>
          <w:rStyle w:val="CdigoHTML"/>
        </w:rPr>
        <w:t>ingest_time</w:t>
      </w:r>
      <w:proofErr w:type="spellEnd"/>
      <w:r>
        <w:t xml:space="preserve">). Si el </w:t>
      </w:r>
      <w:r>
        <w:rPr>
          <w:rStyle w:val="CdigoHTML"/>
        </w:rPr>
        <w:t>Date:</w:t>
      </w:r>
      <w:r>
        <w:t xml:space="preserve"> se proyecta más de 24 horas en el futuro, se dispara una alerta de </w:t>
      </w:r>
      <w:r>
        <w:rPr>
          <w:b/>
          <w:bCs/>
        </w:rPr>
        <w:t>¡SEVERIDAD ALTA!</w:t>
      </w:r>
      <w:r>
        <w:t>, ya que indica que el reloj del remitente estaba mal ajustado o que se ha falsificado una prueba futura.</w:t>
      </w:r>
    </w:p>
    <w:p w:rsidR="00E16D05" w:rsidRDefault="00E16D05" w:rsidP="00E16D05">
      <w:pPr>
        <w:pStyle w:val="NormalWeb"/>
        <w:numPr>
          <w:ilvl w:val="0"/>
          <w:numId w:val="5"/>
        </w:numPr>
      </w:pPr>
      <w:r>
        <w:rPr>
          <w:rStyle w:val="CdigoHTML"/>
          <w:b/>
          <w:bCs/>
        </w:rPr>
        <w:t>Date:</w:t>
      </w:r>
      <w:r>
        <w:rPr>
          <w:b/>
          <w:bCs/>
        </w:rPr>
        <w:t xml:space="preserve"> vs. Metadatos de Archivo (</w:t>
      </w:r>
      <w:proofErr w:type="spellStart"/>
      <w:r>
        <w:rPr>
          <w:rStyle w:val="CdigoHTML"/>
          <w:b/>
          <w:bCs/>
        </w:rPr>
        <w:t>f_date</w:t>
      </w:r>
      <w:proofErr w:type="spellEnd"/>
      <w:r>
        <w:rPr>
          <w:b/>
          <w:bCs/>
        </w:rPr>
        <w:t>):</w:t>
      </w:r>
      <w:r>
        <w:t xml:space="preserve"> Si el </w:t>
      </w:r>
      <w:r>
        <w:rPr>
          <w:rStyle w:val="CdigoHTML"/>
        </w:rPr>
        <w:t>Date:</w:t>
      </w:r>
      <w:r>
        <w:t xml:space="preserve"> es considerablemente posterior al </w:t>
      </w:r>
      <w:proofErr w:type="spellStart"/>
      <w:r>
        <w:rPr>
          <w:rStyle w:val="CdigoHTML"/>
        </w:rPr>
        <w:t>f_date</w:t>
      </w:r>
      <w:proofErr w:type="spellEnd"/>
      <w:r>
        <w:t xml:space="preserve"> (</w:t>
      </w:r>
      <w:proofErr w:type="spellStart"/>
      <w:r>
        <w:t>e.g.</w:t>
      </w:r>
      <w:proofErr w:type="spellEnd"/>
      <w:r>
        <w:t>, más de 7 días), sugiere que el mensaje fue modificado o creado con posterioridad.</w:t>
      </w:r>
    </w:p>
    <w:p w:rsidR="00E16D05" w:rsidRDefault="00E16D05" w:rsidP="00E16D05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b/>
          <w:bCs/>
        </w:rPr>
        <w:t>f_date</w:t>
      </w:r>
      <w:proofErr w:type="spellEnd"/>
      <w:r>
        <w:rPr>
          <w:b/>
          <w:bCs/>
        </w:rPr>
        <w:t xml:space="preserve"> vs. Último </w:t>
      </w:r>
      <w:proofErr w:type="spellStart"/>
      <w:r>
        <w:rPr>
          <w:rStyle w:val="CdigoHTML"/>
          <w:b/>
          <w:bCs/>
        </w:rPr>
        <w:t>Received</w:t>
      </w:r>
      <w:proofErr w:type="spellEnd"/>
      <w:r>
        <w:rPr>
          <w:rStyle w:val="CdigoHTML"/>
          <w:b/>
          <w:bCs/>
        </w:rPr>
        <w:t>:</w:t>
      </w:r>
      <w:r>
        <w:rPr>
          <w:b/>
          <w:bCs/>
        </w:rPr>
        <w:t>:</w:t>
      </w:r>
      <w:r>
        <w:t xml:space="preserve"> Si la fecha del archivo EML es muy posterior al último registro del servidor (</w:t>
      </w:r>
      <w:proofErr w:type="spellStart"/>
      <w:r>
        <w:rPr>
          <w:rStyle w:val="CdigoHTML"/>
        </w:rPr>
        <w:t>last_recv_epoch</w:t>
      </w:r>
      <w:proofErr w:type="spellEnd"/>
      <w:r>
        <w:t xml:space="preserve">), se genera una alerta por </w:t>
      </w:r>
      <w:r>
        <w:rPr>
          <w:b/>
          <w:bCs/>
        </w:rPr>
        <w:t>manipulación del archivo local</w:t>
      </w:r>
      <w:r>
        <w:t xml:space="preserve"> (</w:t>
      </w:r>
      <w:proofErr w:type="spellStart"/>
      <w:r>
        <w:t>e.g.</w:t>
      </w:r>
      <w:proofErr w:type="spellEnd"/>
      <w:r>
        <w:t>, se guardó y se modificó meses después).</w:t>
      </w:r>
    </w:p>
    <w:p w:rsidR="00E16D05" w:rsidRDefault="00E16D05" w:rsidP="00E16D05">
      <w:pPr>
        <w:pStyle w:val="Ttulo4"/>
      </w:pPr>
      <w:r>
        <w:lastRenderedPageBreak/>
        <w:t>C. Asignación de Puntuación y Reporte</w:t>
      </w:r>
    </w:p>
    <w:p w:rsidR="00E16D05" w:rsidRDefault="00E16D05" w:rsidP="00E16D05">
      <w:pPr>
        <w:pStyle w:val="NormalWeb"/>
      </w:pPr>
      <w:r>
        <w:t xml:space="preserve">La función </w:t>
      </w:r>
      <w:proofErr w:type="spellStart"/>
      <w:r>
        <w:rPr>
          <w:rStyle w:val="CdigoHTML"/>
          <w:b/>
          <w:bCs/>
        </w:rPr>
        <w:t>summarize_date_coherence_findings</w:t>
      </w:r>
      <w:proofErr w:type="spellEnd"/>
      <w:r>
        <w:rPr>
          <w:rStyle w:val="CdigoHTML"/>
          <w:b/>
          <w:bCs/>
        </w:rPr>
        <w:t>()</w:t>
      </w:r>
      <w:r>
        <w:t xml:space="preserve"> consolida los hallazgos y asigna una </w:t>
      </w:r>
      <w:r>
        <w:rPr>
          <w:b/>
          <w:bCs/>
        </w:rPr>
        <w:t>puntuación de severidad</w:t>
      </w:r>
      <w:r>
        <w:t xml:space="preserve"> (</w:t>
      </w:r>
      <w:r>
        <w:rPr>
          <w:rStyle w:val="CdigoHTML"/>
        </w:rPr>
        <w:t>score</w:t>
      </w:r>
      <w:r>
        <w:t>) para clasificar la anomalía:</w:t>
      </w:r>
    </w:p>
    <w:p w:rsidR="00E16D05" w:rsidRDefault="00E16D05" w:rsidP="00E16D05">
      <w:pPr>
        <w:pStyle w:val="NormalWeb"/>
        <w:numPr>
          <w:ilvl w:val="0"/>
          <w:numId w:val="6"/>
        </w:numPr>
      </w:pPr>
      <w:r>
        <w:t>Se asignan puntos a cada tipo de incongruencia (</w:t>
      </w:r>
      <w:proofErr w:type="spellStart"/>
      <w:r>
        <w:t>e.g.</w:t>
      </w:r>
      <w:proofErr w:type="spellEnd"/>
      <w:r>
        <w:t xml:space="preserve">, 80 puntos para un </w:t>
      </w:r>
      <w:r>
        <w:rPr>
          <w:rStyle w:val="CdigoHTML"/>
        </w:rPr>
        <w:t>Date:</w:t>
      </w:r>
      <w:r>
        <w:t xml:space="preserve"> en el futuro, 45 puntos para múltiples </w:t>
      </w:r>
      <w:r>
        <w:rPr>
          <w:rStyle w:val="CdigoHTML"/>
        </w:rPr>
        <w:t>Date:</w:t>
      </w:r>
      <w:r>
        <w:t xml:space="preserve">, 50 puntos para desfase </w:t>
      </w:r>
      <w:r>
        <w:rPr>
          <w:rStyle w:val="CdigoHTML"/>
        </w:rPr>
        <w:t>Date</w:t>
      </w:r>
      <w:r>
        <w:t>/</w:t>
      </w:r>
      <w:proofErr w:type="spellStart"/>
      <w:r>
        <w:rPr>
          <w:rStyle w:val="CdigoHTML"/>
        </w:rPr>
        <w:t>Received</w:t>
      </w:r>
      <w:proofErr w:type="spellEnd"/>
      <w:r>
        <w:t>).</w:t>
      </w:r>
    </w:p>
    <w:p w:rsidR="00E16D05" w:rsidRDefault="00E16D05" w:rsidP="00E16D05">
      <w:pPr>
        <w:pStyle w:val="NormalWeb"/>
        <w:numPr>
          <w:ilvl w:val="0"/>
          <w:numId w:val="6"/>
        </w:numPr>
      </w:pPr>
      <w:r>
        <w:t>La puntuación total determina la importancia forense del hallazgo.</w:t>
      </w:r>
    </w:p>
    <w:p w:rsidR="00E16D05" w:rsidRDefault="00E16D05" w:rsidP="00E16D05">
      <w:pPr>
        <w:pStyle w:val="NormalWeb"/>
        <w:numPr>
          <w:ilvl w:val="0"/>
          <w:numId w:val="6"/>
        </w:numPr>
      </w:pPr>
      <w:r>
        <w:t xml:space="preserve">Los resultados son publicados en el </w:t>
      </w:r>
      <w:proofErr w:type="spellStart"/>
      <w:r>
        <w:rPr>
          <w:i/>
          <w:iCs/>
        </w:rPr>
        <w:t>Blackboard</w:t>
      </w:r>
      <w:proofErr w:type="spellEnd"/>
      <w:r>
        <w:t xml:space="preserve"> de </w:t>
      </w:r>
      <w:proofErr w:type="spellStart"/>
      <w:r>
        <w:t>Autopsy</w:t>
      </w:r>
      <w:proofErr w:type="spellEnd"/>
      <w:r>
        <w:t xml:space="preserve"> como un </w:t>
      </w:r>
      <w:proofErr w:type="spellStart"/>
      <w:r>
        <w:rPr>
          <w:i/>
          <w:iCs/>
        </w:rPr>
        <w:t>Interesing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Hit</w:t>
      </w:r>
      <w:r>
        <w:t xml:space="preserve"> (</w:t>
      </w:r>
      <w:r>
        <w:rPr>
          <w:rStyle w:val="CdigoHTML"/>
        </w:rPr>
        <w:t>TSK_INTERESTING_FILE_HIT</w:t>
      </w:r>
      <w:r>
        <w:t>), incluyendo una descripción detallada de las incongruencias detectadas y las fechas contrastadas (incluyendo las cabeceras alternativas como contexto).</w:t>
      </w:r>
    </w:p>
    <w:p w:rsidR="00E16D05" w:rsidRDefault="00E16D05" w:rsidP="00E16D05">
      <w:pPr>
        <w:pStyle w:val="NormalWeb"/>
      </w:pPr>
      <w:r>
        <w:t xml:space="preserve">Este enfoque sistemático permite al analista forense identificar rápidamente los correos electrónicos con inconsistencias temporales, focalizando la investigación en aquellos mensajes con mayor probabilidad de haber sido objeto de </w:t>
      </w:r>
      <w:r>
        <w:rPr>
          <w:b/>
          <w:bCs/>
        </w:rPr>
        <w:t>adulteración temporal</w:t>
      </w:r>
      <w:r>
        <w:t>.</w:t>
      </w:r>
    </w:p>
    <w:p w:rsidR="00E16D05" w:rsidRPr="00E16D05" w:rsidRDefault="00E16D05">
      <w:pPr>
        <w:rPr>
          <w:u w:val="single"/>
        </w:rPr>
      </w:pPr>
    </w:p>
    <w:sectPr w:rsidR="00E16D05" w:rsidRPr="00E16D05" w:rsidSect="006A7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75F3"/>
    <w:multiLevelType w:val="multilevel"/>
    <w:tmpl w:val="88B8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9D04DE"/>
    <w:multiLevelType w:val="multilevel"/>
    <w:tmpl w:val="102E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A7541"/>
    <w:multiLevelType w:val="multilevel"/>
    <w:tmpl w:val="12F4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84E14"/>
    <w:multiLevelType w:val="multilevel"/>
    <w:tmpl w:val="120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C090F"/>
    <w:multiLevelType w:val="multilevel"/>
    <w:tmpl w:val="4882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B7651"/>
    <w:multiLevelType w:val="multilevel"/>
    <w:tmpl w:val="9CA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CB2"/>
    <w:rsid w:val="00042CB2"/>
    <w:rsid w:val="005A3D4E"/>
    <w:rsid w:val="006A70F2"/>
    <w:rsid w:val="00E1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F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2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D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42CB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42C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42CB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D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th-inline">
    <w:name w:val="math-inline"/>
    <w:basedOn w:val="Fuentedeprrafopredeter"/>
    <w:rsid w:val="00E16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2025-10-20T10:20:00Z</dcterms:created>
  <dcterms:modified xsi:type="dcterms:W3CDTF">2025-10-21T09:32:00Z</dcterms:modified>
</cp:coreProperties>
</file>