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שלמה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חמו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401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83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יש להראות רצינות רבה יותר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