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0D1" w:rsidRPr="007750D1" w:rsidRDefault="007750D1" w:rsidP="007750D1">
      <w:pPr>
        <w:pBdr>
          <w:bottom w:val="single" w:sz="4" w:space="1" w:color="auto"/>
        </w:pBdr>
        <w:jc w:val="right"/>
        <w:rPr>
          <w:rFonts w:ascii="Arial Narrow" w:hAnsi="Arial Narrow"/>
          <w:sz w:val="36"/>
          <w:szCs w:val="36"/>
        </w:rPr>
      </w:pPr>
      <w:r w:rsidRPr="007750D1">
        <w:rPr>
          <w:rFonts w:ascii="Arial Narrow" w:hAnsi="Arial Narrow"/>
          <w:sz w:val="36"/>
          <w:szCs w:val="36"/>
        </w:rPr>
        <w:t>Ejercicios Bootstrap</w:t>
      </w:r>
      <w:r>
        <w:rPr>
          <w:rFonts w:ascii="Arial Narrow" w:hAnsi="Arial Narrow"/>
          <w:sz w:val="36"/>
          <w:szCs w:val="36"/>
        </w:rPr>
        <w:t xml:space="preserve"> </w:t>
      </w:r>
      <w:r w:rsidRPr="007750D1">
        <w:rPr>
          <w:rFonts w:ascii="Arial Narrow" w:hAnsi="Arial Narrow"/>
          <w:sz w:val="36"/>
          <w:szCs w:val="36"/>
        </w:rPr>
        <w:t>5</w:t>
      </w:r>
    </w:p>
    <w:p w:rsidR="007750D1" w:rsidRPr="007750D1" w:rsidRDefault="007750D1" w:rsidP="004F494A">
      <w:pPr>
        <w:rPr>
          <w:rFonts w:ascii="Arial Narrow" w:hAnsi="Arial Narrow"/>
          <w:sz w:val="24"/>
          <w:szCs w:val="24"/>
        </w:rPr>
      </w:pPr>
    </w:p>
    <w:p w:rsidR="007750D1" w:rsidRPr="007750D1" w:rsidRDefault="007750D1" w:rsidP="004F494A">
      <w:pPr>
        <w:rPr>
          <w:rFonts w:ascii="Arial Narrow" w:hAnsi="Arial Narrow"/>
          <w:sz w:val="24"/>
          <w:szCs w:val="24"/>
        </w:rPr>
      </w:pPr>
    </w:p>
    <w:p w:rsidR="004F2D79" w:rsidRDefault="004F2D79" w:rsidP="00F108A8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Busca los 5 mejores </w:t>
      </w:r>
      <w:proofErr w:type="spellStart"/>
      <w:r>
        <w:rPr>
          <w:rFonts w:ascii="Arial Narrow" w:hAnsi="Arial Narrow"/>
          <w:sz w:val="24"/>
          <w:szCs w:val="24"/>
        </w:rPr>
        <w:t>framework</w:t>
      </w:r>
      <w:proofErr w:type="spellEnd"/>
      <w:r>
        <w:rPr>
          <w:rFonts w:ascii="Arial Narrow" w:hAnsi="Arial Narrow"/>
          <w:sz w:val="24"/>
          <w:szCs w:val="24"/>
        </w:rPr>
        <w:t xml:space="preserve"> actuales para </w:t>
      </w:r>
      <w:r w:rsidR="000A1819">
        <w:rPr>
          <w:rFonts w:ascii="Arial Narrow" w:hAnsi="Arial Narrow"/>
          <w:sz w:val="24"/>
          <w:szCs w:val="24"/>
        </w:rPr>
        <w:t xml:space="preserve">diseño </w:t>
      </w:r>
      <w:r>
        <w:rPr>
          <w:rFonts w:ascii="Arial Narrow" w:hAnsi="Arial Narrow"/>
          <w:sz w:val="24"/>
          <w:szCs w:val="24"/>
        </w:rPr>
        <w:t>web</w:t>
      </w:r>
      <w:r w:rsidR="000A1819">
        <w:rPr>
          <w:rFonts w:ascii="Arial Narrow" w:hAnsi="Arial Narrow"/>
          <w:sz w:val="24"/>
          <w:szCs w:val="24"/>
        </w:rPr>
        <w:t xml:space="preserve"> responsive</w:t>
      </w:r>
      <w:r>
        <w:rPr>
          <w:rFonts w:ascii="Arial Narrow" w:hAnsi="Arial Narrow"/>
          <w:sz w:val="24"/>
          <w:szCs w:val="24"/>
        </w:rPr>
        <w:t>.</w:t>
      </w:r>
    </w:p>
    <w:p w:rsidR="0093347A" w:rsidRPr="00B379F1" w:rsidRDefault="0093347A" w:rsidP="004F2D79">
      <w:pPr>
        <w:pStyle w:val="Prrafodelista"/>
        <w:rPr>
          <w:rFonts w:ascii="Arial Narrow" w:hAnsi="Arial Narrow"/>
          <w:color w:val="1F3864" w:themeColor="accent1" w:themeShade="80"/>
          <w:sz w:val="24"/>
          <w:szCs w:val="24"/>
        </w:rPr>
      </w:pPr>
      <w:r w:rsidRPr="00B379F1">
        <w:rPr>
          <w:rFonts w:ascii="Arial Narrow" w:hAnsi="Arial Narrow"/>
          <w:b/>
          <w:color w:val="1F3864" w:themeColor="accent1" w:themeShade="80"/>
          <w:sz w:val="24"/>
          <w:szCs w:val="24"/>
        </w:rPr>
        <w:t>CSS/UI</w:t>
      </w:r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(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Bootstrap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,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Tailwind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CSS,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Foundation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,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Bulma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) </w:t>
      </w:r>
    </w:p>
    <w:p w:rsidR="004F2D79" w:rsidRPr="00B379F1" w:rsidRDefault="0093347A" w:rsidP="004F2D79">
      <w:pPr>
        <w:pStyle w:val="Prrafodelista"/>
        <w:rPr>
          <w:rFonts w:ascii="Arial Narrow" w:hAnsi="Arial Narrow"/>
          <w:color w:val="1F3864" w:themeColor="accent1" w:themeShade="80"/>
          <w:sz w:val="24"/>
          <w:szCs w:val="24"/>
        </w:rPr>
      </w:pPr>
      <w:r w:rsidRPr="00B379F1">
        <w:rPr>
          <w:rFonts w:ascii="Arial Narrow" w:hAnsi="Arial Narrow"/>
          <w:b/>
          <w:color w:val="1F3864" w:themeColor="accent1" w:themeShade="80"/>
          <w:sz w:val="24"/>
          <w:szCs w:val="24"/>
        </w:rPr>
        <w:t xml:space="preserve">JavaScript </w:t>
      </w:r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(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React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, Angular, Vue.js,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Svelte</w:t>
      </w:r>
      <w:proofErr w:type="spellEnd"/>
    </w:p>
    <w:p w:rsidR="0093347A" w:rsidRDefault="0093347A" w:rsidP="004F2D79">
      <w:pPr>
        <w:pStyle w:val="Prrafodelista"/>
        <w:rPr>
          <w:rFonts w:ascii="Arial Narrow" w:hAnsi="Arial Narrow"/>
          <w:sz w:val="24"/>
          <w:szCs w:val="24"/>
        </w:rPr>
      </w:pPr>
    </w:p>
    <w:p w:rsidR="004F494A" w:rsidRPr="007750D1" w:rsidRDefault="004F494A" w:rsidP="00F108A8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¿</w:t>
      </w:r>
      <w:r w:rsidR="007750D1" w:rsidRPr="007750D1">
        <w:rPr>
          <w:rFonts w:ascii="Arial Narrow" w:hAnsi="Arial Narrow"/>
          <w:sz w:val="24"/>
          <w:szCs w:val="24"/>
        </w:rPr>
        <w:t>Q</w:t>
      </w:r>
      <w:r w:rsidRPr="007750D1">
        <w:rPr>
          <w:rFonts w:ascii="Arial Narrow" w:hAnsi="Arial Narrow"/>
          <w:sz w:val="24"/>
          <w:szCs w:val="24"/>
        </w:rPr>
        <w:t>ué es una CDN (</w:t>
      </w:r>
      <w:proofErr w:type="spellStart"/>
      <w:r w:rsidRPr="007750D1">
        <w:rPr>
          <w:rFonts w:ascii="Arial Narrow" w:hAnsi="Arial Narrow"/>
          <w:sz w:val="24"/>
          <w:szCs w:val="24"/>
        </w:rPr>
        <w:t>content</w:t>
      </w:r>
      <w:proofErr w:type="spellEnd"/>
      <w:r w:rsidRPr="007750D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7750D1">
        <w:rPr>
          <w:rFonts w:ascii="Arial Narrow" w:hAnsi="Arial Narrow"/>
          <w:sz w:val="24"/>
          <w:szCs w:val="24"/>
        </w:rPr>
        <w:t>delivery</w:t>
      </w:r>
      <w:proofErr w:type="spellEnd"/>
      <w:r w:rsidRPr="007750D1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7750D1">
        <w:rPr>
          <w:rFonts w:ascii="Arial Narrow" w:hAnsi="Arial Narrow"/>
          <w:sz w:val="24"/>
          <w:szCs w:val="24"/>
        </w:rPr>
        <w:t>network</w:t>
      </w:r>
      <w:proofErr w:type="spellEnd"/>
      <w:r w:rsidR="00AD7665" w:rsidRPr="007750D1">
        <w:rPr>
          <w:rFonts w:ascii="Arial Narrow" w:hAnsi="Arial Narrow"/>
          <w:sz w:val="24"/>
          <w:szCs w:val="24"/>
        </w:rPr>
        <w:t>)</w:t>
      </w:r>
      <w:r w:rsidR="007750D1">
        <w:rPr>
          <w:rFonts w:ascii="Arial Narrow" w:hAnsi="Arial Narrow"/>
          <w:sz w:val="24"/>
          <w:szCs w:val="24"/>
        </w:rPr>
        <w:t>,</w:t>
      </w:r>
      <w:r w:rsidR="007750D1" w:rsidRPr="007750D1">
        <w:rPr>
          <w:rFonts w:ascii="Arial Narrow" w:hAnsi="Arial Narrow"/>
          <w:sz w:val="24"/>
          <w:szCs w:val="24"/>
        </w:rPr>
        <w:t xml:space="preserve"> </w:t>
      </w:r>
      <w:r w:rsidR="007750D1">
        <w:rPr>
          <w:rFonts w:ascii="Arial Narrow" w:hAnsi="Arial Narrow"/>
          <w:sz w:val="24"/>
          <w:szCs w:val="24"/>
        </w:rPr>
        <w:t>r</w:t>
      </w:r>
      <w:r w:rsidRPr="007750D1">
        <w:rPr>
          <w:rFonts w:ascii="Arial Narrow" w:hAnsi="Arial Narrow"/>
          <w:sz w:val="24"/>
          <w:szCs w:val="24"/>
        </w:rPr>
        <w:t>ed de distribución de contenido)?</w:t>
      </w:r>
    </w:p>
    <w:p w:rsidR="00AD7665" w:rsidRPr="00B379F1" w:rsidRDefault="0093347A" w:rsidP="0093347A">
      <w:pPr>
        <w:ind w:left="708"/>
        <w:rPr>
          <w:rFonts w:ascii="Arial Narrow" w:hAnsi="Arial Narrow"/>
          <w:color w:val="1F3864" w:themeColor="accent1" w:themeShade="80"/>
          <w:sz w:val="24"/>
          <w:szCs w:val="24"/>
        </w:rPr>
      </w:pPr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Es una red de servidores geográficamente distribuidos que almacenan copias de contenido web (imágenes, videos, JS) cerca de los usuarios para entregarlo más rápido, reduciendo la latencia y mejorando el rendimiento, la disponibilidad y la seguridad de sitios web y aplicaciones.</w:t>
      </w:r>
    </w:p>
    <w:p w:rsidR="00AD7665" w:rsidRPr="007750D1" w:rsidRDefault="00AD7665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Crea un</w:t>
      </w:r>
      <w:r w:rsidR="00C24B33" w:rsidRPr="007750D1">
        <w:rPr>
          <w:rFonts w:ascii="Arial Narrow" w:hAnsi="Arial Narrow"/>
          <w:sz w:val="24"/>
          <w:szCs w:val="24"/>
        </w:rPr>
        <w:t xml:space="preserve">a estructura de proyecto como plantilla en la que el </w:t>
      </w:r>
      <w:r w:rsidRPr="007750D1">
        <w:rPr>
          <w:rFonts w:ascii="Arial Narrow" w:hAnsi="Arial Narrow"/>
          <w:sz w:val="24"/>
          <w:szCs w:val="24"/>
        </w:rPr>
        <w:t xml:space="preserve">documento index.html incluya el CSS y el JS de Bootstrap </w:t>
      </w:r>
      <w:r w:rsidR="00D96F5F" w:rsidRPr="007750D1">
        <w:rPr>
          <w:rFonts w:ascii="Arial Narrow" w:hAnsi="Arial Narrow"/>
          <w:sz w:val="24"/>
          <w:szCs w:val="24"/>
        </w:rPr>
        <w:t>a través de CDN.</w:t>
      </w:r>
    </w:p>
    <w:p w:rsidR="00D96F5F" w:rsidRPr="007750D1" w:rsidRDefault="00D96F5F" w:rsidP="00D96F5F">
      <w:pPr>
        <w:pStyle w:val="Prrafodelista"/>
        <w:rPr>
          <w:rFonts w:ascii="Arial Narrow" w:hAnsi="Arial Narrow"/>
          <w:sz w:val="24"/>
          <w:szCs w:val="24"/>
        </w:rPr>
      </w:pPr>
    </w:p>
    <w:p w:rsidR="007F0EAF" w:rsidRPr="007750D1" w:rsidRDefault="00AE2189" w:rsidP="007F0EAF">
      <w:pPr>
        <w:pStyle w:val="Prrafodelista"/>
        <w:rPr>
          <w:rFonts w:ascii="Arial Narrow" w:hAnsi="Arial Narrow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3098318B" wp14:editId="390799E2">
            <wp:extent cx="5600700" cy="25002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6003" cy="2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EAF" w:rsidRPr="007750D1" w:rsidRDefault="007F0EAF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 xml:space="preserve">Añade un componente que requiera de JS, por </w:t>
      </w:r>
      <w:proofErr w:type="gramStart"/>
      <w:r w:rsidRPr="007750D1">
        <w:rPr>
          <w:rFonts w:ascii="Arial Narrow" w:hAnsi="Arial Narrow"/>
          <w:sz w:val="24"/>
          <w:szCs w:val="24"/>
        </w:rPr>
        <w:t>ejemplo</w:t>
      </w:r>
      <w:proofErr w:type="gramEnd"/>
      <w:r w:rsidRPr="007750D1">
        <w:rPr>
          <w:rFonts w:ascii="Arial Narrow" w:hAnsi="Arial Narrow"/>
          <w:sz w:val="24"/>
          <w:szCs w:val="24"/>
        </w:rPr>
        <w:t xml:space="preserve"> Modal y verifica que tu plantilla index.html funciona con JS.</w:t>
      </w:r>
    </w:p>
    <w:p w:rsidR="00737EA3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721360</wp:posOffset>
            </wp:positionH>
            <wp:positionV relativeFrom="paragraph">
              <wp:posOffset>13335</wp:posOffset>
            </wp:positionV>
            <wp:extent cx="5029200" cy="337709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7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74A6" w:rsidRDefault="00A674A6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B379F1" w:rsidRPr="007750D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737EA3" w:rsidRPr="007750D1" w:rsidRDefault="00CA1778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lastRenderedPageBreak/>
        <w:t>Indica los navegadores compatibles con bootstrap5. ¿hay algún navegador incompatible con ésta versión?</w:t>
      </w:r>
    </w:p>
    <w:p w:rsidR="00846947" w:rsidRPr="00B379F1" w:rsidRDefault="00D47B07" w:rsidP="007750D1">
      <w:pPr>
        <w:pStyle w:val="Prrafodelista"/>
        <w:rPr>
          <w:rFonts w:ascii="Arial Narrow" w:hAnsi="Arial Narrow"/>
          <w:color w:val="1F3864" w:themeColor="accent1" w:themeShade="80"/>
          <w:sz w:val="24"/>
          <w:szCs w:val="24"/>
        </w:rPr>
      </w:pPr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Chrome, Firefox (incluyendo ESR),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Edge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, Safari y Opera.</w:t>
      </w:r>
    </w:p>
    <w:p w:rsidR="00D47B07" w:rsidRPr="00B379F1" w:rsidRDefault="00D47B07" w:rsidP="007750D1">
      <w:pPr>
        <w:pStyle w:val="Prrafodelista"/>
        <w:rPr>
          <w:rFonts w:ascii="Arial Narrow" w:hAnsi="Arial Narrow"/>
          <w:color w:val="1F3864" w:themeColor="accent1" w:themeShade="80"/>
          <w:sz w:val="24"/>
          <w:szCs w:val="24"/>
        </w:rPr>
      </w:pP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Bootstrap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5 eliminó el soporte para Internet Explorer 9, 10 y 11, </w:t>
      </w:r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 xml:space="preserve">navegadores que usen motores </w:t>
      </w:r>
      <w:proofErr w:type="spellStart"/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>WebKit</w:t>
      </w:r>
      <w:proofErr w:type="spellEnd"/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 xml:space="preserve">, </w:t>
      </w:r>
      <w:proofErr w:type="spellStart"/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>Blink</w:t>
      </w:r>
      <w:proofErr w:type="spellEnd"/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 xml:space="preserve"> o </w:t>
      </w:r>
      <w:proofErr w:type="spellStart"/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>Gecko</w:t>
      </w:r>
      <w:proofErr w:type="spellEnd"/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 xml:space="preserve"> (como </w:t>
      </w:r>
      <w:proofErr w:type="spellStart"/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>Brave</w:t>
      </w:r>
      <w:proofErr w:type="spellEnd"/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>, Vivaldi, etc.</w:t>
      </w:r>
      <w:r w:rsidRPr="00B379F1">
        <w:rPr>
          <w:rFonts w:ascii="Arial" w:hAnsi="Arial" w:cs="Arial"/>
          <w:color w:val="1F3864" w:themeColor="accent1" w:themeShade="80"/>
          <w:shd w:val="clear" w:color="auto" w:fill="FFFFFF"/>
        </w:rPr>
        <w:t>)</w:t>
      </w:r>
    </w:p>
    <w:p w:rsidR="0098682B" w:rsidRPr="007750D1" w:rsidRDefault="0098682B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98682B" w:rsidRPr="007750D1" w:rsidRDefault="00964B34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¿</w:t>
      </w:r>
      <w:r w:rsidR="0098682B" w:rsidRPr="007750D1">
        <w:rPr>
          <w:rFonts w:ascii="Arial Narrow" w:hAnsi="Arial Narrow"/>
          <w:sz w:val="24"/>
          <w:szCs w:val="24"/>
        </w:rPr>
        <w:t>Q</w:t>
      </w:r>
      <w:r w:rsidRPr="007750D1">
        <w:rPr>
          <w:rFonts w:ascii="Arial Narrow" w:hAnsi="Arial Narrow"/>
          <w:sz w:val="24"/>
          <w:szCs w:val="24"/>
        </w:rPr>
        <w:t xml:space="preserve">ué extensiones de </w:t>
      </w:r>
      <w:proofErr w:type="spellStart"/>
      <w:r w:rsidRPr="007750D1">
        <w:rPr>
          <w:rFonts w:ascii="Arial Narrow" w:hAnsi="Arial Narrow"/>
          <w:sz w:val="24"/>
          <w:szCs w:val="24"/>
        </w:rPr>
        <w:t>VSCode</w:t>
      </w:r>
      <w:proofErr w:type="spellEnd"/>
      <w:r w:rsidRPr="007750D1">
        <w:rPr>
          <w:rFonts w:ascii="Arial Narrow" w:hAnsi="Arial Narrow"/>
          <w:sz w:val="24"/>
          <w:szCs w:val="24"/>
        </w:rPr>
        <w:t xml:space="preserve"> consideras necesarias para trabajar con Bootstrap</w:t>
      </w:r>
      <w:r w:rsidR="007750D1">
        <w:rPr>
          <w:rFonts w:ascii="Arial Narrow" w:hAnsi="Arial Narrow"/>
          <w:sz w:val="24"/>
          <w:szCs w:val="24"/>
        </w:rPr>
        <w:t xml:space="preserve"> </w:t>
      </w:r>
      <w:r w:rsidRPr="007750D1">
        <w:rPr>
          <w:rFonts w:ascii="Arial Narrow" w:hAnsi="Arial Narrow"/>
          <w:sz w:val="24"/>
          <w:szCs w:val="24"/>
        </w:rPr>
        <w:t>5?</w:t>
      </w:r>
      <w:r w:rsidR="0098682B" w:rsidRPr="007750D1">
        <w:rPr>
          <w:rFonts w:ascii="Arial Narrow" w:hAnsi="Arial Narrow"/>
          <w:sz w:val="24"/>
          <w:szCs w:val="24"/>
        </w:rPr>
        <w:t xml:space="preserve"> Puedes acceder al  Marketplace de </w:t>
      </w:r>
      <w:proofErr w:type="spellStart"/>
      <w:r w:rsidR="0098682B" w:rsidRPr="007750D1">
        <w:rPr>
          <w:rFonts w:ascii="Arial Narrow" w:hAnsi="Arial Narrow"/>
          <w:sz w:val="24"/>
          <w:szCs w:val="24"/>
        </w:rPr>
        <w:t>VSCode</w:t>
      </w:r>
      <w:proofErr w:type="spellEnd"/>
      <w:r w:rsidR="0098682B" w:rsidRPr="007750D1">
        <w:rPr>
          <w:rFonts w:ascii="Arial Narrow" w:hAnsi="Arial Narrow"/>
          <w:sz w:val="24"/>
          <w:szCs w:val="24"/>
        </w:rPr>
        <w:t xml:space="preserve"> </w:t>
      </w:r>
      <w:r w:rsidR="007750D1" w:rsidRPr="007750D1">
        <w:rPr>
          <w:rFonts w:ascii="Arial Narrow" w:hAnsi="Arial Narrow"/>
          <w:sz w:val="24"/>
          <w:szCs w:val="24"/>
        </w:rPr>
        <w:t xml:space="preserve"> </w:t>
      </w:r>
      <w:hyperlink r:id="rId7" w:history="1">
        <w:r w:rsidR="0098682B" w:rsidRPr="007750D1">
          <w:rPr>
            <w:rFonts w:ascii="Arial Narrow" w:hAnsi="Arial Narrow"/>
            <w:sz w:val="24"/>
            <w:szCs w:val="24"/>
          </w:rPr>
          <w:t>https://marketplace.visualstudio.com/</w:t>
        </w:r>
      </w:hyperlink>
    </w:p>
    <w:p w:rsidR="00D47B07" w:rsidRPr="00B379F1" w:rsidRDefault="00D47B07" w:rsidP="007750D1">
      <w:pPr>
        <w:pStyle w:val="Prrafodelista"/>
        <w:rPr>
          <w:rFonts w:ascii="Arial Narrow" w:hAnsi="Arial Narrow"/>
          <w:color w:val="1F3864" w:themeColor="accent1" w:themeShade="80"/>
          <w:sz w:val="24"/>
          <w:szCs w:val="24"/>
        </w:rPr>
      </w:pP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Bootstrap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5 Quick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Snippets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:  genera componentes de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Bootstrap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5 (como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navbar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,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card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,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container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) con solo escribir abreviaturas.</w:t>
      </w:r>
    </w:p>
    <w:p w:rsidR="0098682B" w:rsidRPr="00B379F1" w:rsidRDefault="00D47B07" w:rsidP="007750D1">
      <w:pPr>
        <w:pStyle w:val="Prrafodelista"/>
        <w:rPr>
          <w:rFonts w:ascii="Arial Narrow" w:hAnsi="Arial Narrow"/>
          <w:color w:val="1F3864" w:themeColor="accent1" w:themeShade="80"/>
          <w:sz w:val="24"/>
          <w:szCs w:val="24"/>
        </w:rPr>
      </w:pPr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y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Bootstrap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IntelliSense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: Mejora la experiencia de escritura con autocompletado inteligente de clases CSS y atributos.</w:t>
      </w:r>
    </w:p>
    <w:p w:rsidR="00964B34" w:rsidRPr="007750D1" w:rsidRDefault="00964B34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846947" w:rsidRDefault="00846947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 xml:space="preserve">¿Es posible realizar webs que cumplan criterios de accesibilidad con </w:t>
      </w:r>
      <w:proofErr w:type="spellStart"/>
      <w:r w:rsidR="00E1299F">
        <w:rPr>
          <w:rFonts w:ascii="Arial Narrow" w:hAnsi="Arial Narrow"/>
          <w:sz w:val="24"/>
          <w:szCs w:val="24"/>
        </w:rPr>
        <w:t>B</w:t>
      </w:r>
      <w:r w:rsidRPr="007750D1">
        <w:rPr>
          <w:rFonts w:ascii="Arial Narrow" w:hAnsi="Arial Narrow"/>
          <w:sz w:val="24"/>
          <w:szCs w:val="24"/>
        </w:rPr>
        <w:t>ootstrap</w:t>
      </w:r>
      <w:proofErr w:type="spellEnd"/>
      <w:r w:rsidR="00E1299F">
        <w:rPr>
          <w:rFonts w:ascii="Arial Narrow" w:hAnsi="Arial Narrow"/>
          <w:sz w:val="24"/>
          <w:szCs w:val="24"/>
        </w:rPr>
        <w:t xml:space="preserve"> </w:t>
      </w:r>
      <w:r w:rsidRPr="007750D1">
        <w:rPr>
          <w:rFonts w:ascii="Arial Narrow" w:hAnsi="Arial Narrow"/>
          <w:sz w:val="24"/>
          <w:szCs w:val="24"/>
        </w:rPr>
        <w:t>5?</w:t>
      </w:r>
    </w:p>
    <w:p w:rsidR="00B379F1" w:rsidRPr="007750D1" w:rsidRDefault="00B379F1" w:rsidP="00B379F1">
      <w:pPr>
        <w:pStyle w:val="Prrafodelista"/>
        <w:rPr>
          <w:rFonts w:ascii="Arial Narrow" w:hAnsi="Arial Narrow"/>
          <w:sz w:val="24"/>
          <w:szCs w:val="24"/>
        </w:rPr>
      </w:pPr>
    </w:p>
    <w:p w:rsidR="00F63495" w:rsidRPr="00B379F1" w:rsidRDefault="00B379F1" w:rsidP="007750D1">
      <w:pPr>
        <w:pStyle w:val="Prrafodelista"/>
        <w:rPr>
          <w:rFonts w:ascii="Arial Narrow" w:hAnsi="Arial Narrow"/>
          <w:color w:val="1F3864" w:themeColor="accent1" w:themeShade="80"/>
          <w:sz w:val="24"/>
          <w:szCs w:val="24"/>
        </w:rPr>
      </w:pPr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Sí, totalmente. De hecho,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Bootstrap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5 es uno de los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frameworks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que más facilita el cumplimiento de los estándares WCAG</w:t>
      </w:r>
      <w:r>
        <w:rPr>
          <w:rFonts w:ascii="Arial Narrow" w:hAnsi="Arial Narrow"/>
          <w:color w:val="1F3864" w:themeColor="accent1" w:themeShade="80"/>
          <w:sz w:val="24"/>
          <w:szCs w:val="24"/>
        </w:rPr>
        <w:t>.</w:t>
      </w:r>
    </w:p>
    <w:p w:rsidR="00B379F1" w:rsidRPr="007750D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p w:rsidR="00F63495" w:rsidRPr="007750D1" w:rsidRDefault="00F63495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Realiza tu primer proyecto con Bootstrap</w:t>
      </w:r>
      <w:r w:rsidR="00E1299F">
        <w:rPr>
          <w:rFonts w:ascii="Arial Narrow" w:hAnsi="Arial Narrow"/>
          <w:sz w:val="24"/>
          <w:szCs w:val="24"/>
        </w:rPr>
        <w:t xml:space="preserve"> 5</w:t>
      </w:r>
      <w:r w:rsidRPr="007750D1">
        <w:rPr>
          <w:rFonts w:ascii="Arial Narrow" w:hAnsi="Arial Narrow"/>
          <w:sz w:val="24"/>
          <w:szCs w:val="24"/>
        </w:rPr>
        <w:t>. Crea un encabezado con la frase ¡Hola mundo! y comprueba que el tipo de letra varía al utilizar Bootstrap</w:t>
      </w:r>
      <w:r w:rsidR="00E1299F">
        <w:rPr>
          <w:rFonts w:ascii="Arial Narrow" w:hAnsi="Arial Narrow"/>
          <w:sz w:val="24"/>
          <w:szCs w:val="24"/>
        </w:rPr>
        <w:t xml:space="preserve"> 5</w:t>
      </w:r>
      <w:r w:rsidRPr="007750D1">
        <w:rPr>
          <w:rFonts w:ascii="Arial Narrow" w:hAnsi="Arial Narrow"/>
          <w:sz w:val="24"/>
          <w:szCs w:val="24"/>
        </w:rPr>
        <w:t>.</w:t>
      </w:r>
    </w:p>
    <w:p w:rsidR="00F63495" w:rsidRPr="007750D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784C6F80" wp14:editId="30A032D9">
            <wp:extent cx="5003800" cy="2546262"/>
            <wp:effectExtent l="0" t="0" r="635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23" cy="25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95" w:rsidRDefault="00F63495" w:rsidP="007750D1">
      <w:pPr>
        <w:pStyle w:val="Prrafodelista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750D1">
        <w:rPr>
          <w:rFonts w:ascii="Arial Narrow" w:hAnsi="Arial Narrow"/>
          <w:sz w:val="24"/>
          <w:szCs w:val="24"/>
        </w:rPr>
        <w:t>Cambia el color del encabezado utilizando las clases de Bootstrap</w:t>
      </w:r>
      <w:r w:rsidR="00E1299F">
        <w:rPr>
          <w:rFonts w:ascii="Arial Narrow" w:hAnsi="Arial Narrow"/>
          <w:sz w:val="24"/>
          <w:szCs w:val="24"/>
        </w:rPr>
        <w:t xml:space="preserve"> 5</w:t>
      </w:r>
      <w:r w:rsidRPr="007750D1">
        <w:rPr>
          <w:rFonts w:ascii="Arial Narrow" w:hAnsi="Arial Narrow"/>
          <w:sz w:val="24"/>
          <w:szCs w:val="24"/>
        </w:rPr>
        <w:t>, ponlo por ejemplo de color azul. Una vez establecido dicho color desde una ho</w:t>
      </w:r>
      <w:r w:rsidR="001A5CE5" w:rsidRPr="007750D1">
        <w:rPr>
          <w:rFonts w:ascii="Arial Narrow" w:hAnsi="Arial Narrow"/>
          <w:sz w:val="24"/>
          <w:szCs w:val="24"/>
        </w:rPr>
        <w:t>j</w:t>
      </w:r>
      <w:r w:rsidRPr="007750D1">
        <w:rPr>
          <w:rFonts w:ascii="Arial Narrow" w:hAnsi="Arial Narrow"/>
          <w:sz w:val="24"/>
          <w:szCs w:val="24"/>
        </w:rPr>
        <w:t>a de estilos</w:t>
      </w:r>
      <w:r w:rsidR="001A5CE5" w:rsidRPr="007750D1">
        <w:rPr>
          <w:rFonts w:ascii="Arial Narrow" w:hAnsi="Arial Narrow"/>
          <w:sz w:val="24"/>
          <w:szCs w:val="24"/>
        </w:rPr>
        <w:t xml:space="preserve"> propia ponlo de color verde.</w:t>
      </w:r>
      <w:r w:rsidRPr="007750D1">
        <w:rPr>
          <w:rFonts w:ascii="Arial Narrow" w:hAnsi="Arial Narrow"/>
          <w:sz w:val="24"/>
          <w:szCs w:val="24"/>
        </w:rPr>
        <w:t xml:space="preserve"> ¿qué color se muestra</w:t>
      </w:r>
      <w:r w:rsidR="001A5CE5" w:rsidRPr="007750D1">
        <w:rPr>
          <w:rFonts w:ascii="Arial Narrow" w:hAnsi="Arial Narrow"/>
          <w:sz w:val="24"/>
          <w:szCs w:val="24"/>
        </w:rPr>
        <w:t>, e</w:t>
      </w:r>
      <w:r w:rsidRPr="007750D1">
        <w:rPr>
          <w:rFonts w:ascii="Arial Narrow" w:hAnsi="Arial Narrow"/>
          <w:sz w:val="24"/>
          <w:szCs w:val="24"/>
        </w:rPr>
        <w:t>l establecido con Bootstrap</w:t>
      </w:r>
      <w:r w:rsidR="00E1299F">
        <w:rPr>
          <w:rFonts w:ascii="Arial Narrow" w:hAnsi="Arial Narrow"/>
          <w:sz w:val="24"/>
          <w:szCs w:val="24"/>
        </w:rPr>
        <w:t xml:space="preserve"> 5</w:t>
      </w:r>
      <w:r w:rsidRPr="007750D1">
        <w:rPr>
          <w:rFonts w:ascii="Arial Narrow" w:hAnsi="Arial Narrow"/>
          <w:sz w:val="24"/>
          <w:szCs w:val="24"/>
        </w:rPr>
        <w:t xml:space="preserve"> o desde </w:t>
      </w:r>
      <w:r w:rsidR="001A5CE5" w:rsidRPr="007750D1">
        <w:rPr>
          <w:rFonts w:ascii="Arial Narrow" w:hAnsi="Arial Narrow"/>
          <w:sz w:val="24"/>
          <w:szCs w:val="24"/>
        </w:rPr>
        <w:t xml:space="preserve">la hoja de estilos </w:t>
      </w:r>
      <w:proofErr w:type="gramStart"/>
      <w:r w:rsidR="001A5CE5" w:rsidRPr="007750D1">
        <w:rPr>
          <w:rFonts w:ascii="Arial Narrow" w:hAnsi="Arial Narrow"/>
          <w:sz w:val="24"/>
          <w:szCs w:val="24"/>
        </w:rPr>
        <w:t>propia?</w:t>
      </w:r>
      <w:r w:rsidRPr="007750D1">
        <w:rPr>
          <w:rFonts w:ascii="Arial Narrow" w:hAnsi="Arial Narrow"/>
          <w:sz w:val="24"/>
          <w:szCs w:val="24"/>
        </w:rPr>
        <w:t>.</w:t>
      </w:r>
      <w:proofErr w:type="gramEnd"/>
    </w:p>
    <w:p w:rsidR="00B379F1" w:rsidRPr="007750D1" w:rsidRDefault="00B379F1" w:rsidP="00B379F1">
      <w:pPr>
        <w:pStyle w:val="Prrafodelista"/>
        <w:rPr>
          <w:rFonts w:ascii="Arial Narrow" w:hAnsi="Arial Narrow"/>
          <w:sz w:val="24"/>
          <w:szCs w:val="24"/>
        </w:rPr>
      </w:pPr>
    </w:p>
    <w:p w:rsidR="00AD7665" w:rsidRPr="00B379F1" w:rsidRDefault="00B379F1" w:rsidP="007750D1">
      <w:pPr>
        <w:pStyle w:val="Prrafodelista"/>
        <w:rPr>
          <w:rFonts w:ascii="Arial Narrow" w:hAnsi="Arial Narrow"/>
          <w:color w:val="1F3864" w:themeColor="accent1" w:themeShade="80"/>
          <w:sz w:val="24"/>
          <w:szCs w:val="24"/>
        </w:rPr>
      </w:pPr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Se muestra el establecido con </w:t>
      </w:r>
      <w:proofErr w:type="spellStart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>bootstrap</w:t>
      </w:r>
      <w:proofErr w:type="spellEnd"/>
      <w:r w:rsidRPr="00B379F1">
        <w:rPr>
          <w:rFonts w:ascii="Arial Narrow" w:hAnsi="Arial Narrow"/>
          <w:color w:val="1F3864" w:themeColor="accent1" w:themeShade="80"/>
          <w:sz w:val="24"/>
          <w:szCs w:val="24"/>
        </w:rPr>
        <w:t xml:space="preserve"> 5</w:t>
      </w:r>
      <w:bookmarkStart w:id="0" w:name="_GoBack"/>
      <w:bookmarkEnd w:id="0"/>
    </w:p>
    <w:p w:rsidR="00B379F1" w:rsidRDefault="00B379F1" w:rsidP="007750D1">
      <w:pPr>
        <w:pStyle w:val="Prrafodelista"/>
        <w:rPr>
          <w:noProof/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426085</wp:posOffset>
            </wp:positionH>
            <wp:positionV relativeFrom="paragraph">
              <wp:posOffset>11430</wp:posOffset>
            </wp:positionV>
            <wp:extent cx="4429994" cy="2524125"/>
            <wp:effectExtent l="0" t="0" r="889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99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79F1" w:rsidRDefault="00B379F1" w:rsidP="007750D1">
      <w:pPr>
        <w:pStyle w:val="Prrafodelista"/>
        <w:rPr>
          <w:noProof/>
          <w:lang w:eastAsia="es-ES"/>
        </w:rPr>
      </w:pPr>
    </w:p>
    <w:p w:rsidR="00B379F1" w:rsidRDefault="00B379F1" w:rsidP="007750D1">
      <w:pPr>
        <w:pStyle w:val="Prrafodelista"/>
        <w:rPr>
          <w:noProof/>
          <w:lang w:eastAsia="es-ES"/>
        </w:rPr>
      </w:pPr>
    </w:p>
    <w:p w:rsidR="00B379F1" w:rsidRDefault="00B379F1" w:rsidP="007750D1">
      <w:pPr>
        <w:pStyle w:val="Prrafodelista"/>
        <w:rPr>
          <w:noProof/>
          <w:lang w:eastAsia="es-ES"/>
        </w:rPr>
      </w:pPr>
    </w:p>
    <w:p w:rsidR="00B379F1" w:rsidRDefault="00B379F1" w:rsidP="007750D1">
      <w:pPr>
        <w:pStyle w:val="Prrafodelista"/>
        <w:rPr>
          <w:noProof/>
          <w:lang w:eastAsia="es-ES"/>
        </w:rPr>
      </w:pPr>
    </w:p>
    <w:p w:rsidR="00B379F1" w:rsidRDefault="00B379F1" w:rsidP="007750D1">
      <w:pPr>
        <w:pStyle w:val="Prrafodelista"/>
        <w:rPr>
          <w:noProof/>
          <w:lang w:eastAsia="es-ES"/>
        </w:rPr>
      </w:pPr>
    </w:p>
    <w:p w:rsidR="00B379F1" w:rsidRDefault="00B379F1" w:rsidP="007750D1">
      <w:pPr>
        <w:pStyle w:val="Prrafodelista"/>
        <w:rPr>
          <w:noProof/>
          <w:lang w:eastAsia="es-ES"/>
        </w:rPr>
      </w:pPr>
    </w:p>
    <w:p w:rsidR="00B379F1" w:rsidRDefault="00B379F1" w:rsidP="007750D1">
      <w:pPr>
        <w:pStyle w:val="Prrafodelista"/>
        <w:rPr>
          <w:noProof/>
          <w:lang w:eastAsia="es-ES"/>
        </w:rPr>
      </w:pPr>
    </w:p>
    <w:p w:rsidR="00B379F1" w:rsidRDefault="00B379F1" w:rsidP="007750D1">
      <w:pPr>
        <w:pStyle w:val="Prrafodelista"/>
        <w:rPr>
          <w:noProof/>
          <w:lang w:eastAsia="es-ES"/>
        </w:rPr>
      </w:pPr>
    </w:p>
    <w:p w:rsidR="00B379F1" w:rsidRDefault="00B379F1" w:rsidP="007750D1">
      <w:pPr>
        <w:pStyle w:val="Prrafodelista"/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6191C4A2" wp14:editId="7DFA0DC5">
            <wp:extent cx="4810125" cy="20288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F1" w:rsidRPr="007750D1" w:rsidRDefault="00B379F1" w:rsidP="007750D1">
      <w:pPr>
        <w:pStyle w:val="Prrafodelista"/>
        <w:rPr>
          <w:rFonts w:ascii="Arial Narrow" w:hAnsi="Arial Narrow"/>
          <w:sz w:val="24"/>
          <w:szCs w:val="24"/>
        </w:rPr>
      </w:pPr>
    </w:p>
    <w:sectPr w:rsidR="00B379F1" w:rsidRPr="007750D1" w:rsidSect="007750D1"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02C9E"/>
    <w:multiLevelType w:val="hybridMultilevel"/>
    <w:tmpl w:val="62F6FB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8496E"/>
    <w:multiLevelType w:val="hybridMultilevel"/>
    <w:tmpl w:val="62F6FB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14B"/>
    <w:rsid w:val="000A1819"/>
    <w:rsid w:val="001A5CE5"/>
    <w:rsid w:val="0027514B"/>
    <w:rsid w:val="004F2D79"/>
    <w:rsid w:val="004F494A"/>
    <w:rsid w:val="00517944"/>
    <w:rsid w:val="006B2160"/>
    <w:rsid w:val="00737EA3"/>
    <w:rsid w:val="007750D1"/>
    <w:rsid w:val="007F0EAF"/>
    <w:rsid w:val="00846947"/>
    <w:rsid w:val="00892E16"/>
    <w:rsid w:val="008E3FE6"/>
    <w:rsid w:val="0093347A"/>
    <w:rsid w:val="00964B34"/>
    <w:rsid w:val="0098682B"/>
    <w:rsid w:val="00A674A6"/>
    <w:rsid w:val="00AD7665"/>
    <w:rsid w:val="00AE2189"/>
    <w:rsid w:val="00B379F1"/>
    <w:rsid w:val="00C24B33"/>
    <w:rsid w:val="00CA1778"/>
    <w:rsid w:val="00D41E36"/>
    <w:rsid w:val="00D47B07"/>
    <w:rsid w:val="00D96F5F"/>
    <w:rsid w:val="00E1299F"/>
    <w:rsid w:val="00F6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EB64E"/>
  <w15:chartTrackingRefBased/>
  <w15:docId w15:val="{306259E4-10BB-4323-BF9B-1F99D5B4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514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D7665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AD76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marketplace.visualstudi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Sara Rodríguez Ortega</cp:lastModifiedBy>
  <cp:revision>4</cp:revision>
  <cp:lastPrinted>2025-12-15T12:28:00Z</cp:lastPrinted>
  <dcterms:created xsi:type="dcterms:W3CDTF">2025-01-10T08:19:00Z</dcterms:created>
  <dcterms:modified xsi:type="dcterms:W3CDTF">2025-12-15T12:29:00Z</dcterms:modified>
</cp:coreProperties>
</file>