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1D80" w14:textId="4828EA0F" w:rsidR="00AC0B8F" w:rsidRDefault="00000000" w:rsidP="00F00B8D">
      <w:pPr>
        <w:pBdr>
          <w:bottom w:val="single" w:sz="6" w:space="1" w:color="58CC02"/>
        </w:pBdr>
        <w:spacing w:after="40"/>
        <w:jc w:val="center"/>
      </w:pPr>
      <w:r>
        <w:rPr>
          <w:color w:val="6B7280"/>
          <w:sz w:val="20"/>
          <w:szCs w:val="20"/>
        </w:rPr>
        <w:t xml:space="preserve">Prototyping with Data &amp; </w:t>
      </w:r>
      <w:r w:rsidR="00E548D9">
        <w:rPr>
          <w:color w:val="6B7280"/>
          <w:sz w:val="20"/>
          <w:szCs w:val="20"/>
        </w:rPr>
        <w:t>AI | Assignment</w:t>
      </w:r>
      <w:r>
        <w:rPr>
          <w:color w:val="6B7280"/>
          <w:sz w:val="20"/>
          <w:szCs w:val="20"/>
        </w:rPr>
        <w:t xml:space="preserve"> 1</w:t>
      </w:r>
      <w:r w:rsidR="00E548D9">
        <w:rPr>
          <w:color w:val="6B7280"/>
          <w:sz w:val="20"/>
          <w:szCs w:val="20"/>
        </w:rPr>
        <w:t xml:space="preserve"> | </w:t>
      </w:r>
      <w:r w:rsidR="00E548D9">
        <w:rPr>
          <w:color w:val="6B7280"/>
          <w:sz w:val="20"/>
          <w:szCs w:val="20"/>
        </w:rPr>
        <w:t>Sara Saleem</w:t>
      </w:r>
    </w:p>
    <w:p w14:paraId="189A1D81" w14:textId="77777777" w:rsidR="00AC0B8F" w:rsidRDefault="00AC0B8F">
      <w:pPr>
        <w:spacing w:after="80"/>
      </w:pPr>
    </w:p>
    <w:p w14:paraId="189A1D82" w14:textId="77777777" w:rsidR="00AC0B8F" w:rsidRDefault="00000000">
      <w:pPr>
        <w:pStyle w:val="Heading1"/>
      </w:pPr>
      <w:r>
        <w:rPr>
          <w:sz w:val="40"/>
          <w:szCs w:val="40"/>
        </w:rPr>
        <w:t xml:space="preserve">Building </w:t>
      </w:r>
      <w:proofErr w:type="spellStart"/>
      <w:r>
        <w:rPr>
          <w:sz w:val="40"/>
          <w:szCs w:val="40"/>
        </w:rPr>
        <w:t>ConvoReady</w:t>
      </w:r>
      <w:proofErr w:type="spellEnd"/>
      <w:r>
        <w:rPr>
          <w:sz w:val="40"/>
          <w:szCs w:val="40"/>
        </w:rPr>
        <w:t>: A Spanish Conversation Trainer</w:t>
      </w:r>
    </w:p>
    <w:p w14:paraId="189A1D83" w14:textId="77777777" w:rsidR="00AC0B8F" w:rsidRDefault="00000000">
      <w:pPr>
        <w:spacing w:after="280"/>
      </w:pPr>
      <w:r>
        <w:rPr>
          <w:i/>
          <w:iCs/>
          <w:color w:val="6B7280"/>
        </w:rPr>
        <w:t>A prototype that uses real corpus data and NLP to help language learners prepare for everyday situations.</w:t>
      </w:r>
    </w:p>
    <w:p w14:paraId="189A1D84" w14:textId="77777777" w:rsidR="00AC0B8F" w:rsidRDefault="00000000">
      <w:pPr>
        <w:pStyle w:val="Heading2"/>
      </w:pPr>
      <w:r>
        <w:rPr>
          <w:color w:val="1F2937"/>
        </w:rPr>
        <w:t>1. The Problem I Was Solving</w:t>
      </w:r>
    </w:p>
    <w:p w14:paraId="189A1D85" w14:textId="77777777" w:rsidR="00AC0B8F" w:rsidRDefault="00000000">
      <w:pPr>
        <w:spacing w:after="160"/>
      </w:pPr>
      <w:r>
        <w:t xml:space="preserve">Most Spanish learning apps teach vocabulary in isolation — lists of words with no context. But real-world situations are messy and specific. Someone about to call their landlord about a broken boiler needs completely different language than someone going on a first date at a tapas bar. </w:t>
      </w:r>
      <w:proofErr w:type="spellStart"/>
      <w:r>
        <w:t>ConvoReady</w:t>
      </w:r>
      <w:proofErr w:type="spellEnd"/>
      <w:r>
        <w:t xml:space="preserve"> was built around one core idea: describe your situation in plain English, and we will tell you exactly what you need to say.</w:t>
      </w:r>
    </w:p>
    <w:p w14:paraId="189A1D86" w14:textId="77777777" w:rsidR="00AC0B8F" w:rsidRDefault="00000000">
      <w:pPr>
        <w:spacing w:after="240"/>
      </w:pPr>
      <w:r>
        <w:t>The target user is someone relocating to Spain — intermediate enough to know they need Spanish, but not yet confident enough to navigate unexpected conversations. The goal was a tool they could use the night before a difficult interaction.</w:t>
      </w:r>
    </w:p>
    <w:p w14:paraId="189A1D87" w14:textId="77777777" w:rsidR="00AC0B8F" w:rsidRDefault="00000000">
      <w:pPr>
        <w:pStyle w:val="Heading2"/>
      </w:pPr>
      <w:r>
        <w:rPr>
          <w:color w:val="1F2937"/>
        </w:rPr>
        <w:t>2. How I Built It</w:t>
      </w:r>
    </w:p>
    <w:p w14:paraId="189A1D88" w14:textId="77777777" w:rsidR="00AC0B8F" w:rsidRDefault="00000000">
      <w:pPr>
        <w:spacing w:after="120"/>
      </w:pPr>
      <w:r>
        <w:t>The prototype was built in three distinct stages, each adding a more sophisticated layer:</w:t>
      </w:r>
    </w:p>
    <w:p w14:paraId="189A1D89" w14:textId="77777777" w:rsidR="00AC0B8F" w:rsidRDefault="00000000">
      <w:pPr>
        <w:spacing w:after="100"/>
      </w:pPr>
      <w:r>
        <w:rPr>
          <w:b/>
          <w:bCs/>
        </w:rPr>
        <w:t>Stage 1 — Knowledge Base and UI.</w:t>
      </w:r>
      <w:r>
        <w:t xml:space="preserve"> I started by building a structured knowledge base in Python covering eight conversational scenarios: restaurant, transport, shopping, hotel, health, work, social, and housing. Each scenario contains curated survival phrases (with Spanish, English translation, and a usage tip), a practice dialogue, and grammar pattern metadata. The front-end was built in </w:t>
      </w:r>
      <w:proofErr w:type="spellStart"/>
      <w:r>
        <w:t>Streamlit</w:t>
      </w:r>
      <w:proofErr w:type="spellEnd"/>
      <w:r>
        <w:t xml:space="preserve"> with a dark theme inspired by Duolingo's mobile app, using </w:t>
      </w:r>
      <w:proofErr w:type="spellStart"/>
      <w:r>
        <w:t>Plotly</w:t>
      </w:r>
      <w:proofErr w:type="spellEnd"/>
      <w:r>
        <w:t xml:space="preserve"> for data visualisation.</w:t>
      </w:r>
    </w:p>
    <w:p w14:paraId="189A1D8A" w14:textId="77777777" w:rsidR="00AC0B8F" w:rsidRDefault="00000000">
      <w:pPr>
        <w:spacing w:after="100"/>
      </w:pPr>
      <w:r>
        <w:rPr>
          <w:b/>
          <w:bCs/>
        </w:rPr>
        <w:t>Stage 2 — Real Corpus Data.</w:t>
      </w:r>
      <w:r>
        <w:t xml:space="preserve"> To move beyond a static app, I downloaded the </w:t>
      </w:r>
      <w:proofErr w:type="spellStart"/>
      <w:r>
        <w:t>OpenSubtitles</w:t>
      </w:r>
      <w:proofErr w:type="spellEnd"/>
      <w:r>
        <w:t xml:space="preserve"> v2024 Spanish corpus from OPUS (opus.nlpl.eu) — a dataset of 105 million subtitle lines. I wrote a custom NLP pipeline (process_corpus.py) that processed 4.66 million lines, classified each into a scenario category using seed-word matching, and computed normalised word frequencies per 100,000 tokens. The result: 487,963 matched lines across eight scenarios. These real frequencies now power the Corpus Analysis chart in the app — the bar chart reflects actual Spanish conversational usage, not invented numbers.</w:t>
      </w:r>
    </w:p>
    <w:p w14:paraId="189A1D8B" w14:textId="77777777" w:rsidR="00AC0B8F" w:rsidRDefault="00000000">
      <w:pPr>
        <w:spacing w:after="100"/>
      </w:pPr>
      <w:r>
        <w:rPr>
          <w:b/>
          <w:bCs/>
        </w:rPr>
        <w:t>Stage 3 — TF-IDF Scenario Detection.</w:t>
      </w:r>
      <w:r>
        <w:t xml:space="preserve"> The initial prototype used keyword matching to detect which scenario the user was describing. This failed for natural, indirect inputs — 'order a milkshake at McDonald's' would not match the restaurant scenario because 'milkshake' was not in the keyword list. I replaced this entirely with TF-IDF vectorisation and cosine similarity. Each scenario has a rich language profile built from its phrases, dialogues, and contextual vocabulary. User input is transformed into the same vector space and compared against all eight scenario profiles simultaneously. This means 'grab a bite tonight', 'I'm starving', and 'book a table' all correctly resolve to the restaurant scenario without needing explicit keywords.</w:t>
      </w:r>
    </w:p>
    <w:p w14:paraId="189A1D8C" w14:textId="77777777" w:rsidR="00AC0B8F" w:rsidRDefault="00000000">
      <w:pPr>
        <w:spacing w:after="240"/>
      </w:pPr>
      <w:r>
        <w:t>The app also implements level-adaptive content: each phrase is tagged with a grammar complexity level (A1, A2, or B1), and the app filters and reorders phrases based on the learner's selected level. A1 users see present-tense phrases first; B1 users see the full range including conditional and subjunctive structures. Practice dialogues are similarly truncated — six lines for A1, eight for A2, ten for B1.</w:t>
      </w:r>
    </w:p>
    <w:p w14:paraId="189A1D8D" w14:textId="77777777" w:rsidR="00AC0B8F" w:rsidRDefault="00000000">
      <w:pPr>
        <w:pStyle w:val="Heading2"/>
      </w:pPr>
      <w:r>
        <w:rPr>
          <w:color w:val="1F2937"/>
        </w:rPr>
        <w:t>3. How I Used AI to Build It</w:t>
      </w:r>
    </w:p>
    <w:p w14:paraId="189A1D8E" w14:textId="77777777" w:rsidR="00AC0B8F" w:rsidRDefault="00000000">
      <w:pPr>
        <w:spacing w:after="120"/>
      </w:pPr>
      <w:r>
        <w:lastRenderedPageBreak/>
        <w:t>I used Claude (claude.ai) as my primary development partner throughout the project. This was not about generating code to copy-paste blindly — it was an iterative, conversational process where I made design decisions and Claude helped implement them.</w:t>
      </w:r>
    </w:p>
    <w:p w14:paraId="189A1D8F" w14:textId="77777777" w:rsidR="00AC0B8F" w:rsidRDefault="00000000">
      <w:pPr>
        <w:pStyle w:val="ListParagraph"/>
        <w:numPr>
          <w:ilvl w:val="0"/>
          <w:numId w:val="2"/>
        </w:numPr>
        <w:spacing w:after="80"/>
      </w:pPr>
      <w:r>
        <w:t xml:space="preserve">Architecture decisions: I described what I wanted the app to </w:t>
      </w:r>
      <w:proofErr w:type="gramStart"/>
      <w:r>
        <w:t>do</w:t>
      </w:r>
      <w:proofErr w:type="gramEnd"/>
      <w:r>
        <w:t xml:space="preserve"> and Claude helped me structure the codebase — separating corpus_data.py as a data module from app.py as the UI layer, which made the pipeline academically defensible.</w:t>
      </w:r>
    </w:p>
    <w:p w14:paraId="189A1D90" w14:textId="77777777" w:rsidR="00AC0B8F" w:rsidRDefault="00000000">
      <w:pPr>
        <w:pStyle w:val="ListParagraph"/>
        <w:numPr>
          <w:ilvl w:val="0"/>
          <w:numId w:val="2"/>
        </w:numPr>
        <w:spacing w:after="80"/>
      </w:pPr>
      <w:r>
        <w:t>NLP upgrade: When I noticed keyword matching failing on natural inputs, I asked Claude to explain TF-IDF and cosine similarity in plain terms, then implement it. I tested the logic myself by trying tricky inputs like 'order a milkshake at McDonald's' before accepting the change.</w:t>
      </w:r>
    </w:p>
    <w:p w14:paraId="189A1D91" w14:textId="77777777" w:rsidR="00AC0B8F" w:rsidRDefault="00000000">
      <w:pPr>
        <w:pStyle w:val="ListParagraph"/>
        <w:numPr>
          <w:ilvl w:val="0"/>
          <w:numId w:val="2"/>
        </w:numPr>
        <w:spacing w:after="80"/>
      </w:pPr>
      <w:r>
        <w:t>Corpus processing: Claude wrote the process_corpus.py script that I ran locally on the 9.8GB extracted corpus file. I verified the output (487,963 matched lines, per-scenario token counts) before integrating it into the app.</w:t>
      </w:r>
    </w:p>
    <w:p w14:paraId="189A1D92" w14:textId="77777777" w:rsidR="00AC0B8F" w:rsidRDefault="00000000">
      <w:pPr>
        <w:pStyle w:val="ListParagraph"/>
        <w:numPr>
          <w:ilvl w:val="0"/>
          <w:numId w:val="2"/>
        </w:numPr>
        <w:spacing w:after="200"/>
      </w:pPr>
      <w:r>
        <w:t>Visual design: I directed the aesthetic — Duolingo-inspired dark theme, Nunito font, green accent colours — and Claude translated those decisions into CSS. I reviewed each change in the live app before accepting it.</w:t>
      </w:r>
    </w:p>
    <w:p w14:paraId="189A1D93" w14:textId="77777777" w:rsidR="00AC0B8F" w:rsidRDefault="00000000">
      <w:pPr>
        <w:spacing w:after="240"/>
      </w:pPr>
      <w:r>
        <w:rPr>
          <w:i/>
          <w:iCs/>
        </w:rPr>
        <w:t>The key distinction is that AI accelerated implementation but did not replace judgement. Every technical upgrade — corpus integration, TF-IDF detection, level-adaptive content — came from identifying a real limitation in the app and deciding how to fix it. Claude helped me build what I had already decided to build.</w:t>
      </w:r>
    </w:p>
    <w:p w14:paraId="189A1D94" w14:textId="77777777" w:rsidR="00AC0B8F" w:rsidRDefault="00000000">
      <w:pPr>
        <w:pStyle w:val="Heading2"/>
      </w:pPr>
      <w:r>
        <w:rPr>
          <w:color w:val="1F2937"/>
        </w:rPr>
        <w:t>4. Limitations and What Comes Next</w:t>
      </w:r>
    </w:p>
    <w:p w14:paraId="189A1D95" w14:textId="77777777" w:rsidR="00AC0B8F" w:rsidRDefault="00000000">
      <w:pPr>
        <w:spacing w:after="120"/>
      </w:pPr>
      <w:r>
        <w:t>The prototype has two honest limitations. First, TF-IDF still struggles with very short or highly ambiguous inputs — a single word like 'food' could match restaurant, shopping, or social contexts. Second, the phrase content, while curated carefully, has not been validated by a native Spanish speaker or linguist.</w:t>
      </w:r>
    </w:p>
    <w:p w14:paraId="189A1D96" w14:textId="77777777" w:rsidR="00AC0B8F" w:rsidRDefault="00000000">
      <w:pPr>
        <w:spacing w:after="120"/>
      </w:pPr>
      <w:r>
        <w:t>Assignment 2 will address both by replacing TF-IDF with a live LLM API call — meaning any description, however indirect or colloquial, will be correctly interpreted. It will also enable dynamic phrase generation rather than a fixed knowledge base, making the app genuinely scalable to any situation a user might describe.</w:t>
      </w:r>
    </w:p>
    <w:p w14:paraId="189A1D97" w14:textId="77777777" w:rsidR="00AC0B8F" w:rsidRDefault="00000000">
      <w:pPr>
        <w:pBdr>
          <w:top w:val="single" w:sz="4" w:space="1" w:color="58CC02"/>
        </w:pBdr>
        <w:spacing w:before="200"/>
      </w:pPr>
      <w:r>
        <w:rPr>
          <w:b/>
          <w:bCs/>
          <w:color w:val="6B7280"/>
          <w:sz w:val="20"/>
          <w:szCs w:val="20"/>
        </w:rPr>
        <w:t xml:space="preserve">Technical stack: </w:t>
      </w:r>
      <w:r>
        <w:rPr>
          <w:color w:val="6B7280"/>
          <w:sz w:val="20"/>
          <w:szCs w:val="20"/>
        </w:rPr>
        <w:t xml:space="preserve">Python · </w:t>
      </w:r>
      <w:proofErr w:type="spellStart"/>
      <w:r>
        <w:rPr>
          <w:color w:val="6B7280"/>
          <w:sz w:val="20"/>
          <w:szCs w:val="20"/>
        </w:rPr>
        <w:t>Streamlit</w:t>
      </w:r>
      <w:proofErr w:type="spellEnd"/>
      <w:r>
        <w:rPr>
          <w:color w:val="6B7280"/>
          <w:sz w:val="20"/>
          <w:szCs w:val="20"/>
        </w:rPr>
        <w:t xml:space="preserve"> · </w:t>
      </w:r>
      <w:proofErr w:type="spellStart"/>
      <w:r>
        <w:rPr>
          <w:color w:val="6B7280"/>
          <w:sz w:val="20"/>
          <w:szCs w:val="20"/>
        </w:rPr>
        <w:t>Plotly</w:t>
      </w:r>
      <w:proofErr w:type="spellEnd"/>
      <w:r>
        <w:rPr>
          <w:color w:val="6B7280"/>
          <w:sz w:val="20"/>
          <w:szCs w:val="20"/>
        </w:rPr>
        <w:t xml:space="preserve"> · scikit-learn (TF-IDF) · </w:t>
      </w:r>
      <w:proofErr w:type="spellStart"/>
      <w:r>
        <w:rPr>
          <w:color w:val="6B7280"/>
          <w:sz w:val="20"/>
          <w:szCs w:val="20"/>
        </w:rPr>
        <w:t>OpenSubtitles</w:t>
      </w:r>
      <w:proofErr w:type="spellEnd"/>
      <w:r>
        <w:rPr>
          <w:color w:val="6B7280"/>
          <w:sz w:val="20"/>
          <w:szCs w:val="20"/>
        </w:rPr>
        <w:t xml:space="preserve"> v2024 corpus · OPUS NLP platform</w:t>
      </w:r>
    </w:p>
    <w:sectPr w:rsidR="00AC0B8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2E10"/>
    <w:multiLevelType w:val="hybridMultilevel"/>
    <w:tmpl w:val="A0186770"/>
    <w:lvl w:ilvl="0" w:tplc="92A68448">
      <w:start w:val="1"/>
      <w:numFmt w:val="bullet"/>
      <w:lvlText w:val="•"/>
      <w:lvlJc w:val="left"/>
      <w:pPr>
        <w:ind w:left="720" w:hanging="360"/>
      </w:pPr>
    </w:lvl>
    <w:lvl w:ilvl="1" w:tplc="56E066EC">
      <w:numFmt w:val="decimal"/>
      <w:lvlText w:val=""/>
      <w:lvlJc w:val="left"/>
    </w:lvl>
    <w:lvl w:ilvl="2" w:tplc="DFBA95CA">
      <w:numFmt w:val="decimal"/>
      <w:lvlText w:val=""/>
      <w:lvlJc w:val="left"/>
    </w:lvl>
    <w:lvl w:ilvl="3" w:tplc="DCCAF584">
      <w:numFmt w:val="decimal"/>
      <w:lvlText w:val=""/>
      <w:lvlJc w:val="left"/>
    </w:lvl>
    <w:lvl w:ilvl="4" w:tplc="85544D6A">
      <w:numFmt w:val="decimal"/>
      <w:lvlText w:val=""/>
      <w:lvlJc w:val="left"/>
    </w:lvl>
    <w:lvl w:ilvl="5" w:tplc="2CF4DE3A">
      <w:numFmt w:val="decimal"/>
      <w:lvlText w:val=""/>
      <w:lvlJc w:val="left"/>
    </w:lvl>
    <w:lvl w:ilvl="6" w:tplc="0AACC406">
      <w:numFmt w:val="decimal"/>
      <w:lvlText w:val=""/>
      <w:lvlJc w:val="left"/>
    </w:lvl>
    <w:lvl w:ilvl="7" w:tplc="D70EBF72">
      <w:numFmt w:val="decimal"/>
      <w:lvlText w:val=""/>
      <w:lvlJc w:val="left"/>
    </w:lvl>
    <w:lvl w:ilvl="8" w:tplc="2EFE0AA8">
      <w:numFmt w:val="decimal"/>
      <w:lvlText w:val=""/>
      <w:lvlJc w:val="left"/>
    </w:lvl>
  </w:abstractNum>
  <w:abstractNum w:abstractNumId="1" w15:restartNumberingAfterBreak="0">
    <w:nsid w:val="6B69703E"/>
    <w:multiLevelType w:val="hybridMultilevel"/>
    <w:tmpl w:val="C0A88BB6"/>
    <w:lvl w:ilvl="0" w:tplc="577A4888">
      <w:start w:val="1"/>
      <w:numFmt w:val="bullet"/>
      <w:lvlText w:val="●"/>
      <w:lvlJc w:val="left"/>
      <w:pPr>
        <w:ind w:left="720" w:hanging="360"/>
      </w:pPr>
    </w:lvl>
    <w:lvl w:ilvl="1" w:tplc="17AEE7A2">
      <w:start w:val="1"/>
      <w:numFmt w:val="bullet"/>
      <w:lvlText w:val="○"/>
      <w:lvlJc w:val="left"/>
      <w:pPr>
        <w:ind w:left="1440" w:hanging="360"/>
      </w:pPr>
    </w:lvl>
    <w:lvl w:ilvl="2" w:tplc="BF6C3AE8">
      <w:start w:val="1"/>
      <w:numFmt w:val="bullet"/>
      <w:lvlText w:val="■"/>
      <w:lvlJc w:val="left"/>
      <w:pPr>
        <w:ind w:left="2160" w:hanging="360"/>
      </w:pPr>
    </w:lvl>
    <w:lvl w:ilvl="3" w:tplc="65E6C85A">
      <w:start w:val="1"/>
      <w:numFmt w:val="bullet"/>
      <w:lvlText w:val="●"/>
      <w:lvlJc w:val="left"/>
      <w:pPr>
        <w:ind w:left="2880" w:hanging="360"/>
      </w:pPr>
    </w:lvl>
    <w:lvl w:ilvl="4" w:tplc="A04884AE">
      <w:start w:val="1"/>
      <w:numFmt w:val="bullet"/>
      <w:lvlText w:val="○"/>
      <w:lvlJc w:val="left"/>
      <w:pPr>
        <w:ind w:left="3600" w:hanging="360"/>
      </w:pPr>
    </w:lvl>
    <w:lvl w:ilvl="5" w:tplc="9B64F88A">
      <w:start w:val="1"/>
      <w:numFmt w:val="bullet"/>
      <w:lvlText w:val="■"/>
      <w:lvlJc w:val="left"/>
      <w:pPr>
        <w:ind w:left="4320" w:hanging="360"/>
      </w:pPr>
    </w:lvl>
    <w:lvl w:ilvl="6" w:tplc="525E5B56">
      <w:start w:val="1"/>
      <w:numFmt w:val="bullet"/>
      <w:lvlText w:val="●"/>
      <w:lvlJc w:val="left"/>
      <w:pPr>
        <w:ind w:left="5040" w:hanging="360"/>
      </w:pPr>
    </w:lvl>
    <w:lvl w:ilvl="7" w:tplc="8EC80494">
      <w:start w:val="1"/>
      <w:numFmt w:val="bullet"/>
      <w:lvlText w:val="●"/>
      <w:lvlJc w:val="left"/>
      <w:pPr>
        <w:ind w:left="5760" w:hanging="360"/>
      </w:pPr>
    </w:lvl>
    <w:lvl w:ilvl="8" w:tplc="DBD2932A">
      <w:start w:val="1"/>
      <w:numFmt w:val="bullet"/>
      <w:lvlText w:val="●"/>
      <w:lvlJc w:val="left"/>
      <w:pPr>
        <w:ind w:left="6480" w:hanging="360"/>
      </w:pPr>
    </w:lvl>
  </w:abstractNum>
  <w:num w:numId="1" w16cid:durableId="494420303">
    <w:abstractNumId w:val="1"/>
    <w:lvlOverride w:ilvl="0">
      <w:startOverride w:val="1"/>
    </w:lvlOverride>
  </w:num>
  <w:num w:numId="2" w16cid:durableId="1750807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B8F"/>
    <w:rsid w:val="0070513A"/>
    <w:rsid w:val="00931FB5"/>
    <w:rsid w:val="00AC0B8F"/>
    <w:rsid w:val="00E548D9"/>
    <w:rsid w:val="00F00B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1D80"/>
  <w15:docId w15:val="{F99E83D3-C4C8-44A9-A3C5-06A10797D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11827"/>
      <w:sz w:val="36"/>
      <w:szCs w:val="36"/>
    </w:rPr>
  </w:style>
  <w:style w:type="paragraph" w:styleId="Heading2">
    <w:name w:val="heading 2"/>
    <w:uiPriority w:val="9"/>
    <w:unhideWhenUsed/>
    <w:qFormat/>
    <w:pPr>
      <w:spacing w:before="240" w:after="12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Saleem</cp:lastModifiedBy>
  <cp:revision>4</cp:revision>
  <dcterms:created xsi:type="dcterms:W3CDTF">2026-02-22T19:35:00Z</dcterms:created>
  <dcterms:modified xsi:type="dcterms:W3CDTF">2026-02-22T19:51:00Z</dcterms:modified>
</cp:coreProperties>
</file>