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D4932" w14:textId="77777777" w:rsidR="00CA7AD1" w:rsidRDefault="00150519" w:rsidP="00150519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F9666E4" wp14:editId="37F5F7EB">
            <wp:extent cx="3663703" cy="7985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703" cy="79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FFC5" w14:textId="77777777" w:rsidR="00150519" w:rsidRDefault="00150519" w:rsidP="00150519">
      <w:pPr>
        <w:ind w:firstLine="0"/>
        <w:jc w:val="center"/>
      </w:pPr>
    </w:p>
    <w:p w14:paraId="688A051A" w14:textId="77777777" w:rsidR="00150519" w:rsidRDefault="00150519" w:rsidP="00150519">
      <w:pPr>
        <w:ind w:firstLine="0"/>
        <w:jc w:val="center"/>
      </w:pPr>
    </w:p>
    <w:p w14:paraId="11F29CCD" w14:textId="1A9F9DFE" w:rsidR="00150519" w:rsidRDefault="00150519" w:rsidP="00577A08">
      <w:pPr>
        <w:spacing w:before="0" w:after="0"/>
        <w:ind w:firstLine="0"/>
        <w:rPr>
          <w:lang w:val="sr-Cyrl-RS"/>
        </w:rPr>
      </w:pPr>
      <w:r>
        <w:rPr>
          <w:lang w:val="sr-Cyrl-RS"/>
        </w:rPr>
        <w:t>Студ</w:t>
      </w:r>
      <w:r w:rsidR="00525A74">
        <w:rPr>
          <w:lang w:val="sr-Cyrl-RS"/>
        </w:rPr>
        <w:t>и</w:t>
      </w:r>
      <w:r>
        <w:rPr>
          <w:lang w:val="sr-Cyrl-RS"/>
        </w:rPr>
        <w:t>јск</w:t>
      </w:r>
      <w:r w:rsidR="00525A74">
        <w:rPr>
          <w:lang w:val="sr-Cyrl-RS"/>
        </w:rPr>
        <w:t>и</w:t>
      </w:r>
      <w:r>
        <w:rPr>
          <w:lang w:val="sr-Cyrl-RS"/>
        </w:rPr>
        <w:t xml:space="preserve"> програм: </w:t>
      </w:r>
      <w:r w:rsidR="00525A74">
        <w:rPr>
          <w:lang w:val="sr-Cyrl-RS"/>
        </w:rPr>
        <w:t>И</w:t>
      </w:r>
      <w:r>
        <w:rPr>
          <w:lang w:val="sr-Cyrl-RS"/>
        </w:rPr>
        <w:t>нформат</w:t>
      </w:r>
      <w:r w:rsidR="00525A74">
        <w:rPr>
          <w:lang w:val="sr-Cyrl-RS"/>
        </w:rPr>
        <w:t>и</w:t>
      </w:r>
      <w:r>
        <w:rPr>
          <w:lang w:val="sr-Cyrl-RS"/>
        </w:rPr>
        <w:t>ка</w:t>
      </w:r>
    </w:p>
    <w:p w14:paraId="55E6398B" w14:textId="0E58B5ED" w:rsidR="00150519" w:rsidRPr="00BD6BDC" w:rsidRDefault="00150519" w:rsidP="00577A08">
      <w:pPr>
        <w:spacing w:before="0" w:after="120"/>
        <w:ind w:firstLine="0"/>
        <w:rPr>
          <w:lang w:val="sr-Cyrl-RS"/>
        </w:rPr>
      </w:pPr>
      <w:r>
        <w:rPr>
          <w:lang w:val="sr-Cyrl-RS"/>
        </w:rPr>
        <w:t xml:space="preserve">Предмет: </w:t>
      </w:r>
      <w:r w:rsidR="00BD6BDC">
        <w:rPr>
          <w:lang w:val="sr-Cyrl-RS"/>
        </w:rPr>
        <w:t>Пројектовање информационих система</w:t>
      </w:r>
    </w:p>
    <w:p w14:paraId="0C0B98EB" w14:textId="77777777" w:rsidR="00150519" w:rsidRPr="00150519" w:rsidRDefault="00150519" w:rsidP="00150519">
      <w:pPr>
        <w:ind w:firstLine="0"/>
        <w:jc w:val="center"/>
        <w:rPr>
          <w:lang w:val="sr-Cyrl-RS"/>
        </w:rPr>
      </w:pPr>
    </w:p>
    <w:p w14:paraId="23761C99" w14:textId="7A503142" w:rsidR="00150519" w:rsidRDefault="00150519" w:rsidP="00150519">
      <w:pPr>
        <w:ind w:firstLine="0"/>
        <w:jc w:val="center"/>
      </w:pPr>
    </w:p>
    <w:p w14:paraId="717EA291" w14:textId="222F7C9A" w:rsidR="007B57BF" w:rsidRDefault="007B57BF" w:rsidP="00150519">
      <w:pPr>
        <w:ind w:firstLine="0"/>
        <w:jc w:val="center"/>
      </w:pPr>
    </w:p>
    <w:p w14:paraId="0533CEEF" w14:textId="102B7023" w:rsidR="00150519" w:rsidRDefault="00150519" w:rsidP="00BD6BDC">
      <w:pPr>
        <w:ind w:firstLine="0"/>
        <w:jc w:val="center"/>
      </w:pPr>
    </w:p>
    <w:p w14:paraId="6D7995E6" w14:textId="0CA70649" w:rsidR="00150519" w:rsidRPr="00150519" w:rsidRDefault="00BD6BDC" w:rsidP="00BD6BDC">
      <w:pPr>
        <w:ind w:firstLine="0"/>
        <w:jc w:val="center"/>
        <w:rPr>
          <w:sz w:val="36"/>
          <w:szCs w:val="36"/>
          <w:lang w:val="sr-Cyrl-RS"/>
        </w:rPr>
      </w:pPr>
      <w:r>
        <w:rPr>
          <w:sz w:val="36"/>
          <w:szCs w:val="36"/>
          <w:lang w:val="sr-Cyrl-RS"/>
        </w:rPr>
        <w:t>Софтвер за организацију прослава</w:t>
      </w:r>
    </w:p>
    <w:p w14:paraId="17F7AEE1" w14:textId="4E859B36" w:rsidR="00150519" w:rsidRPr="00BD6BDC" w:rsidRDefault="00BD6BDC" w:rsidP="00BD6BDC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                                    </w:t>
      </w:r>
      <w:r w:rsidRPr="00BD6BDC">
        <w:rPr>
          <w:sz w:val="28"/>
          <w:szCs w:val="28"/>
          <w:lang w:val="sr-Cyrl-RS"/>
        </w:rPr>
        <w:t>–</w:t>
      </w:r>
      <w:r>
        <w:rPr>
          <w:sz w:val="28"/>
          <w:szCs w:val="28"/>
          <w:lang w:val="sr-Cyrl-RS"/>
        </w:rPr>
        <w:t xml:space="preserve"> </w:t>
      </w:r>
      <w:r w:rsidRPr="00BD6BDC">
        <w:rPr>
          <w:sz w:val="28"/>
          <w:szCs w:val="28"/>
          <w:lang w:val="sr-Cyrl-RS"/>
        </w:rPr>
        <w:t>Пројектни захтев</w:t>
      </w:r>
      <w:r w:rsidR="00150519" w:rsidRPr="00BD6BDC">
        <w:rPr>
          <w:sz w:val="28"/>
          <w:szCs w:val="28"/>
          <w:lang w:val="sr-Cyrl-RS"/>
        </w:rPr>
        <w:t xml:space="preserve"> –</w:t>
      </w:r>
    </w:p>
    <w:p w14:paraId="5BCFF7B2" w14:textId="545E4913" w:rsidR="00150519" w:rsidRDefault="00150519" w:rsidP="007B57BF">
      <w:pPr>
        <w:ind w:firstLine="0"/>
        <w:rPr>
          <w:sz w:val="28"/>
          <w:szCs w:val="28"/>
          <w:lang w:val="sr-Cyrl-RS"/>
        </w:rPr>
      </w:pPr>
    </w:p>
    <w:p w14:paraId="40262D7A" w14:textId="13AB776A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3410EC09" w14:textId="083BD689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AA20142" w14:textId="35DE69D5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2BE02EFD" w14:textId="77777777" w:rsidR="007B57BF" w:rsidRDefault="007B57BF" w:rsidP="00150519">
      <w:pPr>
        <w:ind w:firstLine="0"/>
        <w:jc w:val="center"/>
        <w:rPr>
          <w:sz w:val="28"/>
          <w:szCs w:val="28"/>
          <w:lang w:val="sr-Cyrl-RS"/>
        </w:rPr>
      </w:pPr>
    </w:p>
    <w:p w14:paraId="7C7404B6" w14:textId="09E5B767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tbl>
      <w:tblPr>
        <w:tblStyle w:val="Koordinatnamreatabel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50519" w:rsidRPr="00150519" w14:paraId="498AB8EB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753251A" w14:textId="2469D1A7" w:rsidR="00150519" w:rsidRPr="00150519" w:rsidRDefault="00150519" w:rsidP="00577A08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 w:rsidRPr="00150519">
              <w:rPr>
                <w:szCs w:val="24"/>
                <w:lang w:val="sr-Cyrl-RS"/>
              </w:rPr>
              <w:t>Предметн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 xml:space="preserve"> наставн</w:t>
            </w:r>
            <w:r w:rsidR="00525A74">
              <w:rPr>
                <w:szCs w:val="24"/>
                <w:lang w:val="sr-Cyrl-RS"/>
              </w:rPr>
              <w:t>и</w:t>
            </w:r>
            <w:r w:rsidRPr="00150519">
              <w:rPr>
                <w:szCs w:val="24"/>
                <w:lang w:val="sr-Cyrl-RS"/>
              </w:rPr>
              <w:t>к:</w:t>
            </w:r>
          </w:p>
        </w:tc>
        <w:tc>
          <w:tcPr>
            <w:tcW w:w="4814" w:type="dxa"/>
            <w:vAlign w:val="center"/>
          </w:tcPr>
          <w:p w14:paraId="3BC32C63" w14:textId="205A75B7" w:rsidR="00150519" w:rsidRPr="00150519" w:rsidRDefault="00150519" w:rsidP="00577A08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Студент:</w:t>
            </w:r>
          </w:p>
        </w:tc>
      </w:tr>
      <w:tr w:rsidR="00150519" w:rsidRPr="00150519" w14:paraId="20105A1C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69E4D8E0" w14:textId="3758CA05" w:rsidR="00150519" w:rsidRPr="00150519" w:rsidRDefault="00BD6BDC" w:rsidP="00BD6BDC">
            <w:pPr>
              <w:spacing w:before="0"/>
              <w:ind w:firstLine="0"/>
              <w:jc w:val="lef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Саша Стаменовић</w:t>
            </w:r>
          </w:p>
        </w:tc>
        <w:tc>
          <w:tcPr>
            <w:tcW w:w="4814" w:type="dxa"/>
            <w:vAlign w:val="center"/>
          </w:tcPr>
          <w:p w14:paraId="0B60EA7C" w14:textId="352C0A89" w:rsidR="00150519" w:rsidRPr="00446164" w:rsidRDefault="00F87D60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Теодора Савков</w:t>
            </w:r>
            <w:r w:rsidR="00525A74">
              <w:rPr>
                <w:szCs w:val="24"/>
                <w:lang w:val="sr-Cyrl-RS"/>
              </w:rPr>
              <w:t>и</w:t>
            </w:r>
            <w:r>
              <w:rPr>
                <w:szCs w:val="24"/>
                <w:lang w:val="sr-Cyrl-RS"/>
              </w:rPr>
              <w:t>ћ</w:t>
            </w:r>
            <w:r w:rsidR="000E69FF">
              <w:rPr>
                <w:szCs w:val="24"/>
                <w:lang w:val="sr-Cyrl-RS"/>
              </w:rPr>
              <w:t xml:space="preserve"> </w:t>
            </w:r>
            <w:r>
              <w:rPr>
                <w:szCs w:val="24"/>
                <w:lang w:val="en-US"/>
              </w:rPr>
              <w:t>031</w:t>
            </w:r>
            <w:r w:rsidR="000E69FF">
              <w:rPr>
                <w:szCs w:val="24"/>
                <w:lang w:val="sr-Cyrl-RS"/>
              </w:rPr>
              <w:t>/20</w:t>
            </w:r>
            <w:r w:rsidR="008D7107">
              <w:rPr>
                <w:szCs w:val="24"/>
                <w:lang w:val="en-US"/>
              </w:rPr>
              <w:t>2</w:t>
            </w:r>
            <w:r w:rsidR="00644C76">
              <w:rPr>
                <w:szCs w:val="24"/>
                <w:lang w:val="sr-Cyrl-RS"/>
              </w:rPr>
              <w:t>3</w:t>
            </w:r>
          </w:p>
        </w:tc>
      </w:tr>
      <w:tr w:rsidR="00BD6BDC" w:rsidRPr="00150519" w14:paraId="369AA360" w14:textId="77777777" w:rsidTr="00577A08">
        <w:trPr>
          <w:trHeight w:val="170"/>
        </w:trPr>
        <w:tc>
          <w:tcPr>
            <w:tcW w:w="4814" w:type="dxa"/>
            <w:vAlign w:val="center"/>
          </w:tcPr>
          <w:p w14:paraId="23096D1A" w14:textId="77777777" w:rsidR="00BD6BDC" w:rsidRDefault="00BD6BDC" w:rsidP="00BD6BDC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</w:p>
        </w:tc>
        <w:tc>
          <w:tcPr>
            <w:tcW w:w="4814" w:type="dxa"/>
            <w:vAlign w:val="center"/>
          </w:tcPr>
          <w:p w14:paraId="08F20AC4" w14:textId="77777777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Сара Стевановић 012/2023</w:t>
            </w:r>
          </w:p>
          <w:p w14:paraId="3BAB52F7" w14:textId="50820E5D" w:rsidR="00BD6BDC" w:rsidRDefault="00BD6BDC" w:rsidP="00F87D60">
            <w:pPr>
              <w:spacing w:before="0"/>
              <w:ind w:firstLine="0"/>
              <w:jc w:val="right"/>
              <w:rPr>
                <w:szCs w:val="24"/>
                <w:lang w:val="sr-Cyrl-RS"/>
              </w:rPr>
            </w:pPr>
            <w:r>
              <w:rPr>
                <w:szCs w:val="24"/>
                <w:lang w:val="sr-Cyrl-RS"/>
              </w:rPr>
              <w:t>Емилија Стојановић 016/2023</w:t>
            </w:r>
          </w:p>
        </w:tc>
      </w:tr>
    </w:tbl>
    <w:p w14:paraId="4CB99281" w14:textId="704B583F" w:rsidR="00150519" w:rsidRDefault="00150519" w:rsidP="00150519">
      <w:pPr>
        <w:ind w:firstLine="0"/>
        <w:jc w:val="center"/>
        <w:rPr>
          <w:sz w:val="28"/>
          <w:szCs w:val="28"/>
          <w:lang w:val="sr-Cyrl-RS"/>
        </w:rPr>
      </w:pPr>
    </w:p>
    <w:p w14:paraId="1585686B" w14:textId="63801273" w:rsidR="00CE5E6E" w:rsidRDefault="000E69FF" w:rsidP="00150519">
      <w:pPr>
        <w:ind w:firstLine="0"/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Крагујевац 202</w:t>
      </w:r>
      <w:r w:rsidR="00CE5E6E">
        <w:rPr>
          <w:sz w:val="28"/>
          <w:szCs w:val="28"/>
          <w:lang w:val="sr-Cyrl-RS"/>
        </w:rPr>
        <w:t>4</w:t>
      </w:r>
      <w:r>
        <w:rPr>
          <w:sz w:val="28"/>
          <w:szCs w:val="28"/>
          <w:lang w:val="sr-Cyrl-RS"/>
        </w:rPr>
        <w:t>.</w:t>
      </w:r>
    </w:p>
    <w:p w14:paraId="4350A456" w14:textId="390B4A16" w:rsidR="00CE5E6E" w:rsidRDefault="00CE5E6E">
      <w:pPr>
        <w:spacing w:before="0" w:line="259" w:lineRule="auto"/>
        <w:ind w:firstLine="0"/>
        <w:jc w:val="left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br w:type="page"/>
      </w:r>
    </w:p>
    <w:p w14:paraId="6FF00556" w14:textId="7B8F9579" w:rsidR="00E34794" w:rsidRDefault="00E34794" w:rsidP="009D0572">
      <w:pPr>
        <w:pStyle w:val="Naslov2"/>
        <w:rPr>
          <w:lang w:val="sr-Cyrl-RS"/>
        </w:rPr>
      </w:pPr>
      <w:bookmarkStart w:id="0" w:name="_Toc72006519"/>
      <w:bookmarkStart w:id="1" w:name="_Toc167619712"/>
      <w:bookmarkStart w:id="2" w:name="_Toc167629839"/>
      <w:bookmarkStart w:id="3" w:name="_Toc181019854"/>
      <w:bookmarkStart w:id="4" w:name="_Toc181020264"/>
      <w:bookmarkStart w:id="5" w:name="_Toc72006506"/>
      <w:r w:rsidRPr="009D0572">
        <w:lastRenderedPageBreak/>
        <w:t>Садржај</w:t>
      </w:r>
      <w:bookmarkEnd w:id="0"/>
      <w:bookmarkEnd w:id="1"/>
      <w:bookmarkEnd w:id="2"/>
      <w:bookmarkEnd w:id="3"/>
      <w:bookmarkEnd w:id="4"/>
    </w:p>
    <w:sdt>
      <w:sdtPr>
        <w:rPr>
          <w:sz w:val="20"/>
          <w:szCs w:val="20"/>
        </w:rPr>
        <w:id w:val="2868609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2"/>
        </w:rPr>
      </w:sdtEndPr>
      <w:sdtContent>
        <w:p w14:paraId="31C685C3" w14:textId="2F91AED9" w:rsidR="00BA4941" w:rsidRDefault="00AD658A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BA4941">
            <w:rPr>
              <w:sz w:val="20"/>
              <w:szCs w:val="20"/>
            </w:rPr>
            <w:fldChar w:fldCharType="begin"/>
          </w:r>
          <w:r w:rsidRPr="00BA4941">
            <w:rPr>
              <w:sz w:val="20"/>
              <w:szCs w:val="20"/>
            </w:rPr>
            <w:instrText xml:space="preserve"> TOC \o "1-3" \h \z \u </w:instrText>
          </w:r>
          <w:r w:rsidRPr="00BA4941">
            <w:rPr>
              <w:sz w:val="20"/>
              <w:szCs w:val="20"/>
            </w:rPr>
            <w:fldChar w:fldCharType="separate"/>
          </w:r>
        </w:p>
        <w:p w14:paraId="28064CC1" w14:textId="759B10F1" w:rsidR="00BA4941" w:rsidRDefault="0014731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5" w:history="1">
            <w:r w:rsidR="00BA4941" w:rsidRPr="00E3274C">
              <w:rPr>
                <w:rStyle w:val="Hiperveza"/>
                <w:noProof/>
              </w:rPr>
              <w:t>1. Увод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4BB4376" w14:textId="70AC7769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6" w:history="1">
            <w:r w:rsidR="00BA4941" w:rsidRPr="00E3274C">
              <w:rPr>
                <w:rStyle w:val="Hiperveza"/>
                <w:noProof/>
              </w:rPr>
              <w:t xml:space="preserve">1.1 </w:t>
            </w:r>
            <w:r w:rsidR="00BA4941" w:rsidRPr="00E3274C">
              <w:rPr>
                <w:rStyle w:val="Hiperveza"/>
                <w:noProof/>
                <w:lang w:val="sr-Cyrl-RS"/>
              </w:rPr>
              <w:t>Циљ развоја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6F17B3F2" w14:textId="014592A8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7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Обим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B5F3FF3" w14:textId="41147288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8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Приказ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02542FE" w14:textId="2FCAF518" w:rsidR="00BA4941" w:rsidRDefault="00147314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69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.3.1 Перспектива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_Toc181020269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087CB8A" w14:textId="0AB3A073" w:rsidR="00BA4941" w:rsidRDefault="00147314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0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.3.2 Функције производа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498289F" w14:textId="7373993D" w:rsidR="00BA4941" w:rsidRDefault="00147314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1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.3.3 Карактеристике корисника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C5B6483" w14:textId="196DED29" w:rsidR="00BA4941" w:rsidRDefault="00147314">
          <w:pPr>
            <w:pStyle w:val="SADRAJ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2" w:history="1">
            <w:r w:rsidR="00BA4941" w:rsidRPr="00E3274C">
              <w:rPr>
                <w:rStyle w:val="Hiperveza"/>
                <w:noProof/>
              </w:rPr>
              <w:t>1</w:t>
            </w:r>
            <w:r w:rsidR="00BA4941" w:rsidRPr="00E3274C">
              <w:rPr>
                <w:rStyle w:val="Hiperveza"/>
                <w:noProof/>
                <w:lang w:val="sr-Cyrl-RS"/>
              </w:rPr>
              <w:t>.3.4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92BA146" w14:textId="09505234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3" w:history="1">
            <w:r w:rsidR="00BA4941" w:rsidRPr="00E3274C">
              <w:rPr>
                <w:rStyle w:val="Hiperveza"/>
                <w:noProof/>
              </w:rPr>
              <w:t>1.</w:t>
            </w:r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Дефиниције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9D6D04D" w14:textId="2D4A89F4" w:rsidR="00BA4941" w:rsidRDefault="0014731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4" w:history="1">
            <w:r w:rsidR="00BA4941" w:rsidRPr="00E3274C">
              <w:rPr>
                <w:rStyle w:val="Hiperveza"/>
                <w:noProof/>
              </w:rPr>
              <w:t>2. Референце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101D399" w14:textId="0A2BBEBE" w:rsidR="00BA4941" w:rsidRDefault="0014731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5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Спецификација захтева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E1F3BD9" w14:textId="07C51D65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6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.1 </w:t>
            </w:r>
            <w:r w:rsidR="00BA4941" w:rsidRPr="00E3274C">
              <w:rPr>
                <w:rStyle w:val="Hiperveza"/>
                <w:noProof/>
                <w:lang w:val="sr-Cyrl-RS"/>
              </w:rPr>
              <w:t>Спољашњи интерфејси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F47AE33" w14:textId="39974555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7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Функције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5BF2C779" w14:textId="761074B9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8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Погодност за употребу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_Toc181020278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0BDB4AD8" w14:textId="27690D72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79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Захтеване перформансе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_Toc181020279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6D30ACB" w14:textId="0B66AD63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0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5 Захтеви базе података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_Toc181020280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19521525" w14:textId="5A9591C9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1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6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Пројектна ограничења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_Toc181020281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01E89B" w14:textId="783C5C08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2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7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Системске карактеристике софтвера система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_Toc181020282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D457D0A" w14:textId="7776C1AB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3" w:history="1">
            <w:r w:rsidR="00BA4941" w:rsidRPr="00E3274C">
              <w:rPr>
                <w:rStyle w:val="Hiperveza"/>
                <w:noProof/>
                <w:lang w:val="sr-Cyrl-RS"/>
              </w:rPr>
              <w:t>3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8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Допунске информације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_Toc181020283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3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7DDAD6D9" w14:textId="5BD47EFD" w:rsidR="00BA4941" w:rsidRDefault="0014731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4" w:history="1">
            <w:r w:rsidR="00BA4941" w:rsidRPr="00E3274C">
              <w:rPr>
                <w:rStyle w:val="Hiperveza"/>
                <w:noProof/>
                <w:lang w:val="sr-Cyrl-RS"/>
              </w:rPr>
              <w:t>4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Верификација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_Toc181020284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F714A74" w14:textId="7EE36287" w:rsidR="00BA4941" w:rsidRDefault="00147314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5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 xml:space="preserve">. </w:t>
            </w:r>
            <w:r w:rsidR="00BA4941" w:rsidRPr="00E3274C">
              <w:rPr>
                <w:rStyle w:val="Hiperveza"/>
                <w:noProof/>
                <w:lang w:val="sr-Cyrl-RS"/>
              </w:rPr>
              <w:t>Прилози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_Toc181020285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4842154A" w14:textId="05C78EEA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6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1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Претпоставке и зависности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_Toc181020286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A3786DC" w14:textId="49E583D9" w:rsidR="00BA4941" w:rsidRDefault="00147314">
          <w:pPr>
            <w:pStyle w:val="SADRAJ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81020287" w:history="1">
            <w:r w:rsidR="00BA4941" w:rsidRPr="00E3274C">
              <w:rPr>
                <w:rStyle w:val="Hiperveza"/>
                <w:noProof/>
                <w:lang w:val="sr-Cyrl-RS"/>
              </w:rPr>
              <w:t>5</w:t>
            </w:r>
            <w:r w:rsidR="00BA4941" w:rsidRPr="00E3274C">
              <w:rPr>
                <w:rStyle w:val="Hiperveza"/>
                <w:noProof/>
              </w:rPr>
              <w:t>.</w:t>
            </w:r>
            <w:r w:rsidR="00BA4941" w:rsidRPr="00E3274C">
              <w:rPr>
                <w:rStyle w:val="Hiperveza"/>
                <w:noProof/>
                <w:lang w:val="sr-Cyrl-RS"/>
              </w:rPr>
              <w:t>2</w:t>
            </w:r>
            <w:r w:rsidR="00BA4941" w:rsidRPr="00E3274C">
              <w:rPr>
                <w:rStyle w:val="Hiperveza"/>
                <w:noProof/>
              </w:rPr>
              <w:t xml:space="preserve"> </w:t>
            </w:r>
            <w:r w:rsidR="00BA4941" w:rsidRPr="00E3274C">
              <w:rPr>
                <w:rStyle w:val="Hiperveza"/>
                <w:noProof/>
                <w:lang w:val="sr-Cyrl-RS"/>
              </w:rPr>
              <w:t>Акроними и скраћенице</w:t>
            </w:r>
            <w:r w:rsidR="00BA4941">
              <w:rPr>
                <w:noProof/>
                <w:webHidden/>
              </w:rPr>
              <w:tab/>
            </w:r>
            <w:r w:rsidR="00BA4941">
              <w:rPr>
                <w:noProof/>
                <w:webHidden/>
              </w:rPr>
              <w:fldChar w:fldCharType="begin"/>
            </w:r>
            <w:r w:rsidR="00BA4941">
              <w:rPr>
                <w:noProof/>
                <w:webHidden/>
              </w:rPr>
              <w:instrText xml:space="preserve"> PAGEREF _Toc181020287 \h </w:instrText>
            </w:r>
            <w:r w:rsidR="00BA4941">
              <w:rPr>
                <w:noProof/>
                <w:webHidden/>
              </w:rPr>
            </w:r>
            <w:r w:rsidR="00BA4941">
              <w:rPr>
                <w:noProof/>
                <w:webHidden/>
              </w:rPr>
              <w:fldChar w:fldCharType="separate"/>
            </w:r>
            <w:r w:rsidR="00BA4941">
              <w:rPr>
                <w:noProof/>
                <w:webHidden/>
              </w:rPr>
              <w:t>4</w:t>
            </w:r>
            <w:r w:rsidR="00BA4941">
              <w:rPr>
                <w:noProof/>
                <w:webHidden/>
              </w:rPr>
              <w:fldChar w:fldCharType="end"/>
            </w:r>
          </w:hyperlink>
        </w:p>
        <w:p w14:paraId="235DC318" w14:textId="22AF7D61" w:rsidR="00E34794" w:rsidRPr="00BA4941" w:rsidRDefault="00AD658A" w:rsidP="00BA4941">
          <w:r w:rsidRPr="00BA4941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1028B479" w14:textId="329FE7AA" w:rsidR="00BD6BDC" w:rsidRDefault="00752A1E" w:rsidP="00BD6BDC">
      <w:pPr>
        <w:pStyle w:val="Naslov1"/>
      </w:pPr>
      <w:bookmarkStart w:id="6" w:name="_Toc167629840"/>
      <w:bookmarkStart w:id="7" w:name="_Toc181020265"/>
      <w:r w:rsidRPr="00BD6BDC">
        <w:lastRenderedPageBreak/>
        <w:t>1. Увод</w:t>
      </w:r>
      <w:bookmarkEnd w:id="5"/>
      <w:bookmarkEnd w:id="6"/>
      <w:bookmarkEnd w:id="7"/>
      <w:r w:rsidR="00190294" w:rsidRPr="00BD6BDC">
        <w:t xml:space="preserve"> </w:t>
      </w:r>
      <w:bookmarkStart w:id="8" w:name="_Toc72006510"/>
      <w:bookmarkStart w:id="9" w:name="_Toc167629841"/>
    </w:p>
    <w:p w14:paraId="0ECA4BAE" w14:textId="4823379A" w:rsidR="00BD6BDC" w:rsidRPr="00D77676" w:rsidRDefault="00D77676" w:rsidP="00D77676">
      <w:pPr>
        <w:pStyle w:val="Naslov2"/>
        <w:rPr>
          <w:lang w:val="sr-Cyrl-RS"/>
        </w:rPr>
      </w:pPr>
      <w:bookmarkStart w:id="10" w:name="_Toc181020266"/>
      <w:r w:rsidRPr="00D77676">
        <w:t>1</w:t>
      </w:r>
      <w:r w:rsidR="00BD6BDC" w:rsidRPr="00D77676">
        <w:t xml:space="preserve">.1 </w:t>
      </w:r>
      <w:r>
        <w:rPr>
          <w:lang w:val="sr-Cyrl-RS"/>
        </w:rPr>
        <w:t>Циљ развоја</w:t>
      </w:r>
      <w:bookmarkEnd w:id="10"/>
    </w:p>
    <w:p w14:paraId="1577010E" w14:textId="2F01A680" w:rsidR="00D77676" w:rsidRPr="00D77676" w:rsidRDefault="00D77676" w:rsidP="00D77676">
      <w:pPr>
        <w:pStyle w:val="Naslov2"/>
        <w:rPr>
          <w:lang w:val="sr-Cyrl-RS"/>
        </w:rPr>
      </w:pPr>
      <w:bookmarkStart w:id="11" w:name="_Toc181020267"/>
      <w:r w:rsidRPr="00D77676">
        <w:t>1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Обим система</w:t>
      </w:r>
      <w:bookmarkEnd w:id="11"/>
    </w:p>
    <w:p w14:paraId="246D2546" w14:textId="173415C3" w:rsidR="0069787C" w:rsidRDefault="00D77676" w:rsidP="0069787C">
      <w:pPr>
        <w:pStyle w:val="Naslov2"/>
        <w:rPr>
          <w:lang w:val="sr-Cyrl-RS"/>
        </w:rPr>
      </w:pPr>
      <w:bookmarkStart w:id="12" w:name="_Toc181020268"/>
      <w:r w:rsidRPr="000602CE">
        <w:t>1.</w:t>
      </w:r>
      <w:r w:rsidRPr="000602CE">
        <w:rPr>
          <w:lang w:val="sr-Cyrl-RS"/>
        </w:rPr>
        <w:t>3</w:t>
      </w:r>
      <w:r w:rsidRPr="000602CE">
        <w:t xml:space="preserve"> </w:t>
      </w:r>
      <w:r w:rsidRPr="000602CE">
        <w:rPr>
          <w:lang w:val="sr-Cyrl-RS"/>
        </w:rPr>
        <w:t>Приказ производа</w:t>
      </w:r>
      <w:bookmarkEnd w:id="12"/>
    </w:p>
    <w:p w14:paraId="3123ABB5" w14:textId="375BEE06" w:rsidR="00053144" w:rsidRPr="00F151A1" w:rsidRDefault="00053144" w:rsidP="00147314">
      <w:pPr>
        <w:ind w:firstLine="0"/>
        <w:rPr>
          <w:i/>
          <w:sz w:val="22"/>
          <w:lang w:val="en-US"/>
        </w:rPr>
      </w:pPr>
      <w:r w:rsidRPr="00053144">
        <w:rPr>
          <w:sz w:val="22"/>
          <w:lang w:val="sr-Cyrl-RS"/>
        </w:rPr>
        <w:t>Назив производа:</w:t>
      </w:r>
      <w:r w:rsidR="00E049C6">
        <w:rPr>
          <w:sz w:val="22"/>
          <w:lang w:val="sr-Cyrl-R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</w:p>
    <w:p w14:paraId="71128E42" w14:textId="31F44FFB" w:rsidR="00053144" w:rsidRPr="00F151A1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Тип производа:</w:t>
      </w:r>
      <w:r w:rsidR="00F151A1">
        <w:rPr>
          <w:sz w:val="22"/>
          <w:lang w:val="en-US"/>
        </w:rPr>
        <w:t xml:space="preserve"> </w:t>
      </w:r>
      <w:proofErr w:type="spellStart"/>
      <w:r w:rsidR="00F151A1">
        <w:rPr>
          <w:i/>
          <w:sz w:val="22"/>
          <w:lang w:val="en-US"/>
        </w:rPr>
        <w:t>ProslaviSaStilom</w:t>
      </w:r>
      <w:proofErr w:type="spellEnd"/>
      <w:r w:rsid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>је бесплатна мобилна апликација која је намењена за организацију прослава. Могуће је користити је на било ком паметном телефону јер захтева само инсталацију, као и основни ниво техничког знања за коришћење.</w:t>
      </w:r>
    </w:p>
    <w:p w14:paraId="124230E0" w14:textId="77777777" w:rsidR="00DB59AE" w:rsidRDefault="00053144" w:rsidP="00147314">
      <w:pPr>
        <w:ind w:firstLine="0"/>
        <w:rPr>
          <w:sz w:val="22"/>
          <w:lang w:val="sr-Cyrl-RS"/>
        </w:rPr>
      </w:pPr>
      <w:r w:rsidRPr="00053144">
        <w:rPr>
          <w:sz w:val="22"/>
          <w:lang w:val="sr-Cyrl-RS"/>
        </w:rPr>
        <w:t>Нефункционални захтеви</w:t>
      </w:r>
      <w:r>
        <w:rPr>
          <w:sz w:val="22"/>
          <w:lang w:val="sr-Cyrl-RS"/>
        </w:rPr>
        <w:t>:</w:t>
      </w:r>
      <w:r w:rsidR="00085AA9">
        <w:rPr>
          <w:sz w:val="22"/>
          <w:lang w:val="sr-Cyrl-RS"/>
        </w:rPr>
        <w:t xml:space="preserve"> </w:t>
      </w:r>
    </w:p>
    <w:p w14:paraId="483BFDF7" w14:textId="58E88187" w:rsidR="00085AA9" w:rsidRDefault="00085AA9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 w:rsidRPr="00DB59AE">
        <w:rPr>
          <w:sz w:val="22"/>
          <w:lang w:val="sr-Cyrl-RS"/>
        </w:rPr>
        <w:t xml:space="preserve">Апликација </w:t>
      </w:r>
      <w:r w:rsidR="00DB59AE" w:rsidRPr="00DB59AE">
        <w:rPr>
          <w:sz w:val="22"/>
          <w:lang w:val="sr-Cyrl-RS"/>
        </w:rPr>
        <w:t>мора</w:t>
      </w:r>
      <w:r w:rsidRPr="00DB59AE">
        <w:rPr>
          <w:sz w:val="22"/>
          <w:lang w:val="sr-Cyrl-RS"/>
        </w:rPr>
        <w:t xml:space="preserve"> да </w:t>
      </w:r>
      <w:r w:rsidR="00DB59AE">
        <w:rPr>
          <w:sz w:val="22"/>
          <w:lang w:val="sr-Cyrl-RS"/>
        </w:rPr>
        <w:t>има</w:t>
      </w:r>
      <w:r w:rsidRPr="00DB59AE">
        <w:rPr>
          <w:sz w:val="22"/>
          <w:lang w:val="sr-Cyrl-RS"/>
        </w:rPr>
        <w:t xml:space="preserve"> интуитиван </w:t>
      </w:r>
      <w:r w:rsidR="00DB59AE">
        <w:rPr>
          <w:sz w:val="22"/>
          <w:lang w:val="sr-Cyrl-RS"/>
        </w:rPr>
        <w:t>дизајн</w:t>
      </w:r>
      <w:r w:rsidRPr="00DB59AE">
        <w:rPr>
          <w:sz w:val="22"/>
          <w:lang w:val="sr-Cyrl-RS"/>
        </w:rPr>
        <w:t>, односно да буде једноставна за коришћење, како би сви корисници различитих техничких знања могли лако да се снађу.</w:t>
      </w:r>
    </w:p>
    <w:p w14:paraId="5233A28C" w14:textId="7F4B7DE6" w:rsidR="00DB59AE" w:rsidRDefault="00DB59AE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>Треба да ради брзо, са што мање грешака и да троши најмање 2 секунде за сваки процес.</w:t>
      </w:r>
    </w:p>
    <w:p w14:paraId="0E29E7F4" w14:textId="718A1143" w:rsidR="00DB59AE" w:rsidRPr="00DB59AE" w:rsidRDefault="00DB59AE" w:rsidP="00147314">
      <w:pPr>
        <w:pStyle w:val="Pasussalistom"/>
        <w:numPr>
          <w:ilvl w:val="0"/>
          <w:numId w:val="23"/>
        </w:numPr>
        <w:rPr>
          <w:sz w:val="22"/>
          <w:lang w:val="sr-Cyrl-RS"/>
        </w:rPr>
      </w:pPr>
      <w:r>
        <w:rPr>
          <w:sz w:val="22"/>
          <w:lang w:val="sr-Cyrl-RS"/>
        </w:rPr>
        <w:t xml:space="preserve">Најбитније је чување података корисника. Ова апликација мора да садржи базу података која ће да обезбеди енкрипцију </w:t>
      </w:r>
      <w:r w:rsidR="00A46E67">
        <w:rPr>
          <w:sz w:val="22"/>
          <w:lang w:val="sr-Cyrl-RS"/>
        </w:rPr>
        <w:t xml:space="preserve">свих </w:t>
      </w:r>
      <w:r>
        <w:rPr>
          <w:sz w:val="22"/>
          <w:lang w:val="sr-Cyrl-RS"/>
        </w:rPr>
        <w:t>унетих података</w:t>
      </w:r>
      <w:r w:rsidR="00A46E67">
        <w:rPr>
          <w:sz w:val="22"/>
          <w:lang w:val="sr-Cyrl-RS"/>
        </w:rPr>
        <w:t>.</w:t>
      </w:r>
      <w:r w:rsidR="00FC440D">
        <w:rPr>
          <w:sz w:val="22"/>
          <w:lang w:val="sr-Cyrl-RS"/>
        </w:rPr>
        <w:t xml:space="preserve"> </w:t>
      </w:r>
    </w:p>
    <w:p w14:paraId="52C196C1" w14:textId="746EA67A" w:rsidR="00053144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Циљеви:</w:t>
      </w:r>
      <w:r w:rsidR="0085649D">
        <w:rPr>
          <w:sz w:val="22"/>
          <w:lang w:val="sr-Cyrl-RS"/>
        </w:rPr>
        <w:t xml:space="preserve"> Ова апликација има за циљ да знатно олакша корисницима</w:t>
      </w:r>
      <w:r w:rsidR="005A01E8">
        <w:rPr>
          <w:sz w:val="22"/>
          <w:lang w:val="sr-Cyrl-RS"/>
        </w:rPr>
        <w:t>, обезбеди једноставан начин</w:t>
      </w:r>
      <w:r w:rsidR="0085649D">
        <w:rPr>
          <w:sz w:val="22"/>
          <w:lang w:val="sr-Cyrl-RS"/>
        </w:rPr>
        <w:t xml:space="preserve"> и реши проблем око планирања/организације прослава. </w:t>
      </w:r>
      <w:r w:rsidR="005A01E8">
        <w:rPr>
          <w:sz w:val="22"/>
          <w:lang w:val="sr-Cyrl-RS"/>
        </w:rPr>
        <w:t>Помаже корисницима да на основу њиховог „лимитираног“ буџета остваре то што су желели, без бриге о прекорачењу буџета, захваљујући опцији која ће надгледати стање буџета и приказивати колико још може да се троши, а и не само то,</w:t>
      </w:r>
      <w:r w:rsidR="00235241">
        <w:rPr>
          <w:sz w:val="22"/>
          <w:lang w:val="sr-Cyrl-RS"/>
        </w:rPr>
        <w:t xml:space="preserve"> него и да предлаже шта може да приуште од преосталод буџета</w:t>
      </w:r>
      <w:r w:rsidR="005A01E8">
        <w:rPr>
          <w:sz w:val="22"/>
          <w:lang w:val="sr-Cyrl-RS"/>
        </w:rPr>
        <w:t>.</w:t>
      </w:r>
      <w:r w:rsidR="0085649D">
        <w:rPr>
          <w:sz w:val="22"/>
          <w:lang w:val="sr-Cyrl-RS"/>
        </w:rPr>
        <w:t>Можемо је посматрати и као неку врсту виртуелне помоћи, која предлаже ресторане, нуди неке могућности и функције које би се свиделе корисницима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 xml:space="preserve"> и </w:t>
      </w:r>
      <w:r w:rsidR="005A01E8">
        <w:rPr>
          <w:sz w:val="22"/>
          <w:lang w:val="sr-Cyrl-RS"/>
        </w:rPr>
        <w:t>,</w:t>
      </w:r>
      <w:r w:rsidR="0085649D">
        <w:rPr>
          <w:sz w:val="22"/>
          <w:lang w:val="sr-Cyrl-RS"/>
        </w:rPr>
        <w:t>најважније од свега, доводи до реализације жеља корисника...</w:t>
      </w:r>
    </w:p>
    <w:p w14:paraId="19B6B1FE" w14:textId="610FBE99" w:rsidR="00053144" w:rsidRPr="00F151A1" w:rsidRDefault="00053144" w:rsidP="00147314">
      <w:pPr>
        <w:ind w:firstLine="0"/>
        <w:rPr>
          <w:sz w:val="22"/>
          <w:lang w:val="sr-Cyrl-RS"/>
        </w:rPr>
      </w:pPr>
      <w:r>
        <w:rPr>
          <w:sz w:val="22"/>
          <w:lang w:val="sr-Cyrl-RS"/>
        </w:rPr>
        <w:t>Предности система:</w:t>
      </w:r>
      <w:r w:rsidR="00F151A1">
        <w:rPr>
          <w:sz w:val="22"/>
          <w:lang w:val="sr-Cyrl-RS"/>
        </w:rPr>
        <w:t xml:space="preserve"> Ова апликација је интуитивна, што подразумева да сваки корисник приликом ко</w:t>
      </w:r>
      <w:r w:rsidR="0085649D">
        <w:rPr>
          <w:sz w:val="22"/>
          <w:lang w:val="sr-Cyrl-RS"/>
        </w:rPr>
        <w:t>ришћења може лако да се снађе. Не захтева неко посебно знање, већ само неке основне техничке способности.</w:t>
      </w:r>
      <w:r w:rsidR="00F151A1">
        <w:rPr>
          <w:sz w:val="22"/>
          <w:lang w:val="sr-Cyrl-RS"/>
        </w:rPr>
        <w:t xml:space="preserve"> </w:t>
      </w:r>
      <w:r w:rsidR="0085649D">
        <w:rPr>
          <w:sz w:val="22"/>
          <w:lang w:val="sr-Cyrl-RS"/>
        </w:rPr>
        <w:t xml:space="preserve">Такође, омогућава корисницима да располажу функцијама апликације и без интернет конекције, што може пуно да им значи, а да се ти подаци, које су оставили/унели у апликацију, синхронизују након што се корисници повежу на интернет. </w:t>
      </w:r>
      <w:r w:rsidR="00F151A1">
        <w:rPr>
          <w:sz w:val="22"/>
          <w:lang w:val="sr-Cyrl-RS"/>
        </w:rPr>
        <w:t xml:space="preserve">Самим тим што је </w:t>
      </w:r>
      <w:r w:rsidR="0085649D">
        <w:rPr>
          <w:sz w:val="22"/>
          <w:lang w:val="sr-Cyrl-RS"/>
        </w:rPr>
        <w:t xml:space="preserve">ова апликација и </w:t>
      </w:r>
      <w:r w:rsidR="00F151A1">
        <w:rPr>
          <w:sz w:val="22"/>
          <w:lang w:val="sr-Cyrl-RS"/>
        </w:rPr>
        <w:t>бесплатна, значи</w:t>
      </w:r>
      <w:r w:rsidR="00F151A1" w:rsidRPr="00F151A1">
        <w:rPr>
          <w:i/>
          <w:sz w:val="22"/>
          <w:lang w:val="en-US"/>
        </w:rPr>
        <w:t xml:space="preserve"> </w:t>
      </w:r>
      <w:r w:rsidR="00F151A1">
        <w:rPr>
          <w:sz w:val="22"/>
          <w:lang w:val="sr-Cyrl-RS"/>
        </w:rPr>
        <w:t xml:space="preserve">да је доступна свим корисницима без икаквих обавеза око плаћања, што повећава задовољство корисника. </w:t>
      </w:r>
    </w:p>
    <w:p w14:paraId="5CAE6AA7" w14:textId="2D7EECDF" w:rsidR="00D77676" w:rsidRDefault="00D77676" w:rsidP="00D77676">
      <w:pPr>
        <w:pStyle w:val="Naslov3"/>
        <w:rPr>
          <w:lang w:val="sr-Cyrl-RS"/>
        </w:rPr>
      </w:pPr>
      <w:bookmarkStart w:id="13" w:name="_Toc181020269"/>
      <w:r w:rsidRPr="000602CE">
        <w:lastRenderedPageBreak/>
        <w:t>1</w:t>
      </w:r>
      <w:r w:rsidRPr="000602CE">
        <w:rPr>
          <w:lang w:val="sr-Cyrl-RS"/>
        </w:rPr>
        <w:t>.3.1 Перспектива производа</w:t>
      </w:r>
      <w:bookmarkEnd w:id="13"/>
    </w:p>
    <w:p w14:paraId="1803B5F7" w14:textId="2300C5AE" w:rsidR="00053144" w:rsidRDefault="00D77676" w:rsidP="000602CE">
      <w:pPr>
        <w:pStyle w:val="Naslov3"/>
        <w:rPr>
          <w:lang w:val="sr-Cyrl-RS"/>
        </w:rPr>
      </w:pPr>
      <w:bookmarkStart w:id="14" w:name="_Toc181020270"/>
      <w:r w:rsidRPr="000602CE">
        <w:t>1</w:t>
      </w:r>
      <w:r w:rsidRPr="000602CE">
        <w:rPr>
          <w:lang w:val="sr-Cyrl-RS"/>
        </w:rPr>
        <w:t>.3.2 Функције производа</w:t>
      </w:r>
      <w:bookmarkEnd w:id="14"/>
    </w:p>
    <w:p w14:paraId="36B18E08" w14:textId="59D435D7" w:rsidR="00147314" w:rsidRPr="00147314" w:rsidRDefault="00147314" w:rsidP="00147314">
      <w:pPr>
        <w:rPr>
          <w:sz w:val="22"/>
          <w:lang w:val="sr-Cyrl-RS"/>
        </w:rPr>
      </w:pPr>
      <w:r w:rsidRPr="00147314">
        <w:rPr>
          <w:sz w:val="22"/>
          <w:lang w:val="sr-Cyrl-RS"/>
        </w:rPr>
        <w:t>Систем омогућава велики број функција које кориснику могу да олакшају организовање  прослава.</w:t>
      </w:r>
    </w:p>
    <w:p w14:paraId="7B14300B" w14:textId="6C3E9C18" w:rsidR="00147314" w:rsidRPr="00147314" w:rsidRDefault="00147314" w:rsidP="00147314">
      <w:pPr>
        <w:rPr>
          <w:sz w:val="22"/>
          <w:lang w:val="sr-Cyrl-RS"/>
        </w:rPr>
      </w:pPr>
      <w:r w:rsidRPr="00147314">
        <w:rPr>
          <w:sz w:val="22"/>
          <w:lang w:val="sr-Cyrl-RS"/>
        </w:rPr>
        <w:t>Неке од основних функција су:</w:t>
      </w:r>
    </w:p>
    <w:p w14:paraId="74AB0769" w14:textId="0A53E60D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>-</w:t>
      </w:r>
      <w:r w:rsidRPr="00147314">
        <w:rPr>
          <w:sz w:val="22"/>
          <w:lang w:val="sr-Cyrl-RS"/>
        </w:rPr>
        <w:t xml:space="preserve"> </w:t>
      </w:r>
      <w:r w:rsidRPr="00147314">
        <w:rPr>
          <w:sz w:val="22"/>
          <w:lang w:val="sr-Cyrl-RS"/>
        </w:rPr>
        <w:t>Креирање налога – корисник може да креира свој налог, налог се креира врло лако.</w:t>
      </w:r>
    </w:p>
    <w:p w14:paraId="604849F8" w14:textId="33AD1C74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>-  Претраживање – корисник има могућност да претражује ствари које му требају.</w:t>
      </w:r>
    </w:p>
    <w:p w14:paraId="79AAF337" w14:textId="39A22796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>-</w:t>
      </w:r>
      <w:r w:rsidRPr="00147314">
        <w:rPr>
          <w:sz w:val="22"/>
          <w:lang w:val="sr-Cyrl-RS"/>
        </w:rPr>
        <w:t xml:space="preserve"> </w:t>
      </w:r>
      <w:r w:rsidRPr="00147314">
        <w:rPr>
          <w:sz w:val="22"/>
          <w:lang w:val="sr-Cyrl-RS"/>
        </w:rPr>
        <w:t>Обавештења – добијају се обавештења о поп</w:t>
      </w:r>
      <w:bookmarkStart w:id="15" w:name="_GoBack"/>
      <w:bookmarkEnd w:id="15"/>
      <w:r w:rsidRPr="00147314">
        <w:rPr>
          <w:sz w:val="22"/>
          <w:lang w:val="sr-Cyrl-RS"/>
        </w:rPr>
        <w:t>устима, доступности одређених локала…</w:t>
      </w:r>
    </w:p>
    <w:p w14:paraId="1F6632DD" w14:textId="1B58837D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>-</w:t>
      </w:r>
      <w:r w:rsidRPr="00147314">
        <w:rPr>
          <w:sz w:val="22"/>
          <w:lang w:val="sr-Cyrl-RS"/>
        </w:rPr>
        <w:t xml:space="preserve"> </w:t>
      </w:r>
      <w:r w:rsidRPr="00147314">
        <w:rPr>
          <w:sz w:val="22"/>
          <w:lang w:val="sr-Cyrl-RS"/>
        </w:rPr>
        <w:t>Попусти – како би се додатно побољшало кориснички искуство, корисник има разне попусте и акције доступне унутар апликације.</w:t>
      </w:r>
    </w:p>
    <w:p w14:paraId="34B0A353" w14:textId="288A6903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>-</w:t>
      </w:r>
      <w:r w:rsidRPr="00147314">
        <w:rPr>
          <w:sz w:val="22"/>
          <w:lang w:val="sr-Cyrl-RS"/>
        </w:rPr>
        <w:t xml:space="preserve"> </w:t>
      </w:r>
      <w:r w:rsidRPr="00147314">
        <w:rPr>
          <w:sz w:val="22"/>
          <w:lang w:val="sr-Cyrl-RS"/>
        </w:rPr>
        <w:t>Бу</w:t>
      </w:r>
      <w:r w:rsidRPr="00147314">
        <w:rPr>
          <w:sz w:val="22"/>
          <w:lang w:val="sr-Cyrl-RS"/>
        </w:rPr>
        <w:t>џ</w:t>
      </w:r>
      <w:r w:rsidRPr="00147314">
        <w:rPr>
          <w:sz w:val="22"/>
          <w:lang w:val="sr-Cyrl-RS"/>
        </w:rPr>
        <w:t>ет – како би се кориснику олакшало вођење бу</w:t>
      </w:r>
      <w:r w:rsidRPr="00147314">
        <w:rPr>
          <w:sz w:val="22"/>
          <w:lang w:val="sr-Cyrl-RS"/>
        </w:rPr>
        <w:t>џ</w:t>
      </w:r>
      <w:r w:rsidRPr="00147314">
        <w:rPr>
          <w:sz w:val="22"/>
          <w:lang w:val="sr-Cyrl-RS"/>
        </w:rPr>
        <w:t>ета, апликација нуди опцију за унос бу</w:t>
      </w:r>
      <w:r w:rsidRPr="00147314">
        <w:rPr>
          <w:sz w:val="22"/>
          <w:lang w:val="sr-Cyrl-RS"/>
        </w:rPr>
        <w:t>џ</w:t>
      </w:r>
      <w:r w:rsidRPr="00147314">
        <w:rPr>
          <w:sz w:val="22"/>
          <w:lang w:val="sr-Cyrl-RS"/>
        </w:rPr>
        <w:t>ета као и праћење бу</w:t>
      </w:r>
      <w:r w:rsidRPr="00147314">
        <w:rPr>
          <w:sz w:val="22"/>
          <w:lang w:val="sr-Cyrl-RS"/>
        </w:rPr>
        <w:t>џ</w:t>
      </w:r>
      <w:r w:rsidRPr="00147314">
        <w:rPr>
          <w:sz w:val="22"/>
          <w:lang w:val="sr-Cyrl-RS"/>
        </w:rPr>
        <w:t>ета.</w:t>
      </w:r>
    </w:p>
    <w:p w14:paraId="181FC35F" w14:textId="3230E016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>-</w:t>
      </w:r>
      <w:r w:rsidRPr="00147314">
        <w:rPr>
          <w:sz w:val="22"/>
          <w:lang w:val="sr-Cyrl-RS"/>
        </w:rPr>
        <w:t xml:space="preserve"> </w:t>
      </w:r>
      <w:r w:rsidRPr="00147314">
        <w:rPr>
          <w:sz w:val="22"/>
          <w:lang w:val="sr-Cyrl-RS"/>
        </w:rPr>
        <w:t>Листа задатака – кориснику је доступна опција за уношење задатака које треба да обави у вези прославе.</w:t>
      </w:r>
    </w:p>
    <w:p w14:paraId="6FAC5EBA" w14:textId="7F4F5834" w:rsidR="00147314" w:rsidRPr="00147314" w:rsidRDefault="00147314" w:rsidP="00147314">
      <w:pPr>
        <w:ind w:firstLine="0"/>
        <w:rPr>
          <w:sz w:val="22"/>
          <w:lang w:val="sr-Cyrl-RS"/>
        </w:rPr>
      </w:pPr>
      <w:r w:rsidRPr="00147314">
        <w:rPr>
          <w:sz w:val="22"/>
          <w:lang w:val="sr-Cyrl-RS"/>
        </w:rPr>
        <w:t>-</w:t>
      </w:r>
      <w:r w:rsidRPr="00147314">
        <w:rPr>
          <w:sz w:val="22"/>
          <w:lang w:val="sr-Cyrl-RS"/>
        </w:rPr>
        <w:t xml:space="preserve"> </w:t>
      </w:r>
      <w:r w:rsidRPr="00147314">
        <w:rPr>
          <w:sz w:val="22"/>
          <w:lang w:val="sr-Cyrl-RS"/>
        </w:rPr>
        <w:t>Календар – корисник уноси датум прославе као и подсетнике за задатке које треба да одради.</w:t>
      </w:r>
    </w:p>
    <w:p w14:paraId="13620BF9" w14:textId="792533EA" w:rsidR="00D77676" w:rsidRDefault="00D77676" w:rsidP="00D77676">
      <w:pPr>
        <w:pStyle w:val="Naslov3"/>
        <w:rPr>
          <w:lang w:val="sr-Cyrl-RS"/>
        </w:rPr>
      </w:pPr>
      <w:bookmarkStart w:id="16" w:name="_Toc181020271"/>
      <w:r w:rsidRPr="00D77676">
        <w:lastRenderedPageBreak/>
        <w:t>1</w:t>
      </w:r>
      <w:r>
        <w:rPr>
          <w:lang w:val="sr-Cyrl-RS"/>
        </w:rPr>
        <w:t>.3.3 Карактеристике корисника</w:t>
      </w:r>
      <w:bookmarkEnd w:id="16"/>
    </w:p>
    <w:p w14:paraId="19551549" w14:textId="3AF29F7F" w:rsidR="00D77676" w:rsidRDefault="00D77676" w:rsidP="00D77676">
      <w:pPr>
        <w:pStyle w:val="Naslov3"/>
        <w:rPr>
          <w:lang w:val="sr-Cyrl-RS"/>
        </w:rPr>
      </w:pPr>
      <w:bookmarkStart w:id="17" w:name="_Toc181020272"/>
      <w:r w:rsidRPr="00D77676">
        <w:t>1</w:t>
      </w:r>
      <w:r>
        <w:rPr>
          <w:lang w:val="sr-Cyrl-RS"/>
        </w:rPr>
        <w:t>.3.4 Ограничења</w:t>
      </w:r>
      <w:bookmarkEnd w:id="17"/>
    </w:p>
    <w:p w14:paraId="3B872592" w14:textId="2AFB439C" w:rsidR="00BD6BDC" w:rsidRPr="00D77676" w:rsidRDefault="00D77676" w:rsidP="00D77676">
      <w:pPr>
        <w:pStyle w:val="Naslov2"/>
        <w:rPr>
          <w:lang w:val="sr-Cyrl-RS"/>
        </w:rPr>
      </w:pPr>
      <w:bookmarkStart w:id="18" w:name="_Toc181020273"/>
      <w:r w:rsidRPr="00D77676">
        <w:t>1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Дефиниције</w:t>
      </w:r>
      <w:bookmarkEnd w:id="18"/>
    </w:p>
    <w:p w14:paraId="411F2D2F" w14:textId="5A159DE8" w:rsidR="00190294" w:rsidRDefault="007A0345" w:rsidP="00BD6BDC">
      <w:pPr>
        <w:pStyle w:val="Naslov1"/>
        <w:rPr>
          <w:lang w:val="sr-Cyrl-RS"/>
        </w:rPr>
      </w:pPr>
      <w:bookmarkStart w:id="19" w:name="_Toc181020274"/>
      <w:r w:rsidRPr="00BD6BDC">
        <w:t xml:space="preserve">2. </w:t>
      </w:r>
      <w:bookmarkEnd w:id="8"/>
      <w:bookmarkEnd w:id="9"/>
      <w:r w:rsidR="00BD6BDC" w:rsidRPr="00BD6BDC">
        <w:t>Референце</w:t>
      </w:r>
      <w:bookmarkEnd w:id="19"/>
    </w:p>
    <w:p w14:paraId="74BD5AEE" w14:textId="717B67F2" w:rsidR="00D77676" w:rsidRDefault="00D77676" w:rsidP="00D77676">
      <w:pPr>
        <w:pStyle w:val="Naslov1"/>
        <w:rPr>
          <w:lang w:val="sr-Cyrl-RS"/>
        </w:rPr>
      </w:pPr>
      <w:bookmarkStart w:id="20" w:name="_Toc181020275"/>
      <w:r>
        <w:rPr>
          <w:lang w:val="sr-Cyrl-RS"/>
        </w:rPr>
        <w:t>3</w:t>
      </w:r>
      <w:r w:rsidRPr="00BD6BDC">
        <w:t xml:space="preserve">. </w:t>
      </w:r>
      <w:r w:rsidR="00AD658A">
        <w:rPr>
          <w:lang w:val="sr-Cyrl-RS"/>
        </w:rPr>
        <w:t xml:space="preserve">Спецификација </w:t>
      </w:r>
      <w:r>
        <w:rPr>
          <w:lang w:val="sr-Cyrl-RS"/>
        </w:rPr>
        <w:t>захтева</w:t>
      </w:r>
      <w:bookmarkEnd w:id="20"/>
    </w:p>
    <w:p w14:paraId="42F98B03" w14:textId="17FA5249" w:rsidR="00D77676" w:rsidRDefault="00D77676" w:rsidP="00D77676">
      <w:pPr>
        <w:pStyle w:val="Naslov2"/>
        <w:rPr>
          <w:lang w:val="sr-Cyrl-RS"/>
        </w:rPr>
      </w:pPr>
      <w:bookmarkStart w:id="21" w:name="_Toc181020276"/>
      <w:r>
        <w:rPr>
          <w:lang w:val="sr-Cyrl-RS"/>
        </w:rPr>
        <w:t>3</w:t>
      </w:r>
      <w:r w:rsidRPr="00D77676">
        <w:t xml:space="preserve">.1 </w:t>
      </w:r>
      <w:r>
        <w:rPr>
          <w:lang w:val="sr-Cyrl-RS"/>
        </w:rPr>
        <w:t>Спољашњи интерфејси</w:t>
      </w:r>
      <w:bookmarkEnd w:id="21"/>
    </w:p>
    <w:p w14:paraId="3909BDAC" w14:textId="72D385B3" w:rsidR="00D77676" w:rsidRPr="00D77676" w:rsidRDefault="00D77676" w:rsidP="00D77676">
      <w:pPr>
        <w:pStyle w:val="Naslov2"/>
        <w:rPr>
          <w:lang w:val="sr-Cyrl-RS"/>
        </w:rPr>
      </w:pPr>
      <w:bookmarkStart w:id="22" w:name="_Toc181020277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2</w:t>
      </w:r>
      <w:r w:rsidRPr="000602CE">
        <w:t xml:space="preserve"> </w:t>
      </w:r>
      <w:r w:rsidRPr="000602CE">
        <w:rPr>
          <w:lang w:val="sr-Cyrl-RS"/>
        </w:rPr>
        <w:t>Функције</w:t>
      </w:r>
      <w:bookmarkEnd w:id="22"/>
    </w:p>
    <w:p w14:paraId="54D05E07" w14:textId="23DF61CE" w:rsidR="00D77676" w:rsidRPr="00D77676" w:rsidRDefault="00D77676" w:rsidP="00D77676">
      <w:pPr>
        <w:pStyle w:val="Naslov2"/>
        <w:rPr>
          <w:lang w:val="sr-Cyrl-RS"/>
        </w:rPr>
      </w:pPr>
      <w:bookmarkStart w:id="23" w:name="_Toc181020278"/>
      <w:r>
        <w:rPr>
          <w:lang w:val="sr-Cyrl-RS"/>
        </w:rPr>
        <w:t>3</w:t>
      </w:r>
      <w:r>
        <w:t>.</w:t>
      </w:r>
      <w:r>
        <w:rPr>
          <w:lang w:val="sr-Cyrl-RS"/>
        </w:rPr>
        <w:t>3</w:t>
      </w:r>
      <w:r w:rsidRPr="00D77676">
        <w:t xml:space="preserve"> </w:t>
      </w:r>
      <w:r>
        <w:rPr>
          <w:lang w:val="sr-Cyrl-RS"/>
        </w:rPr>
        <w:t>Погодност за употребу</w:t>
      </w:r>
      <w:bookmarkEnd w:id="23"/>
    </w:p>
    <w:p w14:paraId="70223C65" w14:textId="6021DF6F" w:rsidR="00D77676" w:rsidRPr="00D77676" w:rsidRDefault="00D77676" w:rsidP="00D77676">
      <w:pPr>
        <w:pStyle w:val="Naslov2"/>
        <w:rPr>
          <w:lang w:val="sr-Cyrl-RS"/>
        </w:rPr>
      </w:pPr>
      <w:bookmarkStart w:id="24" w:name="_Toc181020279"/>
      <w:r>
        <w:rPr>
          <w:lang w:val="sr-Cyrl-RS"/>
        </w:rPr>
        <w:t>3</w:t>
      </w:r>
      <w:r>
        <w:t>.</w:t>
      </w:r>
      <w:r>
        <w:rPr>
          <w:lang w:val="sr-Cyrl-RS"/>
        </w:rPr>
        <w:t>4</w:t>
      </w:r>
      <w:r w:rsidRPr="00D77676">
        <w:t xml:space="preserve"> </w:t>
      </w:r>
      <w:r>
        <w:rPr>
          <w:lang w:val="sr-Cyrl-RS"/>
        </w:rPr>
        <w:t>Захтеване перформансе</w:t>
      </w:r>
      <w:bookmarkEnd w:id="24"/>
    </w:p>
    <w:p w14:paraId="044CFB2E" w14:textId="65594C4B" w:rsidR="00D77676" w:rsidRPr="00D77676" w:rsidRDefault="00D77676" w:rsidP="00D77676">
      <w:pPr>
        <w:pStyle w:val="Naslov2"/>
        <w:rPr>
          <w:lang w:val="sr-Cyrl-RS"/>
        </w:rPr>
      </w:pPr>
      <w:bookmarkStart w:id="25" w:name="_Toc181020280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5 Захтеви базе података</w:t>
      </w:r>
      <w:bookmarkEnd w:id="25"/>
    </w:p>
    <w:p w14:paraId="00C59881" w14:textId="4778B909" w:rsidR="00D77676" w:rsidRPr="00D77676" w:rsidRDefault="00D77676" w:rsidP="00D77676">
      <w:pPr>
        <w:pStyle w:val="Naslov2"/>
        <w:rPr>
          <w:lang w:val="sr-Cyrl-RS"/>
        </w:rPr>
      </w:pPr>
      <w:bookmarkStart w:id="26" w:name="_Toc181020281"/>
      <w:r w:rsidRPr="000602CE">
        <w:rPr>
          <w:lang w:val="sr-Cyrl-RS"/>
        </w:rPr>
        <w:t>3</w:t>
      </w:r>
      <w:r w:rsidRPr="000602CE">
        <w:t>.</w:t>
      </w:r>
      <w:r w:rsidRPr="000602CE">
        <w:rPr>
          <w:lang w:val="sr-Cyrl-RS"/>
        </w:rPr>
        <w:t>6</w:t>
      </w:r>
      <w:r w:rsidRPr="000602CE">
        <w:t xml:space="preserve"> </w:t>
      </w:r>
      <w:r w:rsidRPr="000602CE">
        <w:rPr>
          <w:lang w:val="sr-Cyrl-RS"/>
        </w:rPr>
        <w:t>Пројектна ограничења</w:t>
      </w:r>
      <w:bookmarkEnd w:id="26"/>
    </w:p>
    <w:p w14:paraId="7279CFC7" w14:textId="73746D15" w:rsidR="00D77676" w:rsidRPr="00D77676" w:rsidRDefault="00D77676" w:rsidP="00D77676">
      <w:pPr>
        <w:pStyle w:val="Naslov2"/>
        <w:rPr>
          <w:lang w:val="sr-Cyrl-RS"/>
        </w:rPr>
      </w:pPr>
      <w:bookmarkStart w:id="27" w:name="_Toc181020282"/>
      <w:r>
        <w:rPr>
          <w:lang w:val="sr-Cyrl-RS"/>
        </w:rPr>
        <w:t>3</w:t>
      </w:r>
      <w:r>
        <w:t>.</w:t>
      </w:r>
      <w:r>
        <w:rPr>
          <w:lang w:val="sr-Cyrl-RS"/>
        </w:rPr>
        <w:t>7</w:t>
      </w:r>
      <w:r w:rsidRPr="00D77676">
        <w:t xml:space="preserve"> </w:t>
      </w:r>
      <w:r>
        <w:rPr>
          <w:lang w:val="sr-Cyrl-RS"/>
        </w:rPr>
        <w:t>Системске карактеристике софтвера система</w:t>
      </w:r>
      <w:bookmarkEnd w:id="27"/>
    </w:p>
    <w:p w14:paraId="7E24E820" w14:textId="305D0F06" w:rsidR="00AD658A" w:rsidRDefault="00D77676" w:rsidP="00E049C6">
      <w:pPr>
        <w:pStyle w:val="Naslov2"/>
        <w:rPr>
          <w:lang w:val="sr-Cyrl-RS"/>
        </w:rPr>
      </w:pPr>
      <w:bookmarkStart w:id="28" w:name="_Toc181020283"/>
      <w:r>
        <w:rPr>
          <w:lang w:val="sr-Cyrl-RS"/>
        </w:rPr>
        <w:t>3</w:t>
      </w:r>
      <w:r>
        <w:t>.</w:t>
      </w:r>
      <w:r>
        <w:rPr>
          <w:lang w:val="sr-Cyrl-RS"/>
        </w:rPr>
        <w:t>8</w:t>
      </w:r>
      <w:r w:rsidRPr="00D77676">
        <w:t xml:space="preserve"> </w:t>
      </w:r>
      <w:r>
        <w:rPr>
          <w:lang w:val="sr-Cyrl-RS"/>
        </w:rPr>
        <w:t>Допунске информације</w:t>
      </w:r>
      <w:bookmarkEnd w:id="28"/>
    </w:p>
    <w:p w14:paraId="441B04A1" w14:textId="25AA5774" w:rsidR="00AD658A" w:rsidRPr="00AD658A" w:rsidRDefault="00D77676" w:rsidP="00BA4941">
      <w:pPr>
        <w:pStyle w:val="Naslov1"/>
        <w:rPr>
          <w:lang w:val="sr-Cyrl-RS"/>
        </w:rPr>
      </w:pPr>
      <w:bookmarkStart w:id="29" w:name="_Toc181020284"/>
      <w:r>
        <w:rPr>
          <w:lang w:val="sr-Cyrl-RS"/>
        </w:rPr>
        <w:t>4</w:t>
      </w:r>
      <w:r w:rsidRPr="00BD6BDC">
        <w:t xml:space="preserve">. </w:t>
      </w:r>
      <w:r>
        <w:rPr>
          <w:lang w:val="sr-Cyrl-RS"/>
        </w:rPr>
        <w:t>Верификација</w:t>
      </w:r>
      <w:bookmarkEnd w:id="29"/>
    </w:p>
    <w:p w14:paraId="58B6D977" w14:textId="115E622B" w:rsidR="00D77676" w:rsidRPr="00D77676" w:rsidRDefault="00D77676" w:rsidP="00D77676">
      <w:pPr>
        <w:pStyle w:val="Naslov1"/>
        <w:rPr>
          <w:lang w:val="sr-Cyrl-RS"/>
        </w:rPr>
      </w:pPr>
      <w:bookmarkStart w:id="30" w:name="_Toc181020285"/>
      <w:r>
        <w:rPr>
          <w:lang w:val="sr-Cyrl-RS"/>
        </w:rPr>
        <w:t>5</w:t>
      </w:r>
      <w:r w:rsidRPr="00BD6BDC">
        <w:t xml:space="preserve">. </w:t>
      </w:r>
      <w:r>
        <w:rPr>
          <w:lang w:val="sr-Cyrl-RS"/>
        </w:rPr>
        <w:t>Прилози</w:t>
      </w:r>
      <w:bookmarkEnd w:id="30"/>
    </w:p>
    <w:p w14:paraId="046AB1FF" w14:textId="43F2EFB1" w:rsidR="00AD658A" w:rsidRDefault="00AD658A" w:rsidP="00AD658A">
      <w:pPr>
        <w:pStyle w:val="Naslov2"/>
        <w:rPr>
          <w:lang w:val="sr-Cyrl-RS"/>
        </w:rPr>
      </w:pPr>
      <w:bookmarkStart w:id="31" w:name="_Toc181020286"/>
      <w:r>
        <w:rPr>
          <w:lang w:val="sr-Cyrl-RS"/>
        </w:rPr>
        <w:t>5</w:t>
      </w:r>
      <w:r>
        <w:t>.</w:t>
      </w:r>
      <w:r>
        <w:rPr>
          <w:lang w:val="sr-Cyrl-RS"/>
        </w:rPr>
        <w:t>1</w:t>
      </w:r>
      <w:r w:rsidRPr="00D77676">
        <w:t xml:space="preserve"> </w:t>
      </w:r>
      <w:r>
        <w:rPr>
          <w:lang w:val="sr-Cyrl-RS"/>
        </w:rPr>
        <w:t>Претпоставке и зависности</w:t>
      </w:r>
      <w:bookmarkEnd w:id="31"/>
    </w:p>
    <w:p w14:paraId="51BF564A" w14:textId="434030C1" w:rsidR="00AD658A" w:rsidRPr="00D77676" w:rsidRDefault="00AD658A" w:rsidP="00AD658A">
      <w:pPr>
        <w:pStyle w:val="Naslov2"/>
        <w:rPr>
          <w:lang w:val="sr-Cyrl-RS"/>
        </w:rPr>
      </w:pPr>
      <w:bookmarkStart w:id="32" w:name="_Toc181020287"/>
      <w:r>
        <w:rPr>
          <w:lang w:val="sr-Cyrl-RS"/>
        </w:rPr>
        <w:t>5</w:t>
      </w:r>
      <w:r>
        <w:t>.</w:t>
      </w:r>
      <w:r>
        <w:rPr>
          <w:lang w:val="sr-Cyrl-RS"/>
        </w:rPr>
        <w:t>2</w:t>
      </w:r>
      <w:r w:rsidRPr="00D77676">
        <w:t xml:space="preserve"> </w:t>
      </w:r>
      <w:r>
        <w:rPr>
          <w:lang w:val="sr-Cyrl-RS"/>
        </w:rPr>
        <w:t>Акроними и скраћенице</w:t>
      </w:r>
      <w:bookmarkEnd w:id="32"/>
    </w:p>
    <w:p w14:paraId="3E8E4C92" w14:textId="37980772" w:rsidR="00CE31CD" w:rsidRPr="00AD658A" w:rsidRDefault="00CE31CD" w:rsidP="00366B93">
      <w:pPr>
        <w:spacing w:before="0" w:line="259" w:lineRule="auto"/>
        <w:ind w:firstLine="0"/>
        <w:jc w:val="left"/>
        <w:rPr>
          <w:rFonts w:eastAsiaTheme="majorEastAsia" w:cstheme="majorBidi"/>
          <w:b/>
          <w:sz w:val="28"/>
          <w:szCs w:val="26"/>
          <w:lang w:val="en-US"/>
        </w:rPr>
      </w:pPr>
    </w:p>
    <w:sectPr w:rsidR="00CE31CD" w:rsidRPr="00AD658A" w:rsidSect="00BA4941">
      <w:headerReference w:type="default" r:id="rId9"/>
      <w:footerReference w:type="default" r:id="rId10"/>
      <w:pgSz w:w="11906" w:h="16838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EB6FD" w14:textId="77777777" w:rsidR="009C7338" w:rsidRDefault="009C7338" w:rsidP="00D11EED">
      <w:pPr>
        <w:spacing w:before="0" w:after="0" w:line="240" w:lineRule="auto"/>
      </w:pPr>
      <w:r>
        <w:separator/>
      </w:r>
    </w:p>
  </w:endnote>
  <w:endnote w:type="continuationSeparator" w:id="0">
    <w:p w14:paraId="44408538" w14:textId="77777777" w:rsidR="009C7338" w:rsidRDefault="009C7338" w:rsidP="00D11E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838647"/>
      <w:docPartObj>
        <w:docPartGallery w:val="Page Numbers (Bottom of Page)"/>
        <w:docPartUnique/>
      </w:docPartObj>
    </w:sdtPr>
    <w:sdtEndPr/>
    <w:sdtContent>
      <w:p w14:paraId="4BA4FE3F" w14:textId="183B3AD3" w:rsidR="00F151A1" w:rsidRDefault="00F151A1" w:rsidP="00D11EED">
        <w:pPr>
          <w:pStyle w:val="Podnojestranice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02CE">
          <w:rPr>
            <w:noProof/>
          </w:rPr>
          <w:t>3</w:t>
        </w:r>
        <w:r>
          <w:fldChar w:fldCharType="end"/>
        </w:r>
      </w:p>
    </w:sdtContent>
  </w:sdt>
  <w:p w14:paraId="72D4439D" w14:textId="77777777" w:rsidR="00F151A1" w:rsidRDefault="00F151A1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7FF72" w14:textId="77777777" w:rsidR="009C7338" w:rsidRDefault="009C7338" w:rsidP="00D11EED">
      <w:pPr>
        <w:spacing w:before="0" w:after="0" w:line="240" w:lineRule="auto"/>
      </w:pPr>
      <w:r>
        <w:separator/>
      </w:r>
    </w:p>
  </w:footnote>
  <w:footnote w:type="continuationSeparator" w:id="0">
    <w:p w14:paraId="4A29FBE0" w14:textId="77777777" w:rsidR="009C7338" w:rsidRDefault="009C7338" w:rsidP="00D11E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D7A2" w14:textId="53F16150" w:rsidR="00F151A1" w:rsidRDefault="00F151A1" w:rsidP="00F87D60">
    <w:pPr>
      <w:pStyle w:val="Zaglavljestranice"/>
      <w:rPr>
        <w:i/>
        <w:iCs/>
        <w:u w:val="single"/>
        <w:lang w:val="sr-Cyrl-RS"/>
      </w:rPr>
    </w:pPr>
  </w:p>
  <w:p w14:paraId="6E2F0C08" w14:textId="77777777" w:rsidR="00F151A1" w:rsidRPr="00CE5E6E" w:rsidRDefault="00F151A1" w:rsidP="00F87D60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1638"/>
    <w:multiLevelType w:val="hybridMultilevel"/>
    <w:tmpl w:val="21261198"/>
    <w:lvl w:ilvl="0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" w15:restartNumberingAfterBreak="0">
    <w:nsid w:val="05D864E1"/>
    <w:multiLevelType w:val="hybridMultilevel"/>
    <w:tmpl w:val="CB46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6775A"/>
    <w:multiLevelType w:val="hybridMultilevel"/>
    <w:tmpl w:val="11F684BA"/>
    <w:lvl w:ilvl="0" w:tplc="1ADE2280">
      <w:numFmt w:val="bullet"/>
      <w:lvlText w:val="–"/>
      <w:lvlJc w:val="left"/>
      <w:pPr>
        <w:ind w:left="354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3" w15:restartNumberingAfterBreak="0">
    <w:nsid w:val="14070403"/>
    <w:multiLevelType w:val="hybridMultilevel"/>
    <w:tmpl w:val="A05A1950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110AA"/>
    <w:multiLevelType w:val="hybridMultilevel"/>
    <w:tmpl w:val="16926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63CCD"/>
    <w:multiLevelType w:val="hybridMultilevel"/>
    <w:tmpl w:val="8BCA413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6377C"/>
    <w:multiLevelType w:val="hybridMultilevel"/>
    <w:tmpl w:val="95F45DB2"/>
    <w:lvl w:ilvl="0" w:tplc="E6A4E264">
      <w:numFmt w:val="bullet"/>
      <w:lvlText w:val="–"/>
      <w:lvlJc w:val="left"/>
      <w:pPr>
        <w:ind w:left="390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7" w15:restartNumberingAfterBreak="0">
    <w:nsid w:val="28E51123"/>
    <w:multiLevelType w:val="hybridMultilevel"/>
    <w:tmpl w:val="4ABEBB32"/>
    <w:lvl w:ilvl="0" w:tplc="7E807BAC">
      <w:start w:val="1"/>
      <w:numFmt w:val="decimal"/>
      <w:lvlText w:val="%1."/>
      <w:lvlJc w:val="left"/>
      <w:pPr>
        <w:ind w:left="720" w:hanging="360"/>
      </w:pPr>
      <w:rPr>
        <w:rFonts w:ascii="Areal RNIDS" w:eastAsiaTheme="minorHAnsi" w:hAnsi="Areal RNIDS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D0E52"/>
    <w:multiLevelType w:val="hybridMultilevel"/>
    <w:tmpl w:val="434E54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284057"/>
    <w:multiLevelType w:val="hybridMultilevel"/>
    <w:tmpl w:val="0BE80C2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4EE7ACD"/>
    <w:multiLevelType w:val="hybridMultilevel"/>
    <w:tmpl w:val="3E06CFE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55236D38"/>
    <w:multiLevelType w:val="hybridMultilevel"/>
    <w:tmpl w:val="8BBE96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D3DC5"/>
    <w:multiLevelType w:val="hybridMultilevel"/>
    <w:tmpl w:val="B61E18FA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43EED"/>
    <w:multiLevelType w:val="hybridMultilevel"/>
    <w:tmpl w:val="8126F548"/>
    <w:lvl w:ilvl="0" w:tplc="241A0017">
      <w:start w:val="1"/>
      <w:numFmt w:val="lowerLetter"/>
      <w:lvlText w:val="%1)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364BAF"/>
    <w:multiLevelType w:val="hybridMultilevel"/>
    <w:tmpl w:val="7AC66D4C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912B0D"/>
    <w:multiLevelType w:val="hybridMultilevel"/>
    <w:tmpl w:val="B48250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9B2B4E"/>
    <w:multiLevelType w:val="hybridMultilevel"/>
    <w:tmpl w:val="352EA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85E24"/>
    <w:multiLevelType w:val="hybridMultilevel"/>
    <w:tmpl w:val="9180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97CD2"/>
    <w:multiLevelType w:val="hybridMultilevel"/>
    <w:tmpl w:val="97484A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2C4E8F"/>
    <w:multiLevelType w:val="hybridMultilevel"/>
    <w:tmpl w:val="2AECF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25211D"/>
    <w:multiLevelType w:val="hybridMultilevel"/>
    <w:tmpl w:val="01800BFA"/>
    <w:lvl w:ilvl="0" w:tplc="0CFEAFDC">
      <w:numFmt w:val="bullet"/>
      <w:lvlText w:val="–"/>
      <w:lvlJc w:val="left"/>
      <w:pPr>
        <w:ind w:left="72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D0738"/>
    <w:multiLevelType w:val="hybridMultilevel"/>
    <w:tmpl w:val="52AC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35952"/>
    <w:multiLevelType w:val="hybridMultilevel"/>
    <w:tmpl w:val="97EEF47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10"/>
  </w:num>
  <w:num w:numId="5">
    <w:abstractNumId w:val="3"/>
  </w:num>
  <w:num w:numId="6">
    <w:abstractNumId w:val="17"/>
  </w:num>
  <w:num w:numId="7">
    <w:abstractNumId w:val="21"/>
  </w:num>
  <w:num w:numId="8">
    <w:abstractNumId w:val="19"/>
  </w:num>
  <w:num w:numId="9">
    <w:abstractNumId w:val="4"/>
  </w:num>
  <w:num w:numId="10">
    <w:abstractNumId w:val="7"/>
  </w:num>
  <w:num w:numId="11">
    <w:abstractNumId w:val="18"/>
  </w:num>
  <w:num w:numId="12">
    <w:abstractNumId w:val="11"/>
  </w:num>
  <w:num w:numId="13">
    <w:abstractNumId w:val="8"/>
  </w:num>
  <w:num w:numId="14">
    <w:abstractNumId w:val="9"/>
  </w:num>
  <w:num w:numId="15">
    <w:abstractNumId w:val="0"/>
  </w:num>
  <w:num w:numId="16">
    <w:abstractNumId w:val="22"/>
  </w:num>
  <w:num w:numId="17">
    <w:abstractNumId w:val="12"/>
  </w:num>
  <w:num w:numId="18">
    <w:abstractNumId w:val="5"/>
  </w:num>
  <w:num w:numId="19">
    <w:abstractNumId w:val="20"/>
  </w:num>
  <w:num w:numId="20">
    <w:abstractNumId w:val="2"/>
  </w:num>
  <w:num w:numId="21">
    <w:abstractNumId w:val="6"/>
  </w:num>
  <w:num w:numId="22">
    <w:abstractNumId w:val="1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358"/>
    <w:rsid w:val="000122DD"/>
    <w:rsid w:val="00016689"/>
    <w:rsid w:val="000269D5"/>
    <w:rsid w:val="00032F98"/>
    <w:rsid w:val="00040F9F"/>
    <w:rsid w:val="00053144"/>
    <w:rsid w:val="000573E8"/>
    <w:rsid w:val="000602CE"/>
    <w:rsid w:val="00071E7A"/>
    <w:rsid w:val="00083D7D"/>
    <w:rsid w:val="00085AA9"/>
    <w:rsid w:val="000938FF"/>
    <w:rsid w:val="000A4AF4"/>
    <w:rsid w:val="000B1689"/>
    <w:rsid w:val="000D19B1"/>
    <w:rsid w:val="000D4358"/>
    <w:rsid w:val="000D5D89"/>
    <w:rsid w:val="000E02D8"/>
    <w:rsid w:val="000E3889"/>
    <w:rsid w:val="000E69FF"/>
    <w:rsid w:val="00107471"/>
    <w:rsid w:val="00112D3B"/>
    <w:rsid w:val="00115F77"/>
    <w:rsid w:val="001247EB"/>
    <w:rsid w:val="00147314"/>
    <w:rsid w:val="00150519"/>
    <w:rsid w:val="00154551"/>
    <w:rsid w:val="001714F2"/>
    <w:rsid w:val="00190294"/>
    <w:rsid w:val="001960D8"/>
    <w:rsid w:val="00197C75"/>
    <w:rsid w:val="001A0D00"/>
    <w:rsid w:val="001C2439"/>
    <w:rsid w:val="001C47CB"/>
    <w:rsid w:val="001D1B5C"/>
    <w:rsid w:val="001F7429"/>
    <w:rsid w:val="001F7840"/>
    <w:rsid w:val="002023D5"/>
    <w:rsid w:val="0021648E"/>
    <w:rsid w:val="00221EF5"/>
    <w:rsid w:val="00231BE8"/>
    <w:rsid w:val="00234F63"/>
    <w:rsid w:val="00235241"/>
    <w:rsid w:val="00237538"/>
    <w:rsid w:val="00240E9B"/>
    <w:rsid w:val="00246297"/>
    <w:rsid w:val="00267531"/>
    <w:rsid w:val="00272ED8"/>
    <w:rsid w:val="00284F6F"/>
    <w:rsid w:val="00287482"/>
    <w:rsid w:val="00294809"/>
    <w:rsid w:val="002A4175"/>
    <w:rsid w:val="002A5D47"/>
    <w:rsid w:val="002B0715"/>
    <w:rsid w:val="002B3479"/>
    <w:rsid w:val="002C1B01"/>
    <w:rsid w:val="002F0E1C"/>
    <w:rsid w:val="002F15AA"/>
    <w:rsid w:val="002F19AA"/>
    <w:rsid w:val="00307515"/>
    <w:rsid w:val="0032232F"/>
    <w:rsid w:val="003275AB"/>
    <w:rsid w:val="00346A10"/>
    <w:rsid w:val="00353705"/>
    <w:rsid w:val="00353A44"/>
    <w:rsid w:val="00366B93"/>
    <w:rsid w:val="00387CE2"/>
    <w:rsid w:val="00387F4B"/>
    <w:rsid w:val="003B5ABB"/>
    <w:rsid w:val="003C45DA"/>
    <w:rsid w:val="003F6461"/>
    <w:rsid w:val="00400A62"/>
    <w:rsid w:val="00417AF7"/>
    <w:rsid w:val="00426EAA"/>
    <w:rsid w:val="00437BC3"/>
    <w:rsid w:val="0044050B"/>
    <w:rsid w:val="00442A7B"/>
    <w:rsid w:val="00446164"/>
    <w:rsid w:val="00456008"/>
    <w:rsid w:val="00482889"/>
    <w:rsid w:val="004B2235"/>
    <w:rsid w:val="004B327F"/>
    <w:rsid w:val="004C6EAB"/>
    <w:rsid w:val="00516B1E"/>
    <w:rsid w:val="005207F7"/>
    <w:rsid w:val="00524F10"/>
    <w:rsid w:val="00525A74"/>
    <w:rsid w:val="005358F0"/>
    <w:rsid w:val="00536E99"/>
    <w:rsid w:val="0054673E"/>
    <w:rsid w:val="00577A08"/>
    <w:rsid w:val="00581462"/>
    <w:rsid w:val="00593671"/>
    <w:rsid w:val="005A01E8"/>
    <w:rsid w:val="005A4132"/>
    <w:rsid w:val="005A5975"/>
    <w:rsid w:val="005B536C"/>
    <w:rsid w:val="005D5063"/>
    <w:rsid w:val="0060078C"/>
    <w:rsid w:val="00604E0E"/>
    <w:rsid w:val="00613EF8"/>
    <w:rsid w:val="00616F85"/>
    <w:rsid w:val="00622B42"/>
    <w:rsid w:val="0063134C"/>
    <w:rsid w:val="00642E27"/>
    <w:rsid w:val="00644C76"/>
    <w:rsid w:val="006504B1"/>
    <w:rsid w:val="00653E50"/>
    <w:rsid w:val="0065657B"/>
    <w:rsid w:val="0068247A"/>
    <w:rsid w:val="006837AD"/>
    <w:rsid w:val="0069168C"/>
    <w:rsid w:val="00692292"/>
    <w:rsid w:val="0069421B"/>
    <w:rsid w:val="0069787C"/>
    <w:rsid w:val="006A3932"/>
    <w:rsid w:val="006B326B"/>
    <w:rsid w:val="006B48FF"/>
    <w:rsid w:val="006C30C2"/>
    <w:rsid w:val="006C7A08"/>
    <w:rsid w:val="006D437A"/>
    <w:rsid w:val="006F56C3"/>
    <w:rsid w:val="007062F2"/>
    <w:rsid w:val="00733624"/>
    <w:rsid w:val="0074072C"/>
    <w:rsid w:val="00752A1E"/>
    <w:rsid w:val="007756BE"/>
    <w:rsid w:val="00777E0E"/>
    <w:rsid w:val="00786683"/>
    <w:rsid w:val="00790758"/>
    <w:rsid w:val="007A0345"/>
    <w:rsid w:val="007B3C69"/>
    <w:rsid w:val="007B57BF"/>
    <w:rsid w:val="007C677B"/>
    <w:rsid w:val="007D6037"/>
    <w:rsid w:val="007E5EFB"/>
    <w:rsid w:val="007F20D7"/>
    <w:rsid w:val="0084481E"/>
    <w:rsid w:val="008477DE"/>
    <w:rsid w:val="0085649D"/>
    <w:rsid w:val="0086268E"/>
    <w:rsid w:val="00883D38"/>
    <w:rsid w:val="00886D3C"/>
    <w:rsid w:val="008B52A3"/>
    <w:rsid w:val="008B6CAD"/>
    <w:rsid w:val="008D4CE6"/>
    <w:rsid w:val="008D6C33"/>
    <w:rsid w:val="008D7107"/>
    <w:rsid w:val="008E4A29"/>
    <w:rsid w:val="008E63FB"/>
    <w:rsid w:val="008F6B18"/>
    <w:rsid w:val="009000A5"/>
    <w:rsid w:val="009165EE"/>
    <w:rsid w:val="00952141"/>
    <w:rsid w:val="00952871"/>
    <w:rsid w:val="009551DC"/>
    <w:rsid w:val="00957EAD"/>
    <w:rsid w:val="00974655"/>
    <w:rsid w:val="009911BF"/>
    <w:rsid w:val="009964F4"/>
    <w:rsid w:val="009A53FC"/>
    <w:rsid w:val="009B3BC0"/>
    <w:rsid w:val="009B47A8"/>
    <w:rsid w:val="009C3671"/>
    <w:rsid w:val="009C39B4"/>
    <w:rsid w:val="009C7338"/>
    <w:rsid w:val="009C7FC1"/>
    <w:rsid w:val="009D0572"/>
    <w:rsid w:val="009F5076"/>
    <w:rsid w:val="00A156F8"/>
    <w:rsid w:val="00A3215D"/>
    <w:rsid w:val="00A36D87"/>
    <w:rsid w:val="00A41446"/>
    <w:rsid w:val="00A44BFD"/>
    <w:rsid w:val="00A46E67"/>
    <w:rsid w:val="00A60131"/>
    <w:rsid w:val="00A77AF9"/>
    <w:rsid w:val="00A86D69"/>
    <w:rsid w:val="00A94DAE"/>
    <w:rsid w:val="00AA5A05"/>
    <w:rsid w:val="00AC1F28"/>
    <w:rsid w:val="00AD3958"/>
    <w:rsid w:val="00AD658A"/>
    <w:rsid w:val="00AD750C"/>
    <w:rsid w:val="00AE24C0"/>
    <w:rsid w:val="00AE6FA6"/>
    <w:rsid w:val="00B02A3A"/>
    <w:rsid w:val="00B0485B"/>
    <w:rsid w:val="00B226CB"/>
    <w:rsid w:val="00B23543"/>
    <w:rsid w:val="00B316F9"/>
    <w:rsid w:val="00B5475F"/>
    <w:rsid w:val="00B86B46"/>
    <w:rsid w:val="00B90E2D"/>
    <w:rsid w:val="00B91F7D"/>
    <w:rsid w:val="00BA1E5A"/>
    <w:rsid w:val="00BA4941"/>
    <w:rsid w:val="00BA4AB8"/>
    <w:rsid w:val="00BB6A65"/>
    <w:rsid w:val="00BD6BDC"/>
    <w:rsid w:val="00C003CB"/>
    <w:rsid w:val="00C16CE3"/>
    <w:rsid w:val="00C17B03"/>
    <w:rsid w:val="00C22EE0"/>
    <w:rsid w:val="00C719C9"/>
    <w:rsid w:val="00C969B5"/>
    <w:rsid w:val="00CA7AD1"/>
    <w:rsid w:val="00CD5ECF"/>
    <w:rsid w:val="00CE31CD"/>
    <w:rsid w:val="00CE5E6E"/>
    <w:rsid w:val="00CF2174"/>
    <w:rsid w:val="00D11EED"/>
    <w:rsid w:val="00D346FF"/>
    <w:rsid w:val="00D52DC1"/>
    <w:rsid w:val="00D65FF3"/>
    <w:rsid w:val="00D77676"/>
    <w:rsid w:val="00D91157"/>
    <w:rsid w:val="00DB59AE"/>
    <w:rsid w:val="00DB63A6"/>
    <w:rsid w:val="00DC5D30"/>
    <w:rsid w:val="00E042B9"/>
    <w:rsid w:val="00E049C6"/>
    <w:rsid w:val="00E34794"/>
    <w:rsid w:val="00E63E01"/>
    <w:rsid w:val="00EA03B8"/>
    <w:rsid w:val="00EE6799"/>
    <w:rsid w:val="00EE68F6"/>
    <w:rsid w:val="00EF3667"/>
    <w:rsid w:val="00F06836"/>
    <w:rsid w:val="00F151A1"/>
    <w:rsid w:val="00F2063C"/>
    <w:rsid w:val="00F23F89"/>
    <w:rsid w:val="00F50FD9"/>
    <w:rsid w:val="00F57208"/>
    <w:rsid w:val="00F70C50"/>
    <w:rsid w:val="00F72B9A"/>
    <w:rsid w:val="00F87D60"/>
    <w:rsid w:val="00F92E41"/>
    <w:rsid w:val="00F97E11"/>
    <w:rsid w:val="00FA1A01"/>
    <w:rsid w:val="00FC1E17"/>
    <w:rsid w:val="00FC440D"/>
    <w:rsid w:val="00FF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607BB8"/>
  <w15:chartTrackingRefBased/>
  <w15:docId w15:val="{63C4D9B9-1E8B-469A-A451-0B48B12B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0519"/>
    <w:pPr>
      <w:spacing w:before="160" w:line="264" w:lineRule="auto"/>
      <w:ind w:firstLine="720"/>
      <w:jc w:val="both"/>
    </w:pPr>
    <w:rPr>
      <w:rFonts w:ascii="Areal RNIDS" w:hAnsi="Areal RNIDS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0D4358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0A4AF4"/>
    <w:pPr>
      <w:keepNext/>
      <w:keepLines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883D38"/>
    <w:pPr>
      <w:keepNext/>
      <w:keepLines/>
      <w:ind w:firstLine="0"/>
      <w:jc w:val="left"/>
      <w:outlineLvl w:val="2"/>
    </w:pPr>
    <w:rPr>
      <w:rFonts w:eastAsiaTheme="majorEastAsia" w:cstheme="majorBidi"/>
      <w:b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171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0D4358"/>
    <w:rPr>
      <w:rFonts w:ascii="Areal RNIDS" w:eastAsiaTheme="majorEastAsia" w:hAnsi="Areal RNIDS" w:cstheme="majorBidi"/>
      <w:b/>
      <w:sz w:val="36"/>
      <w:szCs w:val="32"/>
    </w:rPr>
  </w:style>
  <w:style w:type="table" w:styleId="Koordinatnamreatabele">
    <w:name w:val="Table Grid"/>
    <w:basedOn w:val="Normalnatabela"/>
    <w:uiPriority w:val="39"/>
    <w:rsid w:val="0015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sussalistom">
    <w:name w:val="List Paragraph"/>
    <w:basedOn w:val="Normal"/>
    <w:uiPriority w:val="34"/>
    <w:qFormat/>
    <w:rsid w:val="00752A1E"/>
    <w:pPr>
      <w:ind w:left="720"/>
      <w:contextualSpacing/>
    </w:pPr>
  </w:style>
  <w:style w:type="character" w:styleId="Hiperveza">
    <w:name w:val="Hyperlink"/>
    <w:basedOn w:val="Podrazumevanifontpasusa"/>
    <w:uiPriority w:val="99"/>
    <w:unhideWhenUsed/>
    <w:rsid w:val="000A4AF4"/>
    <w:rPr>
      <w:color w:val="0563C1" w:themeColor="hyperlink"/>
      <w:u w:val="single"/>
    </w:rPr>
  </w:style>
  <w:style w:type="character" w:customStyle="1" w:styleId="Nerazreenopominjanje1">
    <w:name w:val="Nerazrešeno pominjanje1"/>
    <w:basedOn w:val="Podrazumevanifontpasusa"/>
    <w:uiPriority w:val="99"/>
    <w:semiHidden/>
    <w:unhideWhenUsed/>
    <w:rsid w:val="000A4AF4"/>
    <w:rPr>
      <w:color w:val="605E5C"/>
      <w:shd w:val="clear" w:color="auto" w:fill="E1DFDD"/>
    </w:rPr>
  </w:style>
  <w:style w:type="character" w:customStyle="1" w:styleId="Naslov2Char">
    <w:name w:val="Naslov 2 Char"/>
    <w:basedOn w:val="Podrazumevanifontpasusa"/>
    <w:link w:val="Naslov2"/>
    <w:uiPriority w:val="9"/>
    <w:rsid w:val="000A4AF4"/>
    <w:rPr>
      <w:rFonts w:ascii="Areal RNIDS" w:eastAsiaTheme="majorEastAsia" w:hAnsi="Areal RNIDS" w:cstheme="majorBidi"/>
      <w:b/>
      <w:sz w:val="28"/>
      <w:szCs w:val="26"/>
    </w:rPr>
  </w:style>
  <w:style w:type="character" w:customStyle="1" w:styleId="Naslov3Char">
    <w:name w:val="Naslov 3 Char"/>
    <w:basedOn w:val="Podrazumevanifontpasusa"/>
    <w:link w:val="Naslov3"/>
    <w:uiPriority w:val="9"/>
    <w:rsid w:val="00883D38"/>
    <w:rPr>
      <w:rFonts w:ascii="Areal RNIDS" w:eastAsiaTheme="majorEastAsia" w:hAnsi="Areal RNIDS" w:cstheme="majorBidi"/>
      <w:b/>
      <w:sz w:val="24"/>
      <w:szCs w:val="24"/>
    </w:rPr>
  </w:style>
  <w:style w:type="paragraph" w:styleId="Zaglavljestranice">
    <w:name w:val="header"/>
    <w:basedOn w:val="Normal"/>
    <w:link w:val="Zaglavl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aglavljestraniceChar">
    <w:name w:val="Zaglavlje stranice Char"/>
    <w:basedOn w:val="Podrazumevanifontpasusa"/>
    <w:link w:val="Zaglavljestranice"/>
    <w:uiPriority w:val="99"/>
    <w:rsid w:val="00D11EED"/>
    <w:rPr>
      <w:rFonts w:ascii="Areal RNIDS" w:hAnsi="Areal RNIDS"/>
      <w:sz w:val="24"/>
    </w:rPr>
  </w:style>
  <w:style w:type="paragraph" w:styleId="Podnojestranice">
    <w:name w:val="footer"/>
    <w:basedOn w:val="Normal"/>
    <w:link w:val="PodnojestraniceChar"/>
    <w:uiPriority w:val="99"/>
    <w:unhideWhenUsed/>
    <w:rsid w:val="00D11EED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odnojestraniceChar">
    <w:name w:val="Podnožje stranice Char"/>
    <w:basedOn w:val="Podrazumevanifontpasusa"/>
    <w:link w:val="Podnojestranice"/>
    <w:uiPriority w:val="99"/>
    <w:rsid w:val="00D11EED"/>
    <w:rPr>
      <w:rFonts w:ascii="Areal RNIDS" w:hAnsi="Areal RNIDS"/>
      <w:sz w:val="24"/>
    </w:rPr>
  </w:style>
  <w:style w:type="paragraph" w:styleId="Bezrazmaka">
    <w:name w:val="No Spacing"/>
    <w:uiPriority w:val="1"/>
    <w:qFormat/>
    <w:rsid w:val="009B47A8"/>
    <w:pPr>
      <w:spacing w:after="0" w:line="240" w:lineRule="auto"/>
      <w:ind w:firstLine="720"/>
      <w:jc w:val="both"/>
    </w:pPr>
    <w:rPr>
      <w:rFonts w:ascii="Areal RNIDS" w:hAnsi="Areal RNIDS"/>
      <w:sz w:val="24"/>
    </w:rPr>
  </w:style>
  <w:style w:type="paragraph" w:styleId="Tekstubaloniu">
    <w:name w:val="Balloon Text"/>
    <w:basedOn w:val="Normal"/>
    <w:link w:val="TekstubaloniuChar"/>
    <w:uiPriority w:val="99"/>
    <w:semiHidden/>
    <w:unhideWhenUsed/>
    <w:rsid w:val="00112D3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ubaloniuChar">
    <w:name w:val="Tekst u balončiću Char"/>
    <w:basedOn w:val="Podrazumevanifontpasusa"/>
    <w:link w:val="Tekstubaloniu"/>
    <w:uiPriority w:val="99"/>
    <w:semiHidden/>
    <w:rsid w:val="00112D3B"/>
    <w:rPr>
      <w:rFonts w:ascii="Segoe UI" w:hAnsi="Segoe UI" w:cs="Segoe UI"/>
      <w:sz w:val="18"/>
      <w:szCs w:val="18"/>
    </w:rPr>
  </w:style>
  <w:style w:type="paragraph" w:styleId="SADRAJ1">
    <w:name w:val="toc 1"/>
    <w:basedOn w:val="Normal"/>
    <w:next w:val="Normal"/>
    <w:autoRedefine/>
    <w:uiPriority w:val="39"/>
    <w:unhideWhenUsed/>
    <w:rsid w:val="0084481E"/>
    <w:pPr>
      <w:tabs>
        <w:tab w:val="right" w:leader="dot" w:pos="9628"/>
      </w:tabs>
      <w:spacing w:after="100"/>
      <w:ind w:firstLine="709"/>
    </w:pPr>
  </w:style>
  <w:style w:type="paragraph" w:styleId="SADRAJ2">
    <w:name w:val="toc 2"/>
    <w:basedOn w:val="Normal"/>
    <w:next w:val="Normal"/>
    <w:autoRedefine/>
    <w:uiPriority w:val="39"/>
    <w:unhideWhenUsed/>
    <w:rsid w:val="0084481E"/>
    <w:pPr>
      <w:spacing w:after="100"/>
      <w:ind w:left="240"/>
    </w:pPr>
  </w:style>
  <w:style w:type="paragraph" w:styleId="SADRAJ3">
    <w:name w:val="toc 3"/>
    <w:basedOn w:val="Normal"/>
    <w:next w:val="Normal"/>
    <w:autoRedefine/>
    <w:uiPriority w:val="39"/>
    <w:unhideWhenUsed/>
    <w:rsid w:val="0084481E"/>
    <w:pPr>
      <w:spacing w:after="100"/>
      <w:ind w:left="480"/>
    </w:pPr>
  </w:style>
  <w:style w:type="paragraph" w:styleId="Naslovsadraja">
    <w:name w:val="TOC Heading"/>
    <w:basedOn w:val="Naslov1"/>
    <w:next w:val="Normal"/>
    <w:uiPriority w:val="39"/>
    <w:unhideWhenUsed/>
    <w:qFormat/>
    <w:rsid w:val="00FF16C0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character" w:styleId="HTMLkd">
    <w:name w:val="HTML Code"/>
    <w:basedOn w:val="Podrazumevanifontpasusa"/>
    <w:uiPriority w:val="99"/>
    <w:semiHidden/>
    <w:unhideWhenUsed/>
    <w:rsid w:val="00653E50"/>
    <w:rPr>
      <w:rFonts w:ascii="Courier New" w:eastAsia="Times New Roman" w:hAnsi="Courier New" w:cs="Courier New"/>
      <w:sz w:val="20"/>
      <w:szCs w:val="20"/>
    </w:rPr>
  </w:style>
  <w:style w:type="paragraph" w:styleId="VeoblikovaniHTML">
    <w:name w:val="HTML Preformatted"/>
    <w:basedOn w:val="Normal"/>
    <w:link w:val="VeoblikovaniHTMLChar"/>
    <w:uiPriority w:val="99"/>
    <w:semiHidden/>
    <w:unhideWhenUsed/>
    <w:rsid w:val="00FC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VeoblikovaniHTMLChar">
    <w:name w:val="Već oblikovani HTML Char"/>
    <w:basedOn w:val="Podrazumevanifontpasusa"/>
    <w:link w:val="VeoblikovaniHTML"/>
    <w:uiPriority w:val="99"/>
    <w:semiHidden/>
    <w:rsid w:val="00FC1E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1714F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088">
          <w:blockQuote w:val="1"/>
          <w:marLeft w:val="0"/>
          <w:marRight w:val="0"/>
          <w:marTop w:val="0"/>
          <w:marBottom w:val="0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</w:divsChild>
    </w:div>
    <w:div w:id="19938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9B11-C129-438F-85D4-71C867FDC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Mišković</dc:creator>
  <cp:keywords/>
  <dc:description/>
  <cp:lastModifiedBy>LENOVO</cp:lastModifiedBy>
  <cp:revision>9</cp:revision>
  <dcterms:created xsi:type="dcterms:W3CDTF">2024-10-28T13:28:00Z</dcterms:created>
  <dcterms:modified xsi:type="dcterms:W3CDTF">2024-10-29T16:34:00Z</dcterms:modified>
</cp:coreProperties>
</file>