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63D" w:rsidRDefault="004C059D">
      <w:pPr>
        <w:rPr>
          <w:rFonts w:ascii="Times New Roman" w:hAnsi="Times New Roman" w:cs="Times New Roman"/>
          <w:sz w:val="32"/>
          <w:szCs w:val="32"/>
        </w:rPr>
      </w:pPr>
      <w:r>
        <w:rPr>
          <w:rFonts w:ascii="Times New Roman" w:hAnsi="Times New Roman" w:cs="Times New Roman"/>
          <w:sz w:val="32"/>
          <w:szCs w:val="32"/>
        </w:rPr>
        <w:t>INTRODUCTION</w:t>
      </w:r>
    </w:p>
    <w:p w:rsidR="004C059D" w:rsidRDefault="004C059D">
      <w:pPr>
        <w:rPr>
          <w:rFonts w:ascii="Arial" w:hAnsi="Arial" w:cs="Arial"/>
          <w:color w:val="273239"/>
          <w:spacing w:val="2"/>
          <w:sz w:val="26"/>
          <w:szCs w:val="26"/>
          <w:shd w:val="clear" w:color="auto" w:fill="FFFFFF"/>
        </w:rPr>
      </w:pPr>
      <w:r>
        <w:rPr>
          <w:rFonts w:ascii="Times New Roman" w:hAnsi="Times New Roman" w:cs="Times New Roman"/>
          <w:sz w:val="32"/>
          <w:szCs w:val="32"/>
        </w:rPr>
        <w:tab/>
      </w:r>
      <w:r>
        <w:rPr>
          <w:rStyle w:val="Strong"/>
          <w:rFonts w:ascii="Arial" w:hAnsi="Arial" w:cs="Arial"/>
          <w:color w:val="273239"/>
          <w:spacing w:val="2"/>
          <w:sz w:val="26"/>
          <w:szCs w:val="26"/>
          <w:bdr w:val="none" w:sz="0" w:space="0" w:color="auto" w:frame="1"/>
          <w:shd w:val="clear" w:color="auto" w:fill="FFFFFF"/>
        </w:rPr>
        <w:t>Tableau</w:t>
      </w:r>
      <w:r>
        <w:rPr>
          <w:rFonts w:ascii="Arial" w:hAnsi="Arial" w:cs="Arial"/>
          <w:color w:val="273239"/>
          <w:spacing w:val="2"/>
          <w:sz w:val="26"/>
          <w:szCs w:val="26"/>
          <w:shd w:val="clear" w:color="auto" w:fill="FFFFFF"/>
        </w:rPr>
        <w:t> is a powerful tool used for data analysis, visualization. It allows creating amazing and interactive visualization and that too without coding. Tableau is very famous as it can take in data and produce the required data visualization output in a very short time. Basically, it can elevate your data into insights that can be used to drive your action in the future</w:t>
      </w:r>
      <w:r>
        <w:rPr>
          <w:rFonts w:ascii="Arial" w:hAnsi="Arial" w:cs="Arial"/>
          <w:color w:val="273239"/>
          <w:spacing w:val="2"/>
          <w:sz w:val="26"/>
          <w:szCs w:val="26"/>
          <w:shd w:val="clear" w:color="auto" w:fill="FFFFFF"/>
        </w:rPr>
        <w:t>.</w:t>
      </w:r>
    </w:p>
    <w:p w:rsidR="004C059D" w:rsidRDefault="004C059D">
      <w:pPr>
        <w:rPr>
          <w:rFonts w:ascii="Arial" w:hAnsi="Arial" w:cs="Arial"/>
          <w:color w:val="273239"/>
          <w:spacing w:val="2"/>
          <w:sz w:val="26"/>
          <w:szCs w:val="26"/>
          <w:shd w:val="clear" w:color="auto" w:fill="FFFFFF"/>
        </w:rPr>
      </w:pPr>
    </w:p>
    <w:p w:rsidR="004C059D" w:rsidRDefault="0005635B">
      <w:pPr>
        <w:rPr>
          <w:rFonts w:ascii="Times New Roman" w:hAnsi="Times New Roman" w:cs="Times New Roman"/>
          <w:color w:val="273239"/>
          <w:spacing w:val="2"/>
          <w:sz w:val="32"/>
          <w:szCs w:val="32"/>
          <w:shd w:val="clear" w:color="auto" w:fill="FFFFFF"/>
        </w:rPr>
      </w:pPr>
      <w:r>
        <w:rPr>
          <w:rFonts w:ascii="Times New Roman" w:hAnsi="Times New Roman" w:cs="Times New Roman"/>
          <w:color w:val="273239"/>
          <w:spacing w:val="2"/>
          <w:sz w:val="32"/>
          <w:szCs w:val="32"/>
          <w:shd w:val="clear" w:color="auto" w:fill="FFFFFF"/>
        </w:rPr>
        <w:t>Empathy Map</w:t>
      </w:r>
    </w:p>
    <w:p w:rsidR="0005635B" w:rsidRDefault="0005635B">
      <w:pPr>
        <w:rPr>
          <w:rFonts w:ascii="Times New Roman" w:hAnsi="Times New Roman" w:cs="Times New Roman"/>
          <w:color w:val="273239"/>
          <w:spacing w:val="2"/>
          <w:sz w:val="32"/>
          <w:szCs w:val="32"/>
          <w:shd w:val="clear" w:color="auto" w:fill="FFFFFF"/>
        </w:rPr>
      </w:pPr>
      <w:r>
        <w:rPr>
          <w:rFonts w:ascii="Times New Roman" w:hAnsi="Times New Roman" w:cs="Times New Roman"/>
          <w:noProof/>
          <w:color w:val="273239"/>
          <w:spacing w:val="2"/>
          <w:sz w:val="32"/>
          <w:szCs w:val="32"/>
          <w:shd w:val="clear" w:color="auto" w:fill="FFFFFF"/>
        </w:rPr>
        <w:drawing>
          <wp:inline distT="0" distB="0" distL="0" distR="0">
            <wp:extent cx="379095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10-14 at 8.20.10 P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07411" cy="3443889"/>
                    </a:xfrm>
                    <a:prstGeom prst="rect">
                      <a:avLst/>
                    </a:prstGeom>
                  </pic:spPr>
                </pic:pic>
              </a:graphicData>
            </a:graphic>
          </wp:inline>
        </w:drawing>
      </w:r>
    </w:p>
    <w:p w:rsidR="00BF526F" w:rsidRDefault="00BF526F">
      <w:pPr>
        <w:rPr>
          <w:rFonts w:ascii="Times New Roman" w:hAnsi="Times New Roman" w:cs="Times New Roman"/>
          <w:color w:val="273239"/>
          <w:spacing w:val="2"/>
          <w:sz w:val="32"/>
          <w:szCs w:val="32"/>
          <w:shd w:val="clear" w:color="auto" w:fill="FFFFFF"/>
        </w:rPr>
      </w:pPr>
    </w:p>
    <w:p w:rsidR="00BF526F" w:rsidRDefault="00BF526F">
      <w:pPr>
        <w:rPr>
          <w:rFonts w:ascii="Times New Roman" w:hAnsi="Times New Roman" w:cs="Times New Roman"/>
          <w:color w:val="273239"/>
          <w:spacing w:val="2"/>
          <w:sz w:val="32"/>
          <w:szCs w:val="32"/>
          <w:shd w:val="clear" w:color="auto" w:fill="FFFFFF"/>
        </w:rPr>
      </w:pPr>
      <w:proofErr w:type="spellStart"/>
      <w:r>
        <w:rPr>
          <w:rFonts w:ascii="Times New Roman" w:hAnsi="Times New Roman" w:cs="Times New Roman"/>
          <w:color w:val="273239"/>
          <w:spacing w:val="2"/>
          <w:sz w:val="32"/>
          <w:szCs w:val="32"/>
          <w:shd w:val="clear" w:color="auto" w:fill="FFFFFF"/>
        </w:rPr>
        <w:t>Brainstroming</w:t>
      </w:r>
      <w:proofErr w:type="spellEnd"/>
      <w:r>
        <w:rPr>
          <w:rFonts w:ascii="Times New Roman" w:hAnsi="Times New Roman" w:cs="Times New Roman"/>
          <w:color w:val="273239"/>
          <w:spacing w:val="2"/>
          <w:sz w:val="32"/>
          <w:szCs w:val="32"/>
          <w:shd w:val="clear" w:color="auto" w:fill="FFFFFF"/>
        </w:rPr>
        <w:t xml:space="preserve"> Map</w:t>
      </w:r>
    </w:p>
    <w:p w:rsidR="00BF526F" w:rsidRDefault="00BF526F">
      <w:pPr>
        <w:rPr>
          <w:rFonts w:ascii="Times New Roman" w:hAnsi="Times New Roman" w:cs="Times New Roman"/>
          <w:color w:val="273239"/>
          <w:spacing w:val="2"/>
          <w:sz w:val="32"/>
          <w:szCs w:val="32"/>
          <w:shd w:val="clear" w:color="auto" w:fill="FFFFFF"/>
        </w:rPr>
      </w:pPr>
      <w:r>
        <w:rPr>
          <w:rFonts w:ascii="Times New Roman" w:hAnsi="Times New Roman" w:cs="Times New Roman"/>
          <w:noProof/>
          <w:color w:val="273239"/>
          <w:spacing w:val="2"/>
          <w:sz w:val="32"/>
          <w:szCs w:val="32"/>
          <w:shd w:val="clear" w:color="auto" w:fill="FFFFFF"/>
        </w:rPr>
        <w:drawing>
          <wp:inline distT="0" distB="0" distL="0" distR="0">
            <wp:extent cx="2181225" cy="178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0-14 at 8.30.59 P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81225" cy="1781175"/>
                    </a:xfrm>
                    <a:prstGeom prst="rect">
                      <a:avLst/>
                    </a:prstGeom>
                  </pic:spPr>
                </pic:pic>
              </a:graphicData>
            </a:graphic>
          </wp:inline>
        </w:drawing>
      </w:r>
    </w:p>
    <w:p w:rsidR="00BF526F" w:rsidRDefault="00C250C9">
      <w:pPr>
        <w:rPr>
          <w:rFonts w:ascii="Times New Roman" w:hAnsi="Times New Roman" w:cs="Times New Roman"/>
          <w:color w:val="273239"/>
          <w:spacing w:val="2"/>
          <w:sz w:val="32"/>
          <w:szCs w:val="32"/>
          <w:shd w:val="clear" w:color="auto" w:fill="FFFFFF"/>
        </w:rPr>
      </w:pPr>
      <w:r>
        <w:rPr>
          <w:rFonts w:ascii="Times New Roman" w:hAnsi="Times New Roman" w:cs="Times New Roman"/>
          <w:color w:val="273239"/>
          <w:spacing w:val="2"/>
          <w:sz w:val="32"/>
          <w:szCs w:val="32"/>
          <w:shd w:val="clear" w:color="auto" w:fill="FFFFFF"/>
        </w:rPr>
        <w:lastRenderedPageBreak/>
        <w:t>Result</w:t>
      </w:r>
    </w:p>
    <w:p w:rsidR="00C250C9" w:rsidRDefault="00C250C9">
      <w:pPr>
        <w:rPr>
          <w:rFonts w:ascii="Times New Roman" w:hAnsi="Times New Roman" w:cs="Times New Roman"/>
          <w:color w:val="273239"/>
          <w:spacing w:val="2"/>
          <w:sz w:val="32"/>
          <w:szCs w:val="32"/>
          <w:shd w:val="clear" w:color="auto" w:fill="FFFFFF"/>
        </w:rPr>
      </w:pPr>
      <w:r>
        <w:rPr>
          <w:rFonts w:ascii="Times New Roman" w:hAnsi="Times New Roman" w:cs="Times New Roman"/>
          <w:noProof/>
          <w:color w:val="273239"/>
          <w:spacing w:val="2"/>
          <w:sz w:val="32"/>
          <w:szCs w:val="32"/>
          <w:shd w:val="clear" w:color="auto" w:fill="FFFFFF"/>
        </w:rPr>
        <w:drawing>
          <wp:inline distT="0" distB="0" distL="0" distR="0">
            <wp:extent cx="3238500" cy="1762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10-14 at 8.32.37 P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8500" cy="1762125"/>
                    </a:xfrm>
                    <a:prstGeom prst="rect">
                      <a:avLst/>
                    </a:prstGeom>
                  </pic:spPr>
                </pic:pic>
              </a:graphicData>
            </a:graphic>
          </wp:inline>
        </w:drawing>
      </w:r>
    </w:p>
    <w:p w:rsidR="00C250C9" w:rsidRPr="00B70153" w:rsidRDefault="00C250C9" w:rsidP="00C250C9">
      <w:pPr>
        <w:shd w:val="clear" w:color="auto" w:fill="FFFFFF"/>
        <w:spacing w:after="0" w:line="240" w:lineRule="auto"/>
        <w:textAlignment w:val="baseline"/>
        <w:outlineLvl w:val="1"/>
        <w:rPr>
          <w:rFonts w:ascii="Arial" w:eastAsia="Times New Roman" w:hAnsi="Arial" w:cs="Arial"/>
          <w:b/>
          <w:bCs/>
          <w:color w:val="273239"/>
          <w:spacing w:val="1"/>
          <w:sz w:val="24"/>
          <w:szCs w:val="24"/>
        </w:rPr>
      </w:pPr>
      <w:r w:rsidRPr="00B70153">
        <w:rPr>
          <w:rFonts w:ascii="Arial" w:eastAsia="Times New Roman" w:hAnsi="Arial" w:cs="Arial"/>
          <w:b/>
          <w:bCs/>
          <w:color w:val="273239"/>
          <w:spacing w:val="1"/>
          <w:sz w:val="24"/>
          <w:szCs w:val="24"/>
        </w:rPr>
        <w:t>Advantages of Tableau</w:t>
      </w:r>
    </w:p>
    <w:p w:rsidR="00C250C9" w:rsidRPr="00B70153" w:rsidRDefault="00C250C9" w:rsidP="00C250C9">
      <w:pPr>
        <w:numPr>
          <w:ilvl w:val="0"/>
          <w:numId w:val="1"/>
        </w:numPr>
        <w:shd w:val="clear" w:color="auto" w:fill="FFFFFF"/>
        <w:spacing w:after="0" w:line="240" w:lineRule="auto"/>
        <w:ind w:left="209"/>
        <w:textAlignment w:val="baseline"/>
        <w:rPr>
          <w:rFonts w:ascii="Arial" w:eastAsia="Times New Roman" w:hAnsi="Arial" w:cs="Arial"/>
          <w:color w:val="273239"/>
          <w:spacing w:val="1"/>
          <w:sz w:val="24"/>
          <w:szCs w:val="24"/>
        </w:rPr>
      </w:pPr>
      <w:r w:rsidRPr="00B70153">
        <w:rPr>
          <w:rFonts w:ascii="Arial" w:eastAsia="Times New Roman" w:hAnsi="Arial" w:cs="Arial"/>
          <w:b/>
          <w:bCs/>
          <w:color w:val="273239"/>
          <w:spacing w:val="1"/>
          <w:sz w:val="24"/>
          <w:szCs w:val="24"/>
        </w:rPr>
        <w:t>Quick calculation-</w:t>
      </w:r>
      <w:r w:rsidRPr="00B70153">
        <w:rPr>
          <w:rFonts w:ascii="Arial" w:eastAsia="Times New Roman" w:hAnsi="Arial" w:cs="Arial"/>
          <w:color w:val="273239"/>
          <w:spacing w:val="1"/>
          <w:sz w:val="24"/>
          <w:szCs w:val="24"/>
        </w:rPr>
        <w:t> All the calculations on the tableau done by the backend, so it is relatively faster than any other tool.</w:t>
      </w:r>
    </w:p>
    <w:p w:rsidR="00C250C9" w:rsidRPr="00B70153" w:rsidRDefault="00C250C9" w:rsidP="00C250C9">
      <w:pPr>
        <w:numPr>
          <w:ilvl w:val="0"/>
          <w:numId w:val="1"/>
        </w:numPr>
        <w:shd w:val="clear" w:color="auto" w:fill="FFFFFF"/>
        <w:spacing w:after="0" w:line="240" w:lineRule="auto"/>
        <w:ind w:left="209"/>
        <w:textAlignment w:val="baseline"/>
        <w:rPr>
          <w:rFonts w:ascii="Arial" w:eastAsia="Times New Roman" w:hAnsi="Arial" w:cs="Arial"/>
          <w:color w:val="273239"/>
          <w:spacing w:val="1"/>
          <w:sz w:val="24"/>
          <w:szCs w:val="24"/>
        </w:rPr>
      </w:pPr>
      <w:r w:rsidRPr="00B70153">
        <w:rPr>
          <w:rFonts w:ascii="Arial" w:eastAsia="Times New Roman" w:hAnsi="Arial" w:cs="Arial"/>
          <w:b/>
          <w:bCs/>
          <w:color w:val="273239"/>
          <w:spacing w:val="1"/>
          <w:sz w:val="24"/>
          <w:szCs w:val="24"/>
        </w:rPr>
        <w:t>Interactive dashboards</w:t>
      </w:r>
      <w:r w:rsidRPr="00B70153">
        <w:rPr>
          <w:rFonts w:ascii="Arial" w:eastAsia="Times New Roman" w:hAnsi="Arial" w:cs="Arial"/>
          <w:color w:val="273239"/>
          <w:spacing w:val="1"/>
          <w:sz w:val="24"/>
          <w:szCs w:val="24"/>
        </w:rPr>
        <w:t>– Tableau dashboards are very interactive and easy to draw.</w:t>
      </w:r>
    </w:p>
    <w:p w:rsidR="00C250C9" w:rsidRPr="00B70153" w:rsidRDefault="00C250C9" w:rsidP="00C250C9">
      <w:pPr>
        <w:numPr>
          <w:ilvl w:val="0"/>
          <w:numId w:val="1"/>
        </w:numPr>
        <w:shd w:val="clear" w:color="auto" w:fill="FFFFFF"/>
        <w:spacing w:after="0" w:line="240" w:lineRule="auto"/>
        <w:ind w:left="209"/>
        <w:textAlignment w:val="baseline"/>
        <w:rPr>
          <w:rFonts w:ascii="Arial" w:eastAsia="Times New Roman" w:hAnsi="Arial" w:cs="Arial"/>
          <w:color w:val="273239"/>
          <w:spacing w:val="1"/>
          <w:sz w:val="24"/>
          <w:szCs w:val="24"/>
        </w:rPr>
      </w:pPr>
      <w:r w:rsidRPr="00B70153">
        <w:rPr>
          <w:rFonts w:ascii="Arial" w:eastAsia="Times New Roman" w:hAnsi="Arial" w:cs="Arial"/>
          <w:b/>
          <w:bCs/>
          <w:color w:val="273239"/>
          <w:spacing w:val="1"/>
          <w:sz w:val="24"/>
          <w:szCs w:val="24"/>
        </w:rPr>
        <w:t>No manual calculation- </w:t>
      </w:r>
      <w:r w:rsidRPr="00B70153">
        <w:rPr>
          <w:rFonts w:ascii="Arial" w:eastAsia="Times New Roman" w:hAnsi="Arial" w:cs="Arial"/>
          <w:color w:val="273239"/>
          <w:spacing w:val="1"/>
          <w:sz w:val="24"/>
          <w:szCs w:val="24"/>
        </w:rPr>
        <w:t>All the calculations done by the tableau only. There is no manual calculation but in some specific cases, we used calculated fields for calculation.</w:t>
      </w:r>
    </w:p>
    <w:p w:rsidR="00C250C9" w:rsidRDefault="00C250C9" w:rsidP="00C250C9">
      <w:pPr>
        <w:rPr>
          <w:rFonts w:ascii="Arial" w:eastAsia="Times New Roman" w:hAnsi="Arial" w:cs="Arial"/>
          <w:color w:val="273239"/>
          <w:spacing w:val="1"/>
          <w:sz w:val="24"/>
          <w:szCs w:val="24"/>
        </w:rPr>
      </w:pPr>
      <w:r w:rsidRPr="00B70153">
        <w:rPr>
          <w:rFonts w:ascii="Arial" w:eastAsia="Times New Roman" w:hAnsi="Arial" w:cs="Arial"/>
          <w:b/>
          <w:bCs/>
          <w:color w:val="273239"/>
          <w:spacing w:val="1"/>
          <w:sz w:val="24"/>
          <w:szCs w:val="24"/>
        </w:rPr>
        <w:t>A large amount of data- </w:t>
      </w:r>
      <w:r w:rsidRPr="00B70153">
        <w:rPr>
          <w:rFonts w:ascii="Arial" w:eastAsia="Times New Roman" w:hAnsi="Arial" w:cs="Arial"/>
          <w:color w:val="273239"/>
          <w:spacing w:val="1"/>
          <w:sz w:val="24"/>
          <w:szCs w:val="24"/>
        </w:rPr>
        <w:t>Tableau can handle a large amount of data. Different types of visualization can be created with a large amount of data without impacting the performance of the dashboards.</w:t>
      </w:r>
    </w:p>
    <w:p w:rsidR="00C250C9" w:rsidRDefault="00C250C9" w:rsidP="00C250C9">
      <w:pPr>
        <w:rPr>
          <w:rFonts w:ascii="Arial" w:eastAsia="Times New Roman" w:hAnsi="Arial" w:cs="Arial"/>
          <w:color w:val="273239"/>
          <w:spacing w:val="1"/>
          <w:sz w:val="24"/>
          <w:szCs w:val="24"/>
        </w:rPr>
      </w:pPr>
    </w:p>
    <w:p w:rsidR="00C250C9" w:rsidRPr="00B70153" w:rsidRDefault="00C250C9" w:rsidP="00C250C9">
      <w:pPr>
        <w:shd w:val="clear" w:color="auto" w:fill="FFFFFF"/>
        <w:spacing w:after="0" w:line="240" w:lineRule="auto"/>
        <w:textAlignment w:val="baseline"/>
        <w:outlineLvl w:val="1"/>
        <w:rPr>
          <w:rFonts w:ascii="Arial" w:eastAsia="Times New Roman" w:hAnsi="Arial" w:cs="Arial"/>
          <w:b/>
          <w:bCs/>
          <w:color w:val="273239"/>
          <w:spacing w:val="1"/>
          <w:sz w:val="24"/>
          <w:szCs w:val="24"/>
        </w:rPr>
      </w:pPr>
      <w:r w:rsidRPr="00B70153">
        <w:rPr>
          <w:rFonts w:ascii="Arial" w:eastAsia="Times New Roman" w:hAnsi="Arial" w:cs="Arial"/>
          <w:b/>
          <w:bCs/>
          <w:color w:val="273239"/>
          <w:spacing w:val="1"/>
          <w:sz w:val="24"/>
          <w:szCs w:val="24"/>
        </w:rPr>
        <w:t>Disadvantages of Tableau</w:t>
      </w:r>
    </w:p>
    <w:p w:rsidR="00C250C9" w:rsidRPr="00B70153" w:rsidRDefault="00C250C9" w:rsidP="00C250C9">
      <w:pPr>
        <w:numPr>
          <w:ilvl w:val="0"/>
          <w:numId w:val="2"/>
        </w:numPr>
        <w:shd w:val="clear" w:color="auto" w:fill="FFFFFF"/>
        <w:spacing w:after="0" w:line="240" w:lineRule="auto"/>
        <w:ind w:left="209"/>
        <w:textAlignment w:val="baseline"/>
        <w:rPr>
          <w:rFonts w:ascii="Arial" w:eastAsia="Times New Roman" w:hAnsi="Arial" w:cs="Arial"/>
          <w:color w:val="273239"/>
          <w:spacing w:val="1"/>
          <w:sz w:val="24"/>
          <w:szCs w:val="24"/>
        </w:rPr>
      </w:pPr>
      <w:r w:rsidRPr="00B70153">
        <w:rPr>
          <w:rFonts w:ascii="Arial" w:eastAsia="Times New Roman" w:hAnsi="Arial" w:cs="Arial"/>
          <w:b/>
          <w:bCs/>
          <w:color w:val="273239"/>
          <w:spacing w:val="1"/>
          <w:sz w:val="24"/>
          <w:szCs w:val="24"/>
        </w:rPr>
        <w:t>High Cost-</w:t>
      </w:r>
      <w:r w:rsidRPr="00B70153">
        <w:rPr>
          <w:rFonts w:ascii="Arial" w:eastAsia="Times New Roman" w:hAnsi="Arial" w:cs="Arial"/>
          <w:color w:val="273239"/>
          <w:spacing w:val="1"/>
          <w:sz w:val="24"/>
          <w:szCs w:val="24"/>
        </w:rPr>
        <w:t> tableau is a paid tool for visualization, and it is a reason why people are not using tableau so much.</w:t>
      </w:r>
    </w:p>
    <w:p w:rsidR="00C250C9" w:rsidRPr="00B70153" w:rsidRDefault="00C250C9" w:rsidP="00C250C9">
      <w:pPr>
        <w:numPr>
          <w:ilvl w:val="0"/>
          <w:numId w:val="2"/>
        </w:numPr>
        <w:shd w:val="clear" w:color="auto" w:fill="FFFFFF"/>
        <w:spacing w:after="0" w:line="240" w:lineRule="auto"/>
        <w:ind w:left="209"/>
        <w:textAlignment w:val="baseline"/>
        <w:rPr>
          <w:rFonts w:ascii="Arial" w:eastAsia="Times New Roman" w:hAnsi="Arial" w:cs="Arial"/>
          <w:color w:val="273239"/>
          <w:spacing w:val="1"/>
          <w:sz w:val="24"/>
          <w:szCs w:val="24"/>
        </w:rPr>
      </w:pPr>
      <w:r w:rsidRPr="00B70153">
        <w:rPr>
          <w:rFonts w:ascii="Arial" w:eastAsia="Times New Roman" w:hAnsi="Arial" w:cs="Arial"/>
          <w:b/>
          <w:bCs/>
          <w:color w:val="273239"/>
          <w:spacing w:val="1"/>
          <w:sz w:val="24"/>
          <w:szCs w:val="24"/>
        </w:rPr>
        <w:t>Static and single value parameters- </w:t>
      </w:r>
      <w:r w:rsidRPr="00B70153">
        <w:rPr>
          <w:rFonts w:ascii="Arial" w:eastAsia="Times New Roman" w:hAnsi="Arial" w:cs="Arial"/>
          <w:color w:val="273239"/>
          <w:spacing w:val="1"/>
          <w:sz w:val="24"/>
          <w:szCs w:val="24"/>
        </w:rPr>
        <w:t>Tableau’s parameters are static and always single value can be selected using a parameter. Whenever the data gets changed, these parameters need to be updated manually every time.</w:t>
      </w:r>
    </w:p>
    <w:p w:rsidR="00C250C9" w:rsidRPr="00B70153" w:rsidRDefault="00C250C9" w:rsidP="00C250C9">
      <w:pPr>
        <w:numPr>
          <w:ilvl w:val="0"/>
          <w:numId w:val="2"/>
        </w:numPr>
        <w:shd w:val="clear" w:color="auto" w:fill="FFFFFF"/>
        <w:spacing w:after="0" w:line="240" w:lineRule="auto"/>
        <w:ind w:left="209"/>
        <w:textAlignment w:val="baseline"/>
        <w:rPr>
          <w:rFonts w:ascii="Arial" w:eastAsia="Times New Roman" w:hAnsi="Arial" w:cs="Arial"/>
          <w:color w:val="273239"/>
          <w:spacing w:val="1"/>
          <w:sz w:val="24"/>
          <w:szCs w:val="24"/>
        </w:rPr>
      </w:pPr>
      <w:r w:rsidRPr="00B70153">
        <w:rPr>
          <w:rFonts w:ascii="Arial" w:eastAsia="Times New Roman" w:hAnsi="Arial" w:cs="Arial"/>
          <w:b/>
          <w:bCs/>
          <w:color w:val="273239"/>
          <w:spacing w:val="1"/>
          <w:sz w:val="24"/>
          <w:szCs w:val="24"/>
        </w:rPr>
        <w:t>Limited Data Preprocessing- </w:t>
      </w:r>
      <w:r w:rsidRPr="00B70153">
        <w:rPr>
          <w:rFonts w:ascii="Arial" w:eastAsia="Times New Roman" w:hAnsi="Arial" w:cs="Arial"/>
          <w:color w:val="273239"/>
          <w:spacing w:val="1"/>
          <w:sz w:val="24"/>
          <w:szCs w:val="24"/>
        </w:rPr>
        <w:t>Tableau is strictly a visualization tool. Tableau Desktop allows you to do very basic preprocessing.</w:t>
      </w:r>
    </w:p>
    <w:p w:rsidR="00C250C9" w:rsidRDefault="00C250C9" w:rsidP="00C250C9">
      <w:pPr>
        <w:rPr>
          <w:rFonts w:ascii="Arial" w:eastAsia="Times New Roman" w:hAnsi="Arial" w:cs="Arial"/>
          <w:color w:val="273239"/>
          <w:spacing w:val="1"/>
          <w:sz w:val="24"/>
          <w:szCs w:val="24"/>
        </w:rPr>
      </w:pPr>
    </w:p>
    <w:p w:rsidR="00C250C9" w:rsidRPr="00C250C9" w:rsidRDefault="00C250C9" w:rsidP="00C250C9">
      <w:pPr>
        <w:shd w:val="clear" w:color="auto" w:fill="FFFFFF"/>
        <w:spacing w:before="100" w:beforeAutospacing="1" w:after="0" w:line="240" w:lineRule="auto"/>
        <w:outlineLvl w:val="1"/>
        <w:rPr>
          <w:rFonts w:ascii="Times New Roman" w:eastAsia="Times New Roman" w:hAnsi="Times New Roman" w:cs="Times New Roman"/>
          <w:b/>
          <w:bCs/>
          <w:color w:val="32325D"/>
          <w:sz w:val="32"/>
          <w:szCs w:val="32"/>
        </w:rPr>
      </w:pPr>
      <w:r w:rsidRPr="00C250C9">
        <w:rPr>
          <w:rFonts w:ascii="Times New Roman" w:eastAsia="Times New Roman" w:hAnsi="Times New Roman" w:cs="Times New Roman"/>
          <w:b/>
          <w:bCs/>
          <w:color w:val="32325D"/>
          <w:sz w:val="32"/>
          <w:szCs w:val="32"/>
        </w:rPr>
        <w:t>Conclusion</w:t>
      </w:r>
    </w:p>
    <w:p w:rsidR="00C250C9" w:rsidRDefault="00C250C9" w:rsidP="00C250C9">
      <w:pPr>
        <w:pStyle w:val="NormalWeb"/>
        <w:spacing w:before="0" w:beforeAutospacing="0" w:after="218" w:afterAutospacing="0" w:line="227" w:lineRule="atLeast"/>
        <w:rPr>
          <w:color w:val="231F20"/>
          <w:spacing w:val="2"/>
          <w:sz w:val="22"/>
          <w:szCs w:val="22"/>
        </w:rPr>
      </w:pPr>
      <w:r>
        <w:rPr>
          <w:color w:val="231F20"/>
          <w:spacing w:val="2"/>
          <w:sz w:val="22"/>
          <w:szCs w:val="22"/>
        </w:rPr>
        <w:t>Tableau is a software tool that provides a feature where you can transform your data into interactive dashboards. A combination of great analysis and storytelling, the data visualization tool removes noise from the background to help focus only on the essentials.</w:t>
      </w:r>
    </w:p>
    <w:p w:rsidR="00C250C9" w:rsidRDefault="00C250C9" w:rsidP="00C250C9">
      <w:pPr>
        <w:pStyle w:val="NormalWeb"/>
        <w:spacing w:before="0" w:beforeAutospacing="0" w:after="218" w:afterAutospacing="0" w:line="227" w:lineRule="atLeast"/>
        <w:rPr>
          <w:color w:val="231F20"/>
          <w:spacing w:val="2"/>
          <w:sz w:val="22"/>
          <w:szCs w:val="22"/>
        </w:rPr>
      </w:pPr>
      <w:r>
        <w:rPr>
          <w:color w:val="231F20"/>
          <w:spacing w:val="2"/>
          <w:sz w:val="22"/>
          <w:szCs w:val="22"/>
        </w:rPr>
        <w:t>Tableau rests well with the security feature of the platform. The data that is shared across dashboards by various team members in the organization having its access- goes through a protected and safely entrusted environment. </w:t>
      </w:r>
    </w:p>
    <w:p w:rsidR="00C250C9" w:rsidRDefault="00C250C9" w:rsidP="00C250C9">
      <w:pPr>
        <w:pStyle w:val="NormalWeb"/>
        <w:spacing w:after="218" w:line="227" w:lineRule="atLeast"/>
        <w:rPr>
          <w:color w:val="231F20"/>
          <w:spacing w:val="2"/>
          <w:sz w:val="22"/>
          <w:szCs w:val="22"/>
        </w:rPr>
      </w:pPr>
    </w:p>
    <w:p w:rsidR="00C250C9" w:rsidRDefault="00C250C9" w:rsidP="00C250C9">
      <w:pPr>
        <w:pStyle w:val="NormalWeb"/>
        <w:spacing w:after="218" w:line="227" w:lineRule="atLeast"/>
        <w:rPr>
          <w:color w:val="231F20"/>
          <w:spacing w:val="2"/>
          <w:sz w:val="22"/>
          <w:szCs w:val="22"/>
        </w:rPr>
      </w:pPr>
    </w:p>
    <w:p w:rsidR="00C250C9" w:rsidRPr="00D66955" w:rsidRDefault="00C250C9" w:rsidP="00C250C9">
      <w:pPr>
        <w:pStyle w:val="NormalWeb"/>
        <w:spacing w:after="218" w:line="227" w:lineRule="atLeast"/>
        <w:rPr>
          <w:b/>
          <w:color w:val="231F20"/>
          <w:spacing w:val="2"/>
          <w:sz w:val="32"/>
          <w:szCs w:val="32"/>
        </w:rPr>
      </w:pPr>
      <w:r w:rsidRPr="00D66955">
        <w:rPr>
          <w:b/>
          <w:color w:val="231F20"/>
          <w:spacing w:val="2"/>
          <w:sz w:val="32"/>
          <w:szCs w:val="32"/>
        </w:rPr>
        <w:t>Future scope</w:t>
      </w:r>
    </w:p>
    <w:p w:rsidR="00C250C9" w:rsidRPr="00C250C9" w:rsidRDefault="00C250C9" w:rsidP="00C250C9">
      <w:pPr>
        <w:pStyle w:val="NormalWeb"/>
        <w:spacing w:after="218" w:line="227" w:lineRule="atLeast"/>
        <w:rPr>
          <w:color w:val="231F20"/>
          <w:spacing w:val="2"/>
          <w:sz w:val="22"/>
          <w:szCs w:val="22"/>
        </w:rPr>
      </w:pPr>
      <w:r>
        <w:rPr>
          <w:color w:val="231F20"/>
          <w:spacing w:val="2"/>
          <w:sz w:val="22"/>
          <w:szCs w:val="22"/>
        </w:rPr>
        <w:t>Tableau Dashboard</w:t>
      </w:r>
    </w:p>
    <w:p w:rsidR="00C250C9" w:rsidRPr="00C250C9" w:rsidRDefault="00C250C9" w:rsidP="00C250C9">
      <w:pPr>
        <w:pStyle w:val="NormalWeb"/>
        <w:spacing w:after="218" w:line="227" w:lineRule="atLeast"/>
        <w:rPr>
          <w:color w:val="231F20"/>
          <w:spacing w:val="2"/>
          <w:sz w:val="22"/>
          <w:szCs w:val="22"/>
        </w:rPr>
      </w:pPr>
      <w:r w:rsidRPr="00C250C9">
        <w:rPr>
          <w:color w:val="231F20"/>
          <w:spacing w:val="2"/>
          <w:sz w:val="22"/>
          <w:szCs w:val="22"/>
        </w:rPr>
        <w:t xml:space="preserve">Collaborating and </w:t>
      </w:r>
      <w:r>
        <w:rPr>
          <w:color w:val="231F20"/>
          <w:spacing w:val="2"/>
          <w:sz w:val="22"/>
          <w:szCs w:val="22"/>
        </w:rPr>
        <w:t>sharing Live and in-memory data</w:t>
      </w:r>
    </w:p>
    <w:p w:rsidR="00C250C9" w:rsidRPr="00C250C9" w:rsidRDefault="00C250C9" w:rsidP="00C250C9">
      <w:pPr>
        <w:pStyle w:val="NormalWeb"/>
        <w:spacing w:after="218" w:line="227" w:lineRule="atLeast"/>
        <w:rPr>
          <w:color w:val="231F20"/>
          <w:spacing w:val="2"/>
          <w:sz w:val="22"/>
          <w:szCs w:val="22"/>
        </w:rPr>
      </w:pPr>
      <w:r>
        <w:rPr>
          <w:color w:val="231F20"/>
          <w:spacing w:val="2"/>
          <w:sz w:val="22"/>
          <w:szCs w:val="22"/>
        </w:rPr>
        <w:t>Data Source in Tableau.</w:t>
      </w:r>
    </w:p>
    <w:p w:rsidR="00C250C9" w:rsidRPr="00C250C9" w:rsidRDefault="00C250C9" w:rsidP="00C250C9">
      <w:pPr>
        <w:pStyle w:val="NormalWeb"/>
        <w:spacing w:after="218" w:line="227" w:lineRule="atLeast"/>
        <w:rPr>
          <w:color w:val="231F20"/>
          <w:spacing w:val="2"/>
          <w:sz w:val="22"/>
          <w:szCs w:val="22"/>
        </w:rPr>
      </w:pPr>
      <w:r w:rsidRPr="00C250C9">
        <w:rPr>
          <w:color w:val="231F20"/>
          <w:spacing w:val="2"/>
          <w:sz w:val="22"/>
          <w:szCs w:val="22"/>
        </w:rPr>
        <w:t xml:space="preserve">Advanced </w:t>
      </w:r>
      <w:r>
        <w:rPr>
          <w:color w:val="231F20"/>
          <w:spacing w:val="2"/>
          <w:sz w:val="22"/>
          <w:szCs w:val="22"/>
        </w:rPr>
        <w:t>Visualizations. Mobile view</w:t>
      </w:r>
    </w:p>
    <w:p w:rsidR="00C250C9" w:rsidRPr="00C250C9" w:rsidRDefault="00C250C9" w:rsidP="00C250C9">
      <w:pPr>
        <w:pStyle w:val="NormalWeb"/>
        <w:spacing w:after="218" w:line="227" w:lineRule="atLeast"/>
        <w:rPr>
          <w:color w:val="231F20"/>
          <w:spacing w:val="2"/>
          <w:sz w:val="22"/>
          <w:szCs w:val="22"/>
        </w:rPr>
      </w:pPr>
      <w:r>
        <w:rPr>
          <w:color w:val="231F20"/>
          <w:spacing w:val="2"/>
          <w:sz w:val="22"/>
          <w:szCs w:val="22"/>
        </w:rPr>
        <w:t>Revision History. Licensing views</w:t>
      </w:r>
    </w:p>
    <w:p w:rsidR="00C250C9" w:rsidRPr="00C250C9" w:rsidRDefault="00C250C9" w:rsidP="00C250C9">
      <w:pPr>
        <w:pStyle w:val="NormalWeb"/>
        <w:spacing w:after="218" w:line="227" w:lineRule="atLeast"/>
        <w:rPr>
          <w:color w:val="231F20"/>
          <w:spacing w:val="2"/>
          <w:sz w:val="22"/>
          <w:szCs w:val="22"/>
        </w:rPr>
      </w:pPr>
      <w:r>
        <w:rPr>
          <w:color w:val="231F20"/>
          <w:spacing w:val="2"/>
          <w:sz w:val="22"/>
          <w:szCs w:val="22"/>
        </w:rPr>
        <w:t>Subscribe</w:t>
      </w:r>
    </w:p>
    <w:p w:rsidR="00C250C9" w:rsidRPr="00C250C9" w:rsidRDefault="00C250C9" w:rsidP="00C250C9">
      <w:pPr>
        <w:pStyle w:val="NormalWeb"/>
        <w:spacing w:after="218" w:line="227" w:lineRule="atLeast"/>
        <w:rPr>
          <w:color w:val="231F20"/>
          <w:spacing w:val="2"/>
          <w:sz w:val="22"/>
          <w:szCs w:val="22"/>
        </w:rPr>
      </w:pPr>
      <w:r>
        <w:rPr>
          <w:color w:val="231F20"/>
          <w:spacing w:val="2"/>
          <w:sz w:val="22"/>
          <w:szCs w:val="22"/>
        </w:rPr>
        <w:t>•</w:t>
      </w:r>
      <w:proofErr w:type="spellStart"/>
      <w:r>
        <w:rPr>
          <w:color w:val="231F20"/>
          <w:spacing w:val="2"/>
          <w:sz w:val="22"/>
          <w:szCs w:val="22"/>
        </w:rPr>
        <w:t>Subcribe</w:t>
      </w:r>
      <w:proofErr w:type="spellEnd"/>
      <w:r>
        <w:rPr>
          <w:color w:val="231F20"/>
          <w:spacing w:val="2"/>
          <w:sz w:val="22"/>
          <w:szCs w:val="22"/>
        </w:rPr>
        <w:t xml:space="preserve"> others.</w:t>
      </w:r>
    </w:p>
    <w:p w:rsidR="00C250C9" w:rsidRDefault="00C250C9" w:rsidP="00C250C9">
      <w:pPr>
        <w:pStyle w:val="NormalWeb"/>
        <w:spacing w:before="0" w:beforeAutospacing="0" w:after="218" w:afterAutospacing="0" w:line="227" w:lineRule="atLeast"/>
        <w:rPr>
          <w:color w:val="231F20"/>
          <w:spacing w:val="2"/>
          <w:sz w:val="22"/>
          <w:szCs w:val="22"/>
        </w:rPr>
      </w:pPr>
      <w:r w:rsidRPr="00C250C9">
        <w:rPr>
          <w:color w:val="231F20"/>
          <w:spacing w:val="2"/>
          <w:sz w:val="22"/>
          <w:szCs w:val="22"/>
        </w:rPr>
        <w:t>• ETL Refresh and many more make Tableau one of the most famous data visualization tools.</w:t>
      </w:r>
    </w:p>
    <w:p w:rsidR="00D66955" w:rsidRDefault="00D66955" w:rsidP="00C250C9">
      <w:pPr>
        <w:pStyle w:val="NormalWeb"/>
        <w:spacing w:before="0" w:beforeAutospacing="0" w:after="218" w:afterAutospacing="0" w:line="227" w:lineRule="atLeast"/>
        <w:rPr>
          <w:color w:val="231F20"/>
          <w:spacing w:val="2"/>
          <w:sz w:val="22"/>
          <w:szCs w:val="22"/>
        </w:rPr>
      </w:pPr>
      <w:bookmarkStart w:id="0" w:name="_GoBack"/>
      <w:bookmarkEnd w:id="0"/>
    </w:p>
    <w:p w:rsidR="00C250C9" w:rsidRDefault="00C250C9" w:rsidP="00C250C9">
      <w:pPr>
        <w:rPr>
          <w:rFonts w:ascii="Arial" w:eastAsia="Times New Roman" w:hAnsi="Arial" w:cs="Arial"/>
          <w:b/>
          <w:color w:val="273239"/>
          <w:spacing w:val="1"/>
          <w:sz w:val="24"/>
          <w:szCs w:val="24"/>
        </w:rPr>
      </w:pPr>
    </w:p>
    <w:p w:rsidR="00C250C9" w:rsidRPr="00C250C9" w:rsidRDefault="00C250C9" w:rsidP="00C250C9">
      <w:pPr>
        <w:rPr>
          <w:rFonts w:ascii="Times New Roman" w:hAnsi="Times New Roman" w:cs="Times New Roman"/>
          <w:b/>
          <w:color w:val="273239"/>
          <w:spacing w:val="2"/>
          <w:sz w:val="32"/>
          <w:szCs w:val="32"/>
          <w:shd w:val="clear" w:color="auto" w:fill="FFFFFF"/>
        </w:rPr>
      </w:pPr>
      <w:r w:rsidRPr="00C250C9">
        <w:rPr>
          <w:rFonts w:ascii="Arial" w:eastAsia="Times New Roman" w:hAnsi="Arial" w:cs="Arial"/>
          <w:b/>
          <w:color w:val="273239"/>
          <w:spacing w:val="1"/>
          <w:sz w:val="24"/>
          <w:szCs w:val="24"/>
        </w:rPr>
        <w:br/>
      </w:r>
    </w:p>
    <w:p w:rsidR="004C059D" w:rsidRDefault="004C059D">
      <w:pPr>
        <w:rPr>
          <w:rFonts w:ascii="Times New Roman" w:hAnsi="Times New Roman" w:cs="Times New Roman"/>
          <w:color w:val="273239"/>
          <w:spacing w:val="2"/>
          <w:sz w:val="32"/>
          <w:szCs w:val="32"/>
          <w:shd w:val="clear" w:color="auto" w:fill="FFFFFF"/>
        </w:rPr>
      </w:pPr>
    </w:p>
    <w:p w:rsidR="004C059D" w:rsidRDefault="004C059D">
      <w:pPr>
        <w:rPr>
          <w:rFonts w:ascii="Times New Roman" w:hAnsi="Times New Roman" w:cs="Times New Roman"/>
          <w:color w:val="273239"/>
          <w:spacing w:val="2"/>
          <w:sz w:val="32"/>
          <w:szCs w:val="32"/>
          <w:shd w:val="clear" w:color="auto" w:fill="FFFFFF"/>
        </w:rPr>
      </w:pPr>
    </w:p>
    <w:p w:rsidR="004C059D" w:rsidRDefault="004C059D">
      <w:pPr>
        <w:rPr>
          <w:rFonts w:ascii="Times New Roman" w:hAnsi="Times New Roman" w:cs="Times New Roman"/>
          <w:color w:val="273239"/>
          <w:spacing w:val="2"/>
          <w:sz w:val="32"/>
          <w:szCs w:val="32"/>
          <w:shd w:val="clear" w:color="auto" w:fill="FFFFFF"/>
        </w:rPr>
      </w:pPr>
    </w:p>
    <w:p w:rsidR="004C059D" w:rsidRDefault="004C059D">
      <w:pPr>
        <w:rPr>
          <w:rFonts w:ascii="Times New Roman" w:hAnsi="Times New Roman" w:cs="Times New Roman"/>
          <w:color w:val="273239"/>
          <w:spacing w:val="2"/>
          <w:sz w:val="32"/>
          <w:szCs w:val="32"/>
          <w:shd w:val="clear" w:color="auto" w:fill="FFFFFF"/>
        </w:rPr>
      </w:pPr>
    </w:p>
    <w:p w:rsidR="004C059D" w:rsidRDefault="004C059D">
      <w:pPr>
        <w:rPr>
          <w:rFonts w:ascii="Times New Roman" w:hAnsi="Times New Roman" w:cs="Times New Roman"/>
          <w:color w:val="273239"/>
          <w:spacing w:val="2"/>
          <w:sz w:val="32"/>
          <w:szCs w:val="32"/>
          <w:shd w:val="clear" w:color="auto" w:fill="FFFFFF"/>
        </w:rPr>
      </w:pPr>
    </w:p>
    <w:p w:rsidR="004C059D" w:rsidRDefault="004C059D">
      <w:pPr>
        <w:rPr>
          <w:rFonts w:ascii="Times New Roman" w:hAnsi="Times New Roman" w:cs="Times New Roman"/>
          <w:color w:val="273239"/>
          <w:spacing w:val="2"/>
          <w:sz w:val="32"/>
          <w:szCs w:val="32"/>
          <w:shd w:val="clear" w:color="auto" w:fill="FFFFFF"/>
        </w:rPr>
      </w:pPr>
    </w:p>
    <w:p w:rsidR="004C059D" w:rsidRDefault="004C059D">
      <w:pPr>
        <w:rPr>
          <w:rFonts w:ascii="Times New Roman" w:hAnsi="Times New Roman" w:cs="Times New Roman"/>
          <w:color w:val="273239"/>
          <w:spacing w:val="2"/>
          <w:sz w:val="32"/>
          <w:szCs w:val="32"/>
          <w:shd w:val="clear" w:color="auto" w:fill="FFFFFF"/>
        </w:rPr>
      </w:pPr>
    </w:p>
    <w:p w:rsidR="004C059D" w:rsidRPr="004C059D" w:rsidRDefault="004C059D">
      <w:pPr>
        <w:rPr>
          <w:rFonts w:ascii="Times New Roman" w:hAnsi="Times New Roman" w:cs="Times New Roman"/>
          <w:color w:val="273239"/>
          <w:spacing w:val="2"/>
          <w:sz w:val="32"/>
          <w:szCs w:val="32"/>
          <w:shd w:val="clear" w:color="auto" w:fill="FFFFFF"/>
        </w:rPr>
      </w:pPr>
    </w:p>
    <w:p w:rsidR="004C059D" w:rsidRDefault="004C059D">
      <w:pPr>
        <w:rPr>
          <w:rFonts w:ascii="Arial" w:hAnsi="Arial" w:cs="Arial"/>
          <w:color w:val="273239"/>
          <w:spacing w:val="2"/>
          <w:sz w:val="26"/>
          <w:szCs w:val="26"/>
          <w:shd w:val="clear" w:color="auto" w:fill="FFFFFF"/>
        </w:rPr>
      </w:pPr>
    </w:p>
    <w:p w:rsidR="004C059D" w:rsidRPr="004C059D" w:rsidRDefault="004C059D">
      <w:pPr>
        <w:rPr>
          <w:rFonts w:ascii="Times New Roman" w:hAnsi="Times New Roman" w:cs="Times New Roman"/>
          <w:sz w:val="32"/>
          <w:szCs w:val="32"/>
        </w:rPr>
      </w:pPr>
    </w:p>
    <w:sectPr w:rsidR="004C059D" w:rsidRPr="004C0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079F0"/>
    <w:multiLevelType w:val="multilevel"/>
    <w:tmpl w:val="67128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F9C4A91"/>
    <w:multiLevelType w:val="multilevel"/>
    <w:tmpl w:val="D47084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979"/>
    <w:rsid w:val="0005635B"/>
    <w:rsid w:val="004C059D"/>
    <w:rsid w:val="0078463D"/>
    <w:rsid w:val="007E2979"/>
    <w:rsid w:val="00BF526F"/>
    <w:rsid w:val="00C250C9"/>
    <w:rsid w:val="00D66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462811-B4CC-4701-A196-13C19C445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059D"/>
    <w:rPr>
      <w:b/>
      <w:bCs/>
    </w:rPr>
  </w:style>
  <w:style w:type="paragraph" w:styleId="NormalWeb">
    <w:name w:val="Normal (Web)"/>
    <w:basedOn w:val="Normal"/>
    <w:uiPriority w:val="99"/>
    <w:semiHidden/>
    <w:unhideWhenUsed/>
    <w:rsid w:val="00C250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21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2023-10-14T14:04:00Z</dcterms:created>
  <dcterms:modified xsi:type="dcterms:W3CDTF">2023-10-14T15:12:00Z</dcterms:modified>
</cp:coreProperties>
</file>