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162" w:rsidRPr="00162E17" w:rsidRDefault="00436162" w:rsidP="00436162">
      <w:pPr>
        <w:rPr>
          <w:rFonts w:ascii="Arial Black" w:hAnsi="Arial Black" w:cs="Helvetica"/>
          <w:b/>
          <w:bCs/>
          <w:color w:val="292F32"/>
          <w:sz w:val="36"/>
          <w:szCs w:val="36"/>
          <w:shd w:val="clear" w:color="auto" w:fill="FFFFFF"/>
        </w:rPr>
      </w:pPr>
      <w:r>
        <w:rPr>
          <w:rFonts w:ascii="Arial Black" w:hAnsi="Arial Black" w:cs="Helvetica"/>
          <w:b/>
          <w:bCs/>
          <w:color w:val="292F32"/>
          <w:sz w:val="36"/>
          <w:szCs w:val="36"/>
          <w:shd w:val="clear" w:color="auto" w:fill="FFFFFF"/>
        </w:rPr>
        <w:t xml:space="preserve">                 </w:t>
      </w:r>
      <w:r>
        <w:rPr>
          <w:rFonts w:ascii="Arial Black" w:hAnsi="Arial Black" w:cs="Helvetica"/>
          <w:b/>
          <w:bCs/>
          <w:color w:val="292F32"/>
          <w:sz w:val="36"/>
          <w:szCs w:val="36"/>
          <w:shd w:val="clear" w:color="auto" w:fill="FFFFFF"/>
        </w:rPr>
        <w:t>Practice Project-1</w:t>
      </w:r>
    </w:p>
    <w:p w:rsidR="00436162" w:rsidRDefault="00436162" w:rsidP="00436162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Use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NUnit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Moq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to Test an OOP Based System for Storing School Data</w:t>
      </w:r>
    </w:p>
    <w:p w:rsidR="00436162" w:rsidRDefault="00436162" w:rsidP="00436162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436162" w:rsidRDefault="00436162" w:rsidP="00436162">
      <w:pPr>
        <w:rPr>
          <w:rFonts w:ascii="Arial Black" w:hAnsi="Arial Black" w:cs="Helvetica"/>
          <w:b/>
          <w:bCs/>
          <w:color w:val="292F32"/>
          <w:sz w:val="32"/>
          <w:szCs w:val="32"/>
          <w:shd w:val="clear" w:color="auto" w:fill="FFFFFF"/>
        </w:rPr>
      </w:pPr>
      <w:r w:rsidRPr="00436162">
        <w:rPr>
          <w:rFonts w:ascii="Arial Black" w:hAnsi="Arial Black" w:cs="Helvetica"/>
          <w:b/>
          <w:bCs/>
          <w:color w:val="292F32"/>
          <w:sz w:val="32"/>
          <w:szCs w:val="32"/>
          <w:shd w:val="clear" w:color="auto" w:fill="FFFFFF"/>
        </w:rPr>
        <w:t>Source Code</w:t>
      </w:r>
      <w:r>
        <w:rPr>
          <w:rFonts w:ascii="Arial Black" w:hAnsi="Arial Black" w:cs="Helvetica"/>
          <w:b/>
          <w:bCs/>
          <w:color w:val="292F32"/>
          <w:sz w:val="32"/>
          <w:szCs w:val="32"/>
          <w:shd w:val="clear" w:color="auto" w:fill="FFFFFF"/>
        </w:rPr>
        <w:t>:</w:t>
      </w:r>
    </w:p>
    <w:p w:rsidR="00436162" w:rsidRDefault="00436162" w:rsidP="00436162">
      <w:pPr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436162"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  <w:t>Student.cs</w:t>
      </w:r>
      <w:proofErr w:type="spellEnd"/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PracticePro1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36162">
        <w:rPr>
          <w:rFonts w:ascii="Cascadia Mono" w:hAnsi="Cascadia Mono" w:cs="Cascadia Mono"/>
          <w:color w:val="2B91AF"/>
          <w:sz w:val="24"/>
          <w:szCs w:val="24"/>
        </w:rPr>
        <w:t>Student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SId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SName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Address {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6162" w:rsidRDefault="00436162" w:rsidP="00436162">
      <w:pPr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</w:pPr>
    </w:p>
    <w:p w:rsidR="00436162" w:rsidRDefault="00436162" w:rsidP="00436162">
      <w:pPr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  <w:t>Subject</w:t>
      </w:r>
      <w:r w:rsidRPr="00436162"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  <w:t>.cs</w:t>
      </w:r>
      <w:proofErr w:type="spellEnd"/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PracticePro1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36162">
        <w:rPr>
          <w:rFonts w:ascii="Cascadia Mono" w:hAnsi="Cascadia Mono" w:cs="Cascadia Mono"/>
          <w:color w:val="2B91AF"/>
          <w:sz w:val="24"/>
          <w:szCs w:val="24"/>
        </w:rPr>
        <w:t>Subject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SubId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SubName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436162" w:rsidRDefault="00436162" w:rsidP="00436162">
      <w:pPr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</w:pPr>
    </w:p>
    <w:p w:rsidR="00436162" w:rsidRDefault="00436162" w:rsidP="00436162">
      <w:pPr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  <w:lastRenderedPageBreak/>
        <w:t>Teacher</w:t>
      </w:r>
      <w:r w:rsidRPr="00436162"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  <w:t>.cs</w:t>
      </w:r>
      <w:proofErr w:type="spellEnd"/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PracticePro1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36162">
        <w:rPr>
          <w:rFonts w:ascii="Cascadia Mono" w:hAnsi="Cascadia Mono" w:cs="Cascadia Mono"/>
          <w:color w:val="2B91AF"/>
          <w:sz w:val="24"/>
          <w:szCs w:val="24"/>
        </w:rPr>
        <w:t>Teacher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TeacherId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Name {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436162" w:rsidRDefault="00436162" w:rsidP="00436162">
      <w:pPr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436162" w:rsidRDefault="00436162" w:rsidP="00436162">
      <w:pPr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</w:pPr>
      <w:r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  <w:t xml:space="preserve">             </w:t>
      </w:r>
    </w:p>
    <w:p w:rsidR="00436162" w:rsidRDefault="00436162" w:rsidP="00436162">
      <w:pPr>
        <w:rPr>
          <w:rFonts w:ascii="Arial Black" w:hAnsi="Arial Black" w:cs="Helvetica"/>
          <w:b/>
          <w:bCs/>
          <w:color w:val="292F32"/>
          <w:sz w:val="32"/>
          <w:szCs w:val="32"/>
          <w:shd w:val="clear" w:color="auto" w:fill="FFFFFF"/>
        </w:rPr>
      </w:pPr>
      <w:r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  <w:t xml:space="preserve">                     </w:t>
      </w:r>
      <w:proofErr w:type="spellStart"/>
      <w:r w:rsidRPr="00436162">
        <w:rPr>
          <w:rFonts w:ascii="Arial Black" w:hAnsi="Arial Black" w:cs="Helvetica"/>
          <w:b/>
          <w:bCs/>
          <w:color w:val="292F32"/>
          <w:sz w:val="32"/>
          <w:szCs w:val="32"/>
          <w:shd w:val="clear" w:color="auto" w:fill="FFFFFF"/>
        </w:rPr>
        <w:t>NUnit</w:t>
      </w:r>
      <w:proofErr w:type="spellEnd"/>
      <w:r w:rsidRPr="00436162">
        <w:rPr>
          <w:rFonts w:ascii="Arial Black" w:hAnsi="Arial Black" w:cs="Helvetica"/>
          <w:b/>
          <w:bCs/>
          <w:color w:val="292F32"/>
          <w:sz w:val="32"/>
          <w:szCs w:val="32"/>
          <w:shd w:val="clear" w:color="auto" w:fill="FFFFFF"/>
        </w:rPr>
        <w:t xml:space="preserve"> Test Cases</w:t>
      </w:r>
    </w:p>
    <w:p w:rsidR="00436162" w:rsidRDefault="00436162" w:rsidP="00436162">
      <w:pPr>
        <w:rPr>
          <w:rFonts w:ascii="Arial Black" w:hAnsi="Arial Black" w:cs="Helvetica"/>
          <w:b/>
          <w:bCs/>
          <w:color w:val="292F32"/>
          <w:sz w:val="24"/>
          <w:szCs w:val="24"/>
          <w:shd w:val="clear" w:color="auto" w:fill="FFFFFF"/>
        </w:rPr>
      </w:pPr>
      <w:r>
        <w:rPr>
          <w:rFonts w:ascii="Arial Black" w:hAnsi="Arial Black" w:cs="Helvetica"/>
          <w:b/>
          <w:bCs/>
          <w:color w:val="292F32"/>
          <w:sz w:val="24"/>
          <w:szCs w:val="24"/>
          <w:shd w:val="clear" w:color="auto" w:fill="FFFFFF"/>
        </w:rPr>
        <w:t>Unit</w:t>
      </w:r>
      <w:r>
        <w:rPr>
          <w:rFonts w:ascii="Arial Black" w:hAnsi="Arial Black" w:cs="Helvetica"/>
          <w:b/>
          <w:bCs/>
          <w:color w:val="292F32"/>
          <w:sz w:val="24"/>
          <w:szCs w:val="24"/>
          <w:shd w:val="clear" w:color="auto" w:fill="FFFFFF"/>
        </w:rPr>
        <w:t>Test</w:t>
      </w:r>
      <w:r>
        <w:rPr>
          <w:rFonts w:ascii="Arial Black" w:hAnsi="Arial Black" w:cs="Helvetica"/>
          <w:b/>
          <w:bCs/>
          <w:color w:val="292F32"/>
          <w:sz w:val="24"/>
          <w:szCs w:val="24"/>
          <w:shd w:val="clear" w:color="auto" w:fill="FFFFFF"/>
        </w:rPr>
        <w:t>1</w:t>
      </w:r>
      <w:r>
        <w:rPr>
          <w:rFonts w:ascii="Arial Black" w:hAnsi="Arial Black" w:cs="Helvetica"/>
          <w:b/>
          <w:bCs/>
          <w:color w:val="292F32"/>
          <w:sz w:val="24"/>
          <w:szCs w:val="24"/>
          <w:shd w:val="clear" w:color="auto" w:fill="FFFFFF"/>
        </w:rPr>
        <w:t>.cs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PracPro1Test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36162">
        <w:rPr>
          <w:rFonts w:ascii="Cascadia Mono" w:hAnsi="Cascadia Mono" w:cs="Cascadia Mono"/>
          <w:color w:val="2B91AF"/>
          <w:sz w:val="24"/>
          <w:szCs w:val="24"/>
        </w:rPr>
        <w:t>Tests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SetUp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Setup()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[Test]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Test1()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36162">
        <w:rPr>
          <w:rFonts w:ascii="Cascadia Mono" w:hAnsi="Cascadia Mono" w:cs="Cascadia Mono"/>
          <w:color w:val="000000"/>
          <w:sz w:val="24"/>
          <w:szCs w:val="24"/>
        </w:rPr>
        <w:t>Assert.Pass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436162" w:rsidRPr="00436162" w:rsidRDefault="00436162" w:rsidP="00436162">
      <w:pPr>
        <w:rPr>
          <w:rFonts w:ascii="Arial Black" w:hAnsi="Arial Black" w:cs="Helvetica"/>
          <w:b/>
          <w:bCs/>
          <w:color w:val="292F32"/>
          <w:sz w:val="24"/>
          <w:szCs w:val="24"/>
          <w:shd w:val="clear" w:color="auto" w:fill="FFFFFF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436162" w:rsidRPr="00436162" w:rsidRDefault="00436162" w:rsidP="00436162">
      <w:pPr>
        <w:rPr>
          <w:rFonts w:ascii="Cascadia Mono" w:hAnsi="Cascadia Mono" w:cs="Cascadia Mono"/>
          <w:color w:val="000000"/>
          <w:sz w:val="32"/>
          <w:szCs w:val="32"/>
        </w:rPr>
      </w:pPr>
    </w:p>
    <w:p w:rsidR="00436162" w:rsidRDefault="00436162" w:rsidP="00436162">
      <w:pPr>
        <w:rPr>
          <w:rFonts w:ascii="Arial Black" w:hAnsi="Arial Black" w:cs="Helvetica"/>
          <w:b/>
          <w:bCs/>
          <w:color w:val="292F32"/>
          <w:sz w:val="24"/>
          <w:szCs w:val="24"/>
          <w:shd w:val="clear" w:color="auto" w:fill="FFFFFF"/>
        </w:rPr>
      </w:pPr>
      <w:proofErr w:type="spellStart"/>
      <w:r>
        <w:rPr>
          <w:rFonts w:ascii="Arial Black" w:hAnsi="Arial Black" w:cs="Helvetica"/>
          <w:b/>
          <w:bCs/>
          <w:color w:val="292F32"/>
          <w:sz w:val="24"/>
          <w:szCs w:val="24"/>
          <w:shd w:val="clear" w:color="auto" w:fill="FFFFFF"/>
        </w:rPr>
        <w:t>StudTest.cs</w:t>
      </w:r>
      <w:proofErr w:type="spellEnd"/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PracticePro1;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lastRenderedPageBreak/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PracPro1Test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[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TestFixture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2B91AF"/>
          <w:sz w:val="24"/>
          <w:szCs w:val="24"/>
        </w:rPr>
        <w:t>StudTest</w:t>
      </w:r>
      <w:proofErr w:type="spellEnd"/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[Test]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TestStudentName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()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436162">
        <w:rPr>
          <w:rFonts w:ascii="Cascadia Mono" w:hAnsi="Cascadia Mono" w:cs="Cascadia Mono"/>
          <w:color w:val="008000"/>
          <w:sz w:val="24"/>
          <w:szCs w:val="24"/>
        </w:rPr>
        <w:t>// Arrange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Student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student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436162">
        <w:rPr>
          <w:rFonts w:ascii="Cascadia Mono" w:hAnsi="Cascadia Mono" w:cs="Cascadia Mono"/>
          <w:color w:val="000000"/>
          <w:sz w:val="24"/>
          <w:szCs w:val="24"/>
        </w:rPr>
        <w:t>Student(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student.SName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436162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436162">
        <w:rPr>
          <w:rFonts w:ascii="Cascadia Mono" w:hAnsi="Cascadia Mono" w:cs="Cascadia Mono"/>
          <w:color w:val="A31515"/>
          <w:sz w:val="24"/>
          <w:szCs w:val="24"/>
        </w:rPr>
        <w:t>Varshithaa</w:t>
      </w:r>
      <w:proofErr w:type="spellEnd"/>
      <w:r w:rsidRPr="00436162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436162">
        <w:rPr>
          <w:rFonts w:ascii="Cascadia Mono" w:hAnsi="Cascadia Mono" w:cs="Cascadia Mono"/>
          <w:color w:val="008000"/>
          <w:sz w:val="24"/>
          <w:szCs w:val="24"/>
        </w:rPr>
        <w:t>// Act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studentName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student.SName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436162">
        <w:rPr>
          <w:rFonts w:ascii="Cascadia Mono" w:hAnsi="Cascadia Mono" w:cs="Cascadia Mono"/>
          <w:color w:val="008000"/>
          <w:sz w:val="24"/>
          <w:szCs w:val="24"/>
        </w:rPr>
        <w:t>// Assert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36162">
        <w:rPr>
          <w:rFonts w:ascii="Cascadia Mono" w:hAnsi="Cascadia Mono" w:cs="Cascadia Mono"/>
          <w:color w:val="000000"/>
          <w:sz w:val="24"/>
          <w:szCs w:val="24"/>
        </w:rPr>
        <w:t>Assert.AreEqual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436162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436162">
        <w:rPr>
          <w:rFonts w:ascii="Cascadia Mono" w:hAnsi="Cascadia Mono" w:cs="Cascadia Mono"/>
          <w:color w:val="A31515"/>
          <w:sz w:val="24"/>
          <w:szCs w:val="24"/>
        </w:rPr>
        <w:t>Varshithaa</w:t>
      </w:r>
      <w:proofErr w:type="spellEnd"/>
      <w:r w:rsidRPr="00436162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studentName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[Test]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TestStudentAddress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()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436162">
        <w:rPr>
          <w:rFonts w:ascii="Cascadia Mono" w:hAnsi="Cascadia Mono" w:cs="Cascadia Mono"/>
          <w:color w:val="008000"/>
          <w:sz w:val="24"/>
          <w:szCs w:val="24"/>
        </w:rPr>
        <w:t>// Arrange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Student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student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436162">
        <w:rPr>
          <w:rFonts w:ascii="Cascadia Mono" w:hAnsi="Cascadia Mono" w:cs="Cascadia Mono"/>
          <w:color w:val="000000"/>
          <w:sz w:val="24"/>
          <w:szCs w:val="24"/>
        </w:rPr>
        <w:t>Student(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student.Address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436162">
        <w:rPr>
          <w:rFonts w:ascii="Cascadia Mono" w:hAnsi="Cascadia Mono" w:cs="Cascadia Mono"/>
          <w:color w:val="A31515"/>
          <w:sz w:val="24"/>
          <w:szCs w:val="24"/>
        </w:rPr>
        <w:t>"10 Nehru Street"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436162">
        <w:rPr>
          <w:rFonts w:ascii="Cascadia Mono" w:hAnsi="Cascadia Mono" w:cs="Cascadia Mono"/>
          <w:color w:val="008000"/>
          <w:sz w:val="24"/>
          <w:szCs w:val="24"/>
        </w:rPr>
        <w:t>// Act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studentAddress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student.Address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436162">
        <w:rPr>
          <w:rFonts w:ascii="Cascadia Mono" w:hAnsi="Cascadia Mono" w:cs="Cascadia Mono"/>
          <w:color w:val="008000"/>
          <w:sz w:val="24"/>
          <w:szCs w:val="24"/>
        </w:rPr>
        <w:t>// Assert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36162">
        <w:rPr>
          <w:rFonts w:ascii="Cascadia Mono" w:hAnsi="Cascadia Mono" w:cs="Cascadia Mono"/>
          <w:color w:val="000000"/>
          <w:sz w:val="24"/>
          <w:szCs w:val="24"/>
        </w:rPr>
        <w:t>Assert.AreEqual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436162">
        <w:rPr>
          <w:rFonts w:ascii="Cascadia Mono" w:hAnsi="Cascadia Mono" w:cs="Cascadia Mono"/>
          <w:color w:val="A31515"/>
          <w:sz w:val="24"/>
          <w:szCs w:val="24"/>
        </w:rPr>
        <w:t>"10 Nehru Street"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studentAddress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436162" w:rsidRPr="00436162" w:rsidRDefault="00436162" w:rsidP="00436162">
      <w:pPr>
        <w:rPr>
          <w:rFonts w:ascii="Arial Black" w:hAnsi="Arial Black" w:cs="Helvetica"/>
          <w:b/>
          <w:bCs/>
          <w:color w:val="292F32"/>
          <w:sz w:val="24"/>
          <w:szCs w:val="24"/>
          <w:shd w:val="clear" w:color="auto" w:fill="FFFFFF"/>
        </w:rPr>
      </w:pPr>
    </w:p>
    <w:p w:rsidR="00436162" w:rsidRDefault="00436162" w:rsidP="00436162">
      <w:pPr>
        <w:rPr>
          <w:rFonts w:ascii="Arial Black" w:hAnsi="Arial Black" w:cs="Helvetica"/>
          <w:b/>
          <w:bCs/>
          <w:color w:val="292F32"/>
          <w:sz w:val="24"/>
          <w:szCs w:val="24"/>
          <w:shd w:val="clear" w:color="auto" w:fill="FFFFFF"/>
        </w:rPr>
      </w:pPr>
      <w:proofErr w:type="spellStart"/>
      <w:r>
        <w:rPr>
          <w:rFonts w:ascii="Arial Black" w:hAnsi="Arial Black" w:cs="Helvetica"/>
          <w:b/>
          <w:bCs/>
          <w:color w:val="292F32"/>
          <w:sz w:val="24"/>
          <w:szCs w:val="24"/>
          <w:shd w:val="clear" w:color="auto" w:fill="FFFFFF"/>
        </w:rPr>
        <w:t>Sub</w:t>
      </w:r>
      <w:r>
        <w:rPr>
          <w:rFonts w:ascii="Arial Black" w:hAnsi="Arial Black" w:cs="Helvetica"/>
          <w:b/>
          <w:bCs/>
          <w:color w:val="292F32"/>
          <w:sz w:val="24"/>
          <w:szCs w:val="24"/>
          <w:shd w:val="clear" w:color="auto" w:fill="FFFFFF"/>
        </w:rPr>
        <w:t>Test.cs</w:t>
      </w:r>
      <w:proofErr w:type="spellEnd"/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PracticePro1;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PracPro1Test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lastRenderedPageBreak/>
        <w:t>{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[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TestFixture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2B91AF"/>
          <w:sz w:val="24"/>
          <w:szCs w:val="24"/>
        </w:rPr>
        <w:t>SubTest</w:t>
      </w:r>
      <w:proofErr w:type="spellEnd"/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[Test]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TestSubjectName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()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436162">
        <w:rPr>
          <w:rFonts w:ascii="Cascadia Mono" w:hAnsi="Cascadia Mono" w:cs="Cascadia Mono"/>
          <w:color w:val="008000"/>
          <w:sz w:val="24"/>
          <w:szCs w:val="24"/>
        </w:rPr>
        <w:t>// Arrange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Subject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subject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436162">
        <w:rPr>
          <w:rFonts w:ascii="Cascadia Mono" w:hAnsi="Cascadia Mono" w:cs="Cascadia Mono"/>
          <w:color w:val="000000"/>
          <w:sz w:val="24"/>
          <w:szCs w:val="24"/>
        </w:rPr>
        <w:t>Subject(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subject.SubName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436162">
        <w:rPr>
          <w:rFonts w:ascii="Cascadia Mono" w:hAnsi="Cascadia Mono" w:cs="Cascadia Mono"/>
          <w:color w:val="A31515"/>
          <w:sz w:val="24"/>
          <w:szCs w:val="24"/>
        </w:rPr>
        <w:t>"English"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436162">
        <w:rPr>
          <w:rFonts w:ascii="Cascadia Mono" w:hAnsi="Cascadia Mono" w:cs="Cascadia Mono"/>
          <w:color w:val="008000"/>
          <w:sz w:val="24"/>
          <w:szCs w:val="24"/>
        </w:rPr>
        <w:t>// Act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subjectName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subject.SubName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436162">
        <w:rPr>
          <w:rFonts w:ascii="Cascadia Mono" w:hAnsi="Cascadia Mono" w:cs="Cascadia Mono"/>
          <w:color w:val="008000"/>
          <w:sz w:val="24"/>
          <w:szCs w:val="24"/>
        </w:rPr>
        <w:t>// Assert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36162">
        <w:rPr>
          <w:rFonts w:ascii="Cascadia Mono" w:hAnsi="Cascadia Mono" w:cs="Cascadia Mono"/>
          <w:color w:val="000000"/>
          <w:sz w:val="24"/>
          <w:szCs w:val="24"/>
        </w:rPr>
        <w:t>Assert.AreEqual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436162">
        <w:rPr>
          <w:rFonts w:ascii="Cascadia Mono" w:hAnsi="Cascadia Mono" w:cs="Cascadia Mono"/>
          <w:color w:val="A31515"/>
          <w:sz w:val="24"/>
          <w:szCs w:val="24"/>
        </w:rPr>
        <w:t>"English"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subjectName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[Test]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TestSubjectId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()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436162">
        <w:rPr>
          <w:rFonts w:ascii="Cascadia Mono" w:hAnsi="Cascadia Mono" w:cs="Cascadia Mono"/>
          <w:color w:val="008000"/>
          <w:sz w:val="24"/>
          <w:szCs w:val="24"/>
        </w:rPr>
        <w:t>// Arrange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Subject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subject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436162">
        <w:rPr>
          <w:rFonts w:ascii="Cascadia Mono" w:hAnsi="Cascadia Mono" w:cs="Cascadia Mono"/>
          <w:color w:val="000000"/>
          <w:sz w:val="24"/>
          <w:szCs w:val="24"/>
        </w:rPr>
        <w:t>Subject(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subject.SubId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= 2;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436162">
        <w:rPr>
          <w:rFonts w:ascii="Cascadia Mono" w:hAnsi="Cascadia Mono" w:cs="Cascadia Mono"/>
          <w:color w:val="008000"/>
          <w:sz w:val="24"/>
          <w:szCs w:val="24"/>
        </w:rPr>
        <w:t>// Act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subjectId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subject.SubId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436162">
        <w:rPr>
          <w:rFonts w:ascii="Cascadia Mono" w:hAnsi="Cascadia Mono" w:cs="Cascadia Mono"/>
          <w:color w:val="008000"/>
          <w:sz w:val="24"/>
          <w:szCs w:val="24"/>
        </w:rPr>
        <w:t>// Assert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36162">
        <w:rPr>
          <w:rFonts w:ascii="Cascadia Mono" w:hAnsi="Cascadia Mono" w:cs="Cascadia Mono"/>
          <w:color w:val="000000"/>
          <w:sz w:val="24"/>
          <w:szCs w:val="24"/>
        </w:rPr>
        <w:t>Assert.AreEqual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2,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subjectId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436162" w:rsidRPr="00436162" w:rsidRDefault="00436162" w:rsidP="00436162">
      <w:pPr>
        <w:rPr>
          <w:rFonts w:ascii="Arial Black" w:hAnsi="Arial Black" w:cs="Helvetica"/>
          <w:b/>
          <w:bCs/>
          <w:color w:val="292F32"/>
          <w:sz w:val="24"/>
          <w:szCs w:val="24"/>
          <w:shd w:val="clear" w:color="auto" w:fill="FFFFFF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436162" w:rsidRPr="00436162" w:rsidRDefault="00436162" w:rsidP="00436162">
      <w:pPr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</w:pPr>
    </w:p>
    <w:p w:rsidR="00436162" w:rsidRDefault="00436162" w:rsidP="00436162">
      <w:pPr>
        <w:rPr>
          <w:rFonts w:ascii="Arial Black" w:hAnsi="Arial Black" w:cs="Helvetica"/>
          <w:b/>
          <w:bCs/>
          <w:color w:val="292F32"/>
          <w:sz w:val="24"/>
          <w:szCs w:val="24"/>
          <w:shd w:val="clear" w:color="auto" w:fill="FFFFFF"/>
        </w:rPr>
      </w:pPr>
      <w:proofErr w:type="spellStart"/>
      <w:r>
        <w:rPr>
          <w:rFonts w:ascii="Arial Black" w:hAnsi="Arial Black" w:cs="Helvetica"/>
          <w:b/>
          <w:bCs/>
          <w:color w:val="292F32"/>
          <w:sz w:val="24"/>
          <w:szCs w:val="24"/>
          <w:shd w:val="clear" w:color="auto" w:fill="FFFFFF"/>
        </w:rPr>
        <w:t>Teach</w:t>
      </w:r>
      <w:r>
        <w:rPr>
          <w:rFonts w:ascii="Arial Black" w:hAnsi="Arial Black" w:cs="Helvetica"/>
          <w:b/>
          <w:bCs/>
          <w:color w:val="292F32"/>
          <w:sz w:val="24"/>
          <w:szCs w:val="24"/>
          <w:shd w:val="clear" w:color="auto" w:fill="FFFFFF"/>
        </w:rPr>
        <w:t>Test.cs</w:t>
      </w:r>
      <w:proofErr w:type="spellEnd"/>
    </w:p>
    <w:p w:rsidR="00436162" w:rsidRDefault="00436162" w:rsidP="00436162">
      <w:pPr>
        <w:rPr>
          <w:rFonts w:ascii="Arial Black" w:hAnsi="Arial Black" w:cs="Helvetica"/>
          <w:b/>
          <w:bCs/>
          <w:color w:val="292F32"/>
          <w:sz w:val="24"/>
          <w:szCs w:val="24"/>
          <w:shd w:val="clear" w:color="auto" w:fill="FFFFFF"/>
        </w:rPr>
      </w:pP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PracticePro1;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PracPro1Test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[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TestFixture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2B91AF"/>
          <w:sz w:val="24"/>
          <w:szCs w:val="24"/>
        </w:rPr>
        <w:t>TeachTest</w:t>
      </w:r>
      <w:proofErr w:type="spellEnd"/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[Test]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Test_CreateTeacher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()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436162">
        <w:rPr>
          <w:rFonts w:ascii="Cascadia Mono" w:hAnsi="Cascadia Mono" w:cs="Cascadia Mono"/>
          <w:color w:val="008000"/>
          <w:sz w:val="24"/>
          <w:szCs w:val="24"/>
        </w:rPr>
        <w:t>// Arrange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36162">
        <w:rPr>
          <w:rFonts w:ascii="Cascadia Mono" w:hAnsi="Cascadia Mono" w:cs="Cascadia Mono"/>
          <w:color w:val="0000FF"/>
          <w:sz w:val="24"/>
          <w:szCs w:val="24"/>
        </w:rPr>
        <w:t>var</w:t>
      </w:r>
      <w:proofErr w:type="spellEnd"/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teacher = </w:t>
      </w:r>
      <w:r w:rsidRPr="00436162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Teacher();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teacher.TeacherId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= 104;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teacher.Name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436162">
        <w:rPr>
          <w:rFonts w:ascii="Cascadia Mono" w:hAnsi="Cascadia Mono" w:cs="Cascadia Mono"/>
          <w:color w:val="A31515"/>
          <w:sz w:val="24"/>
          <w:szCs w:val="24"/>
        </w:rPr>
        <w:t>"Mrs. Lakshmi"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436162">
        <w:rPr>
          <w:rFonts w:ascii="Cascadia Mono" w:hAnsi="Cascadia Mono" w:cs="Cascadia Mono"/>
          <w:color w:val="008000"/>
          <w:sz w:val="24"/>
          <w:szCs w:val="24"/>
        </w:rPr>
        <w:t>// Act &amp; Assert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36162">
        <w:rPr>
          <w:rFonts w:ascii="Cascadia Mono" w:hAnsi="Cascadia Mono" w:cs="Cascadia Mono"/>
          <w:color w:val="000000"/>
          <w:sz w:val="24"/>
          <w:szCs w:val="24"/>
        </w:rPr>
        <w:t>Assert.AreEqual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104,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teacher.TeacherId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36162">
        <w:rPr>
          <w:rFonts w:ascii="Cascadia Mono" w:hAnsi="Cascadia Mono" w:cs="Cascadia Mono"/>
          <w:color w:val="000000"/>
          <w:sz w:val="24"/>
          <w:szCs w:val="24"/>
        </w:rPr>
        <w:t>Assert.AreEqual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436162">
        <w:rPr>
          <w:rFonts w:ascii="Cascadia Mono" w:hAnsi="Cascadia Mono" w:cs="Cascadia Mono"/>
          <w:color w:val="A31515"/>
          <w:sz w:val="24"/>
          <w:szCs w:val="24"/>
        </w:rPr>
        <w:t>"Mrs. Lakshmi"</w:t>
      </w: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436162">
        <w:rPr>
          <w:rFonts w:ascii="Cascadia Mono" w:hAnsi="Cascadia Mono" w:cs="Cascadia Mono"/>
          <w:color w:val="000000"/>
          <w:sz w:val="24"/>
          <w:szCs w:val="24"/>
        </w:rPr>
        <w:t>teacher.Name</w:t>
      </w:r>
      <w:proofErr w:type="spellEnd"/>
      <w:r w:rsidRPr="0043616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436162" w:rsidRPr="00436162" w:rsidRDefault="00436162" w:rsidP="00436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436162" w:rsidRPr="00436162" w:rsidRDefault="00436162" w:rsidP="00436162">
      <w:pPr>
        <w:rPr>
          <w:rFonts w:ascii="Arial Black" w:hAnsi="Arial Black" w:cs="Helvetica"/>
          <w:b/>
          <w:bCs/>
          <w:color w:val="292F32"/>
          <w:sz w:val="24"/>
          <w:szCs w:val="24"/>
          <w:shd w:val="clear" w:color="auto" w:fill="FFFFFF"/>
        </w:rPr>
      </w:pPr>
      <w:r w:rsidRPr="00436162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1D143B" w:rsidRDefault="001D143B">
      <w:bookmarkStart w:id="0" w:name="_GoBack"/>
      <w:bookmarkEnd w:id="0"/>
    </w:p>
    <w:sectPr w:rsidR="001D1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62"/>
    <w:rsid w:val="001D143B"/>
    <w:rsid w:val="0043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2024-02-19T12:12:00Z</dcterms:created>
  <dcterms:modified xsi:type="dcterms:W3CDTF">2024-02-19T12:20:00Z</dcterms:modified>
</cp:coreProperties>
</file>