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B8860B"/>
          <w:sz w:val="30"/>
          <w:szCs w:val="30"/>
        </w:rPr>
        <w:t xml:space="preserve">BUSINESS REQUIREMENTS DOCUMENT</w:t>
      </w:r>
    </w:p>
    <w:p>
      <w:pPr>
        <w:spacing w:after="400"/>
        <w:jc w:val="center"/>
      </w:pPr>
      <w:r>
        <w:rPr>
          <w:b/>
          <w:bCs/>
          <w:color w:val="1A1A1A"/>
          <w:sz w:val="44"/>
          <w:szCs w:val="44"/>
        </w:rPr>
        <w:t xml:space="preserve">Rapido | Ride Booking &amp; Operational Performance Analysis</w:t>
      </w:r>
    </w:p>
    <w:p>
      <w:pPr>
        <w:spacing w:after="700"/>
        <w:jc w:val="center"/>
      </w:pPr>
      <w:r>
        <w:rPr>
          <w:i/>
          <w:iCs/>
          <w:color w:val="595959"/>
          <w:sz w:val="24"/>
          <w:szCs w:val="24"/>
        </w:rPr>
        <w:t xml:space="preserve">5-City Ride Booking, Cancellation &amp; Operational Diagnostics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Field</w:t>
            </w:r>
          </w:p>
        </w:tc>
        <w:tc>
          <w:tcPr>
            <w:tcW w:type="dxa" w:w="60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Detail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Ride Booking &amp; Operational Performance Analysis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Prepared For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Rapido — Operations &amp; City Management Teams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Analysis Period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July 2025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Scope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5 Cities — Delhi, Hyderabad, Bengaluru, Chennai, Pune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Data Volume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30,000+ ride bookings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Tool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Power BI Desktop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Document Status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Final — v1.0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September 2026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1. Executive Summary</w:t>
      </w:r>
    </w:p>
    <w:p>
      <w:pPr>
        <w:spacing w:after="160"/>
      </w:pPr>
      <w:r>
        <w:rPr>
          <w:color w:val="1A1A1A"/>
        </w:rPr>
        <w:t xml:space="preserve">Rapido operates a high-volume bike-taxi and ride-hailing platform across multiple Indian cities. While booking volumes are strong, leadership lacked a consolidated, self-service view connecting overall booking performance to the operational root causes behind cancelled and incomplete rides.</w:t>
      </w:r>
    </w:p>
    <w:p>
      <w:pPr>
        <w:spacing w:after="160"/>
      </w:pPr>
      <w:r>
        <w:rPr>
          <w:color w:val="1A1A1A"/>
        </w:rPr>
        <w:t xml:space="preserve">This project delivers a two-dashboard Power BI solution: an executive-level Booking Performance dashboard for high-level KPI tracking, and a diagnostic Cancellation &amp; Operational Analysis dashboard for city and operations teams to identify and act on failure patterns. Together they analyze 30,000+ bookings across 5 cities for July 2025, revealing an 82% completion rate and clear, actionable drivers behind the remaining 18% of lost bookings.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2. Business Objective</w:t>
      </w:r>
    </w:p>
    <w:p>
      <w:pPr>
        <w:spacing w:after="160"/>
      </w:pPr>
      <w:r>
        <w:rPr>
          <w:color w:val="1A1A1A"/>
        </w:rPr>
        <w:t xml:space="preserve">To provide Rapido's operations and leadership teams with a data-driven view of ride booking performance and the operational factors that lead to cancellations and incomplete trips, enabling faster, city-specific decision-making.</w:t>
      </w:r>
    </w:p>
    <w:p>
      <w:pPr>
        <w:spacing w:after="160"/>
      </w:pPr>
      <w:r>
        <w:rPr>
          <w:color w:val="1A1A1A"/>
        </w:rPr>
        <w:t xml:space="preserve">Specific objectives: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Track total bookings, completion rate, and daily booking trends across 5 key cities.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Break down performance by vehicle type, payment method, and pickup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Quantify and separate customer-driven vs. driver-driven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Categorize incomplete bookings by root cause to prioritize operational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Enable self-service filtering by city, vehicle type, payment method, and date.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3. Scope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Booking-level data for Delhi, Hyderabad, Bengaluru, Chennai, and Pune for July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Two interactive Power BI dashboards: Booking Performance (executive) and Cancellation &amp; Operational Analysis (diagnostic).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KPI cards, trend charts, categorical breakdowns, and cross-filtering slicers.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Real-time/live data streaming (this is a static monthly-snapshot analysis).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Driver-level or customer-level personally identifiable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Cities outside the selected 5-city analysis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Financial/revenue and fare-level analysis (booking volume and operational metrics only).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4.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type="dxa" w:w="30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Stakeholder</w:t>
            </w:r>
          </w:p>
        </w:tc>
        <w:tc>
          <w:tcPr>
            <w:tcW w:type="dxa" w:w="25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Role</w:t>
            </w:r>
          </w:p>
        </w:tc>
        <w:tc>
          <w:tcPr>
            <w:tcW w:type="dxa" w:w="35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Interest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Operations Leadership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Primary sponsor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Overall completion rate, city performance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City Managers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End user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City-level cancellation and incomplete-booking drivers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Driver Operations Team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End user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Driver cancellation rate, TAT metrics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Customer Experience Team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End user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Customer cancellation reasons and rate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Data/Analytics Team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Developer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Data model, dashboard build &amp; maintenance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1A1A"/>
        </w:rPr>
        <w:t xml:space="preserve">5. Data Sources &amp; Fields</w:t>
      </w:r>
    </w:p>
    <w:p>
      <w:pPr>
        <w:spacing w:after="160"/>
      </w:pPr>
      <w:r>
        <w:rPr>
          <w:color w:val="1A1A1A"/>
        </w:rPr>
        <w:t xml:space="preserve">The dataset consists of ride booking records with the following core fields: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Field</w:t>
            </w:r>
          </w:p>
        </w:tc>
        <w:tc>
          <w:tcPr>
            <w:tcW w:type="dxa" w:w="64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Booking_ID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Unique identifier for each ride booking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Pickup_City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City where the ride was booked (Delhi, Hyderabad, Bengaluru, Chennai, Pune)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Vehicle_Type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Type of vehicle booked (Bike, Auto)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Payment_Method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Payment mode used (UPI, Wallet, Cash, Card)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Booking_Status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Final status of booking (Completed, Cancelled, Incomplete)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Incomplete_Reason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Root cause for incomplete bookings (Network issue, Driver delayed, Customer not found, Customer cancelled early, Weather issue)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Booking_Date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Date of the booking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Vehicle_TAT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Turnaround time between booking and vehicle assignment/arrival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Ride_Time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Duration of the ride from pickup to drop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Customer_TAT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Turnaround time as experienced by the customer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1A1A"/>
        </w:rPr>
        <w:t xml:space="preserve">6. Functional Requirements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6.1 Dashboard 1 — Ride Booking &amp; Operational Performance</w:t>
      </w:r>
    </w:p>
    <w:p>
      <w:pPr>
        <w:spacing w:after="160"/>
      </w:pPr>
      <w:r>
        <w:rPr>
          <w:color w:val="1A1A1A"/>
        </w:rPr>
        <w:t xml:space="preserve">An executive snapshot summarizing overall booking health for the selected period and city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KPI cards: Total Bookings, Completed Bookings, Cancelled Bookings, Completion Rate, Incomplete 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Bookings by Vehicle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Bookings by Pickup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Donut chart: Booking Status distribution (Completed / Cancelled / Incomplete).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Payment Method 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Line chart: Daily Booking Trend across the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Slicers: Vehicle Type, Pickup City, Payment Method, Date.</w:t>
      </w:r>
    </w:p>
    <w:p>
      <w:pPr>
        <w:pStyle w:val="Heading2"/>
        <w:spacing w:after="150" w:before="300"/>
      </w:pPr>
      <w:r>
        <w:rPr>
          <w:b/>
          <w:bCs/>
          <w:color w:val="1A1A1A"/>
        </w:rPr>
        <w:t xml:space="preserve">6.2 Dashboard 2 — Cancellation &amp; Operational Analysis</w:t>
      </w:r>
    </w:p>
    <w:p>
      <w:pPr>
        <w:spacing w:after="160"/>
      </w:pPr>
      <w:r>
        <w:rPr>
          <w:color w:val="1A1A1A"/>
        </w:rPr>
        <w:t xml:space="preserve">A diagnostic view for operations teams to identify where and why bookings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KPI cards: Average Vehicle TAT, Customer Cancellation Rate, Incomplete Rate, Driver Cancellation Rate, Average Ride Time, Driver Cancellations, Customer Cancellations, Average Customer 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Customer Cancellations by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Driver Cancellation Rate by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Incomplete Bookings by Incomplete_Reason.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Bar chart: Customer Cancellation Rate by City.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7. KPI &amp; Metric Definitions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Metric</w:t>
            </w:r>
          </w:p>
        </w:tc>
        <w:tc>
          <w:tcPr>
            <w:tcW w:type="dxa" w:w="5600"/>
            <w:shd w:fill="F2B90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</w:rPr>
              <w:t xml:space="preserve">Formula / Definition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Completion Rate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Completed Bookings ÷ Total Bookings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Customer Cancellation Rate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Customer-Cancelled Bookings ÷ Total Bookings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Driver Cancellation Rate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Driver-Cancelled Bookings ÷ Total Bookings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Incomplete Rate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Incomplete Bookings ÷ Total Bookings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Average Vehicle TAT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Mean time between booking confirmation and vehicle arrival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Average Ride Time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Mean duration from pickup to drop across completed rides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Average Customer TAT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color w:val="1A1A1A"/>
              </w:rPr>
              <w:t xml:space="preserve">Mean turnaround time as experienced by the customer end-to-end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A1A1A"/>
        </w:rPr>
        <w:t xml:space="preserve">8.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Overall completion rate stands at 82% across 30K+ bookings, with 4K cancelled and 2K incomplete bookings in July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Customer cancellation rate (7%) exceeds driver cancellation rate (5%), pointing to demand-side friction as a larger contributor to lost bookings than supply-side issues.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Network issues and driver delays are the top two causes of incomplete bookings, both addressable through infrastructure and dispatch-process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UPI is the dominant payment method (~50%+ share); Bike is the leading vehicle type by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Cancellation behavior varies meaningfully by city, indicating a one-size-fits-all fix is unlikely to be optimal — city-specific interventions are recommended.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Data reflects a single month (July 2025) and 5 selected cities; findings may not generalize to other periods or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Dataset is treated as a static extract for this analysis; no live/real-time refresh is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Booking status categories (Completed / Cancelled / Incomplete) are assumed mutually exclusive and correctly tagged at source.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TAT and ride-time metrics are assumed to be recorded in consistent units (minutes) across all cities.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10. Success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Stakeholders can identify the top 3 drivers of lost bookings (cancellations + incompletes) within one dashboard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City managers can filter to their specific city and see cancellation and incomplete-booking breakdowns without needing raw data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Dashboards load and filter interactively with no manual data manipulation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Findings are directly actionable — each key finding maps to a specific operational lever (dispatch, connectivity, city-level intervention).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11.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Prioritize network/connectivity and driver-dispatch improvements in cities with the highest incomplete-booking rates.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Investigate demand-side cancellation drivers (e.g., wait-time expectations, surge pricing perception) given customer cancellations exceed driver cancellations.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Roll out city-specific operational interventions rather than a uniform national policy, given the observed city-level variance.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Continue to invest in UPI-based payment experience and Bike-vehicle supply, given their outsized share of platform volume.</w:t>
      </w:r>
    </w:p>
    <w:p>
      <w:pPr>
        <w:pStyle w:val="Heading1"/>
        <w:spacing w:after="150" w:before="300"/>
      </w:pPr>
      <w:r>
        <w:rPr>
          <w:b/>
          <w:bCs/>
          <w:color w:val="1A1A1A"/>
        </w:rPr>
        <w:t xml:space="preserve">12. Appendix</w:t>
      </w:r>
    </w:p>
    <w:p>
      <w:pPr>
        <w:spacing w:after="160"/>
      </w:pPr>
      <w:r>
        <w:rPr>
          <w:color w:val="1A1A1A"/>
        </w:rPr>
        <w:t xml:space="preserve">Dashboard screenshots and the underlying Power BI (.pbix) file accompany this document in the project repository.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B90D" w:sz="8" w:space="4"/>
      </w:pBdr>
      <w:jc w:val="right"/>
    </w:pPr>
    <w:r>
      <w:rPr>
        <w:color w:val="595959"/>
        <w:sz w:val="16"/>
        <w:szCs w:val="16"/>
      </w:rPr>
      <w:t xml:space="preserve">Rapido | Ride Booking &amp; Operational Performance Analysis —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2026-09-13T20:15:35.804Z</dcterms:created>
  <dcterms:modified xsi:type="dcterms:W3CDTF">2026-09-13T20:15:35.815Z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