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09C23" w14:textId="6AAFE5EE" w:rsidR="00D50D0D" w:rsidRPr="0077208E" w:rsidRDefault="0077208E">
      <w:pPr>
        <w:jc w:val="center"/>
        <w:rPr>
          <w:rFonts w:ascii="Arial Black" w:hAnsi="Arial Black"/>
          <w:b/>
          <w:bCs/>
          <w:sz w:val="48"/>
          <w:szCs w:val="48"/>
        </w:rPr>
      </w:pPr>
      <w:r w:rsidRPr="0077208E">
        <w:rPr>
          <w:rFonts w:ascii="Arial Black" w:hAnsi="Arial Black"/>
          <w:b/>
          <w:bCs/>
          <w:sz w:val="48"/>
          <w:szCs w:val="48"/>
        </w:rPr>
        <w:t>C.V RAMAN GLOBAL UNIVERSITY</w:t>
      </w:r>
    </w:p>
    <w:p w14:paraId="5242B497" w14:textId="6EE77B33" w:rsidR="0077208E" w:rsidRDefault="0077208E" w:rsidP="0077208E">
      <w:pPr>
        <w:rPr>
          <w:rFonts w:ascii="Sitka Subheading Semibold" w:hAnsi="Sitka Subheading Semibold"/>
          <w:sz w:val="48"/>
          <w:szCs w:val="48"/>
        </w:rPr>
      </w:pPr>
      <w:r>
        <w:rPr>
          <w:rFonts w:ascii="Sitka Subheading Semibold" w:hAnsi="Sitka Subheading Semibold"/>
          <w:sz w:val="48"/>
          <w:szCs w:val="48"/>
        </w:rPr>
        <w:t xml:space="preserve">           Bhubaneswar, Odisha, India</w:t>
      </w:r>
    </w:p>
    <w:p w14:paraId="5307A64A" w14:textId="75A9B849" w:rsidR="00D50D0D" w:rsidRDefault="0077208E" w:rsidP="0077208E">
      <w:pPr>
        <w:jc w:val="center"/>
        <w:rPr>
          <w:rFonts w:ascii="Algerian" w:hAnsi="Algerian"/>
          <w:sz w:val="48"/>
          <w:szCs w:val="48"/>
        </w:rPr>
      </w:pPr>
      <w:r>
        <w:rPr>
          <w:rFonts w:ascii="Algerian" w:hAnsi="Algerian"/>
          <w:noProof/>
          <w:sz w:val="48"/>
          <w:szCs w:val="48"/>
        </w:rPr>
        <w:drawing>
          <wp:anchor distT="0" distB="0" distL="114300" distR="114300" simplePos="0" relativeHeight="251658240" behindDoc="0" locked="0" layoutInCell="1" allowOverlap="1" wp14:anchorId="62830EDE" wp14:editId="473D1E0A">
            <wp:simplePos x="0" y="0"/>
            <wp:positionH relativeFrom="column">
              <wp:posOffset>2144395</wp:posOffset>
            </wp:positionH>
            <wp:positionV relativeFrom="paragraph">
              <wp:posOffset>7620</wp:posOffset>
            </wp:positionV>
            <wp:extent cx="1848485" cy="1708150"/>
            <wp:effectExtent l="0" t="0" r="0" b="6350"/>
            <wp:wrapSquare wrapText="bothSides"/>
            <wp:docPr id="943762088" name="Picture 2" descr="C. V. Raman Glob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62088" name="Picture 2" descr="C. V. Raman Global University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48485" cy="1708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044DFB" w14:textId="77777777" w:rsidR="00FA78ED" w:rsidRDefault="00FA78ED" w:rsidP="0077208E">
      <w:pPr>
        <w:jc w:val="center"/>
        <w:rPr>
          <w:rFonts w:ascii="Algerian" w:hAnsi="Algerian"/>
          <w:sz w:val="48"/>
          <w:szCs w:val="48"/>
        </w:rPr>
      </w:pPr>
    </w:p>
    <w:p w14:paraId="5BF4BB0D" w14:textId="77777777" w:rsidR="00FA78ED" w:rsidRDefault="00FA78ED" w:rsidP="0077208E">
      <w:pPr>
        <w:jc w:val="center"/>
        <w:rPr>
          <w:rFonts w:ascii="Algerian" w:hAnsi="Algerian"/>
          <w:sz w:val="48"/>
          <w:szCs w:val="48"/>
        </w:rPr>
      </w:pPr>
    </w:p>
    <w:p w14:paraId="0A815826" w14:textId="77777777" w:rsidR="00FA78ED" w:rsidRPr="0077208E" w:rsidRDefault="00FA78ED" w:rsidP="0077208E">
      <w:pPr>
        <w:jc w:val="center"/>
        <w:rPr>
          <w:rFonts w:ascii="Sitka Subheading Semibold" w:hAnsi="Sitka Subheading Semibold"/>
          <w:sz w:val="48"/>
          <w:szCs w:val="48"/>
        </w:rPr>
      </w:pPr>
    </w:p>
    <w:p w14:paraId="67834CA8" w14:textId="06AE3F51" w:rsidR="00D50D0D" w:rsidRPr="00904601" w:rsidRDefault="0077208E">
      <w:pPr>
        <w:jc w:val="center"/>
        <w:rPr>
          <w:rFonts w:ascii="Arial Black" w:hAnsi="Arial Black"/>
          <w:b/>
          <w:bCs/>
          <w:color w:val="385623" w:themeColor="accent6" w:themeShade="80"/>
          <w:sz w:val="36"/>
          <w:szCs w:val="36"/>
        </w:rPr>
      </w:pPr>
      <w:r w:rsidRPr="00904601">
        <w:rPr>
          <w:rFonts w:ascii="Arial Black" w:hAnsi="Arial Black"/>
          <w:b/>
          <w:bCs/>
          <w:color w:val="385623" w:themeColor="accent6" w:themeShade="80"/>
          <w:sz w:val="36"/>
          <w:szCs w:val="36"/>
        </w:rPr>
        <w:t>DATA MINING AND DATA WAREHOUSING</w:t>
      </w:r>
    </w:p>
    <w:p w14:paraId="3320B8D3" w14:textId="40C388FE" w:rsidR="00D50D0D" w:rsidRPr="00904601" w:rsidRDefault="0077208E">
      <w:pPr>
        <w:jc w:val="center"/>
        <w:rPr>
          <w:rFonts w:ascii="Arial Black" w:hAnsi="Arial Black"/>
          <w:b/>
          <w:bCs/>
          <w:color w:val="000000" w:themeColor="text1"/>
          <w:sz w:val="36"/>
          <w:szCs w:val="36"/>
        </w:rPr>
      </w:pPr>
      <w:r w:rsidRPr="00904601">
        <w:rPr>
          <w:rFonts w:ascii="Arial Black" w:hAnsi="Arial Black"/>
          <w:b/>
          <w:bCs/>
          <w:color w:val="000000" w:themeColor="text1"/>
          <w:sz w:val="36"/>
          <w:szCs w:val="36"/>
        </w:rPr>
        <w:t>Topic:</w:t>
      </w:r>
    </w:p>
    <w:p w14:paraId="28AB42EE" w14:textId="7091C563" w:rsidR="00D50D0D" w:rsidRPr="00904601" w:rsidRDefault="0077208E" w:rsidP="00904601">
      <w:pPr>
        <w:jc w:val="center"/>
        <w:rPr>
          <w:rFonts w:ascii="Times New Roman" w:hAnsi="Times New Roman" w:cs="Times New Roman"/>
          <w:b/>
          <w:bCs/>
          <w:color w:val="002060"/>
          <w:sz w:val="36"/>
          <w:szCs w:val="36"/>
        </w:rPr>
      </w:pPr>
      <w:r w:rsidRPr="00904601">
        <w:rPr>
          <w:rFonts w:ascii="Times New Roman" w:hAnsi="Times New Roman" w:cs="Times New Roman"/>
          <w:b/>
          <w:bCs/>
          <w:color w:val="002060"/>
          <w:sz w:val="36"/>
          <w:szCs w:val="36"/>
        </w:rPr>
        <w:t>EXPLORATORY DATA ANALYSIS OF FIFA 2</w:t>
      </w:r>
      <w:r w:rsidR="005F073F">
        <w:rPr>
          <w:rFonts w:ascii="Times New Roman" w:hAnsi="Times New Roman" w:cs="Times New Roman"/>
          <w:b/>
          <w:bCs/>
          <w:color w:val="002060"/>
          <w:sz w:val="36"/>
          <w:szCs w:val="36"/>
        </w:rPr>
        <w:t>0</w:t>
      </w:r>
      <w:r w:rsidR="00904601" w:rsidRPr="00904601">
        <w:rPr>
          <w:rFonts w:ascii="Times New Roman" w:hAnsi="Times New Roman" w:cs="Times New Roman"/>
          <w:b/>
          <w:bCs/>
          <w:color w:val="002060"/>
          <w:sz w:val="36"/>
          <w:szCs w:val="36"/>
        </w:rPr>
        <w:t xml:space="preserve"> PLAYERS</w:t>
      </w:r>
    </w:p>
    <w:p w14:paraId="4D336D5E" w14:textId="77777777" w:rsidR="00D50D0D" w:rsidRPr="00904601" w:rsidRDefault="00000000" w:rsidP="00904601">
      <w:pPr>
        <w:ind w:left="3600"/>
        <w:rPr>
          <w:rFonts w:ascii="Times New Roman" w:hAnsi="Times New Roman" w:cs="Times New Roman"/>
          <w:b/>
          <w:sz w:val="36"/>
          <w:szCs w:val="36"/>
          <w:lang w:val="en-US"/>
        </w:rPr>
      </w:pPr>
      <w:r w:rsidRPr="00904601">
        <w:rPr>
          <w:rFonts w:ascii="Times New Roman" w:hAnsi="Times New Roman" w:cs="Times New Roman"/>
          <w:b/>
          <w:sz w:val="36"/>
          <w:szCs w:val="36"/>
          <w:lang w:val="en-US"/>
        </w:rPr>
        <w:t>Submitted By:</w:t>
      </w:r>
    </w:p>
    <w:p w14:paraId="5EF30D47" w14:textId="424C6F68" w:rsidR="00D50D0D" w:rsidRPr="00904601" w:rsidRDefault="00015DED">
      <w:pPr>
        <w:jc w:val="center"/>
        <w:rPr>
          <w:rFonts w:ascii="Sitka Banner Semibold" w:hAnsi="Sitka Banner Semibold"/>
          <w:color w:val="000000" w:themeColor="text1"/>
          <w:sz w:val="32"/>
          <w:szCs w:val="32"/>
        </w:rPr>
      </w:pPr>
      <w:r>
        <w:rPr>
          <w:rFonts w:ascii="Sitka Banner Semibold" w:hAnsi="Sitka Banner Semibold"/>
          <w:color w:val="000000" w:themeColor="text1"/>
          <w:sz w:val="32"/>
          <w:szCs w:val="32"/>
        </w:rPr>
        <w:t>Aryan Singh</w:t>
      </w:r>
      <w:r w:rsidR="00D80CEF" w:rsidRPr="00904601">
        <w:rPr>
          <w:rFonts w:ascii="Sitka Banner Semibold" w:hAnsi="Sitka Banner Semibold"/>
          <w:color w:val="000000" w:themeColor="text1"/>
          <w:sz w:val="32"/>
          <w:szCs w:val="32"/>
        </w:rPr>
        <w:t xml:space="preserve"> :- 2201020</w:t>
      </w:r>
      <w:r>
        <w:rPr>
          <w:rFonts w:ascii="Sitka Banner Semibold" w:hAnsi="Sitka Banner Semibold"/>
          <w:color w:val="000000" w:themeColor="text1"/>
          <w:sz w:val="32"/>
          <w:szCs w:val="32"/>
        </w:rPr>
        <w:t>249</w:t>
      </w:r>
    </w:p>
    <w:p w14:paraId="52A99DCF" w14:textId="76426600" w:rsidR="0077208E" w:rsidRPr="00904601" w:rsidRDefault="00015DED" w:rsidP="0077208E">
      <w:pPr>
        <w:jc w:val="center"/>
        <w:rPr>
          <w:rFonts w:ascii="Sitka Banner Semibold" w:hAnsi="Sitka Banner Semibold"/>
          <w:color w:val="000000" w:themeColor="text1"/>
          <w:sz w:val="32"/>
          <w:szCs w:val="32"/>
        </w:rPr>
      </w:pPr>
      <w:r>
        <w:rPr>
          <w:rFonts w:ascii="Sitka Banner Semibold" w:hAnsi="Sitka Banner Semibold"/>
          <w:color w:val="000000" w:themeColor="text1"/>
          <w:sz w:val="32"/>
          <w:szCs w:val="32"/>
        </w:rPr>
        <w:t xml:space="preserve">Saraswati Swain </w:t>
      </w:r>
      <w:r w:rsidR="0077208E" w:rsidRPr="00904601">
        <w:rPr>
          <w:rFonts w:ascii="Sitka Banner Semibold" w:hAnsi="Sitka Banner Semibold"/>
          <w:color w:val="000000" w:themeColor="text1"/>
          <w:sz w:val="32"/>
          <w:szCs w:val="32"/>
        </w:rPr>
        <w:t>:2201020</w:t>
      </w:r>
      <w:r>
        <w:rPr>
          <w:rFonts w:ascii="Sitka Banner Semibold" w:hAnsi="Sitka Banner Semibold"/>
          <w:color w:val="000000" w:themeColor="text1"/>
          <w:sz w:val="32"/>
          <w:szCs w:val="32"/>
        </w:rPr>
        <w:t>258</w:t>
      </w:r>
    </w:p>
    <w:p w14:paraId="49D0977E" w14:textId="62C85F87" w:rsidR="00D80CEF" w:rsidRPr="00904601" w:rsidRDefault="00015DED" w:rsidP="0077208E">
      <w:pPr>
        <w:jc w:val="center"/>
        <w:rPr>
          <w:rFonts w:ascii="Sitka Banner Semibold" w:hAnsi="Sitka Banner Semibold"/>
          <w:color w:val="000000" w:themeColor="text1"/>
          <w:sz w:val="32"/>
          <w:szCs w:val="32"/>
        </w:rPr>
      </w:pPr>
      <w:r>
        <w:rPr>
          <w:rFonts w:ascii="Sitka Banner Semibold" w:hAnsi="Sitka Banner Semibold"/>
          <w:color w:val="000000" w:themeColor="text1"/>
          <w:sz w:val="32"/>
          <w:szCs w:val="32"/>
        </w:rPr>
        <w:t xml:space="preserve">Harsh Singh </w:t>
      </w:r>
      <w:r w:rsidR="00D80CEF" w:rsidRPr="00904601">
        <w:rPr>
          <w:rFonts w:ascii="Sitka Banner Semibold" w:hAnsi="Sitka Banner Semibold"/>
          <w:color w:val="000000" w:themeColor="text1"/>
          <w:sz w:val="32"/>
          <w:szCs w:val="32"/>
        </w:rPr>
        <w:t>:2201020</w:t>
      </w:r>
      <w:r>
        <w:rPr>
          <w:rFonts w:ascii="Sitka Banner Semibold" w:hAnsi="Sitka Banner Semibold"/>
          <w:color w:val="000000" w:themeColor="text1"/>
          <w:sz w:val="32"/>
          <w:szCs w:val="32"/>
        </w:rPr>
        <w:t>248</w:t>
      </w:r>
    </w:p>
    <w:p w14:paraId="0FCCEE08" w14:textId="45C5F43D" w:rsidR="00D80CEF" w:rsidRPr="00904601" w:rsidRDefault="00015DED">
      <w:pPr>
        <w:jc w:val="center"/>
        <w:rPr>
          <w:rFonts w:ascii="Sitka Banner Semibold" w:hAnsi="Sitka Banner Semibold"/>
          <w:color w:val="000000" w:themeColor="text1"/>
          <w:sz w:val="32"/>
          <w:szCs w:val="32"/>
        </w:rPr>
      </w:pPr>
      <w:bookmarkStart w:id="0" w:name="_Hlk181567759"/>
      <w:r>
        <w:rPr>
          <w:rFonts w:ascii="Sitka Banner Semibold" w:hAnsi="Sitka Banner Semibold"/>
          <w:color w:val="000000" w:themeColor="text1"/>
          <w:sz w:val="32"/>
          <w:szCs w:val="32"/>
        </w:rPr>
        <w:t>Suvashree Rout</w:t>
      </w:r>
      <w:r w:rsidR="00D80CEF" w:rsidRPr="00904601">
        <w:rPr>
          <w:rFonts w:ascii="Sitka Banner Semibold" w:hAnsi="Sitka Banner Semibold"/>
          <w:color w:val="000000" w:themeColor="text1"/>
          <w:sz w:val="32"/>
          <w:szCs w:val="32"/>
        </w:rPr>
        <w:t>:220102</w:t>
      </w:r>
      <w:r w:rsidR="0006412B">
        <w:rPr>
          <w:rFonts w:ascii="Sitka Banner Semibold" w:hAnsi="Sitka Banner Semibold"/>
          <w:color w:val="000000" w:themeColor="text1"/>
          <w:sz w:val="32"/>
          <w:szCs w:val="32"/>
        </w:rPr>
        <w:t>0259</w:t>
      </w:r>
    </w:p>
    <w:bookmarkEnd w:id="0"/>
    <w:p w14:paraId="4E09450C" w14:textId="1E058BA7" w:rsidR="00D80CEF" w:rsidRPr="00904601" w:rsidRDefault="00FA78ED">
      <w:pPr>
        <w:jc w:val="center"/>
        <w:rPr>
          <w:rFonts w:ascii="Sitka Banner Semibold" w:hAnsi="Sitka Banner Semibold"/>
          <w:color w:val="000000" w:themeColor="text1"/>
          <w:sz w:val="32"/>
          <w:szCs w:val="32"/>
        </w:rPr>
      </w:pPr>
      <w:r>
        <w:rPr>
          <w:rFonts w:ascii="Sitka Banner Semibold" w:hAnsi="Sitka Banner Semibold"/>
          <w:color w:val="000000" w:themeColor="text1"/>
          <w:sz w:val="32"/>
          <w:szCs w:val="32"/>
        </w:rPr>
        <w:t>Anubhab Mohapatra</w:t>
      </w:r>
      <w:r w:rsidR="00D80CEF" w:rsidRPr="00904601">
        <w:rPr>
          <w:rFonts w:ascii="Sitka Banner Semibold" w:hAnsi="Sitka Banner Semibold"/>
          <w:color w:val="000000" w:themeColor="text1"/>
          <w:sz w:val="32"/>
          <w:szCs w:val="32"/>
        </w:rPr>
        <w:t xml:space="preserve"> :- 2201020</w:t>
      </w:r>
      <w:r>
        <w:rPr>
          <w:rFonts w:ascii="Sitka Banner Semibold" w:hAnsi="Sitka Banner Semibold"/>
          <w:color w:val="000000" w:themeColor="text1"/>
          <w:sz w:val="32"/>
          <w:szCs w:val="32"/>
        </w:rPr>
        <w:t>247</w:t>
      </w:r>
    </w:p>
    <w:p w14:paraId="7C9574FE" w14:textId="5B0A8865" w:rsidR="00D80CEF" w:rsidRDefault="00FA78ED">
      <w:pPr>
        <w:jc w:val="center"/>
        <w:rPr>
          <w:rFonts w:ascii="Sitka Banner Semibold" w:hAnsi="Sitka Banner Semibold"/>
          <w:color w:val="000000" w:themeColor="text1"/>
          <w:sz w:val="32"/>
          <w:szCs w:val="32"/>
        </w:rPr>
      </w:pPr>
      <w:r>
        <w:rPr>
          <w:rFonts w:ascii="Sitka Banner Semibold" w:hAnsi="Sitka Banner Semibold"/>
          <w:color w:val="000000" w:themeColor="text1"/>
          <w:sz w:val="32"/>
          <w:szCs w:val="32"/>
        </w:rPr>
        <w:t>Manoj Ku. Swain</w:t>
      </w:r>
      <w:r w:rsidR="00D80CEF" w:rsidRPr="00904601">
        <w:rPr>
          <w:rFonts w:ascii="Sitka Banner Semibold" w:hAnsi="Sitka Banner Semibold"/>
          <w:color w:val="000000" w:themeColor="text1"/>
          <w:sz w:val="32"/>
          <w:szCs w:val="32"/>
        </w:rPr>
        <w:t xml:space="preserve"> :- 2201020</w:t>
      </w:r>
      <w:r>
        <w:rPr>
          <w:rFonts w:ascii="Sitka Banner Semibold" w:hAnsi="Sitka Banner Semibold"/>
          <w:color w:val="000000" w:themeColor="text1"/>
          <w:sz w:val="32"/>
          <w:szCs w:val="32"/>
        </w:rPr>
        <w:t>252</w:t>
      </w:r>
    </w:p>
    <w:p w14:paraId="75A638E8" w14:textId="7A08E5C7" w:rsidR="00FA78ED" w:rsidRDefault="00FA78ED" w:rsidP="00FA78ED">
      <w:pPr>
        <w:jc w:val="center"/>
        <w:rPr>
          <w:rFonts w:ascii="Sitka Banner Semibold" w:hAnsi="Sitka Banner Semibold"/>
          <w:color w:val="000000" w:themeColor="text1"/>
          <w:sz w:val="32"/>
          <w:szCs w:val="32"/>
        </w:rPr>
      </w:pPr>
      <w:r>
        <w:rPr>
          <w:rFonts w:ascii="Sitka Banner Semibold" w:hAnsi="Sitka Banner Semibold"/>
          <w:color w:val="000000" w:themeColor="text1"/>
          <w:sz w:val="32"/>
          <w:szCs w:val="32"/>
        </w:rPr>
        <w:t>Marron Tarlue</w:t>
      </w:r>
      <w:r w:rsidRPr="00904601">
        <w:rPr>
          <w:rFonts w:ascii="Sitka Banner Semibold" w:hAnsi="Sitka Banner Semibold"/>
          <w:color w:val="000000" w:themeColor="text1"/>
          <w:sz w:val="32"/>
          <w:szCs w:val="32"/>
        </w:rPr>
        <w:t xml:space="preserve"> :- 2201020</w:t>
      </w:r>
      <w:r>
        <w:rPr>
          <w:rFonts w:ascii="Sitka Banner Semibold" w:hAnsi="Sitka Banner Semibold"/>
          <w:color w:val="000000" w:themeColor="text1"/>
          <w:sz w:val="32"/>
          <w:szCs w:val="32"/>
        </w:rPr>
        <w:t>676</w:t>
      </w:r>
    </w:p>
    <w:p w14:paraId="73C30AED" w14:textId="77777777" w:rsidR="00FA78ED" w:rsidRPr="00904601" w:rsidRDefault="00FA78ED">
      <w:pPr>
        <w:jc w:val="center"/>
        <w:rPr>
          <w:rFonts w:ascii="Sitka Banner Semibold" w:hAnsi="Sitka Banner Semibold"/>
          <w:color w:val="000000" w:themeColor="text1"/>
          <w:sz w:val="32"/>
          <w:szCs w:val="32"/>
        </w:rPr>
      </w:pPr>
    </w:p>
    <w:p w14:paraId="21D75D70" w14:textId="0935C0F1" w:rsidR="00D50D0D" w:rsidRPr="00690FF8" w:rsidRDefault="0077208E" w:rsidP="00904601">
      <w:pPr>
        <w:ind w:left="1440" w:firstLine="720"/>
        <w:rPr>
          <w:rFonts w:ascii="Arial Black" w:hAnsi="Arial Black"/>
          <w:color w:val="C00000"/>
          <w:sz w:val="36"/>
          <w:szCs w:val="36"/>
        </w:rPr>
      </w:pPr>
      <w:r>
        <w:rPr>
          <w:rFonts w:ascii="Algerian" w:hAnsi="Algerian"/>
          <w:color w:val="C00000"/>
          <w:sz w:val="36"/>
          <w:szCs w:val="36"/>
        </w:rPr>
        <w:t xml:space="preserve"> </w:t>
      </w:r>
      <w:r w:rsidR="00904601">
        <w:rPr>
          <w:rFonts w:ascii="Algerian" w:hAnsi="Algerian"/>
          <w:color w:val="C00000"/>
          <w:sz w:val="36"/>
          <w:szCs w:val="36"/>
        </w:rPr>
        <w:t xml:space="preserve">  </w:t>
      </w:r>
      <w:r>
        <w:rPr>
          <w:rFonts w:ascii="Algerian" w:hAnsi="Algerian"/>
          <w:color w:val="C00000"/>
          <w:sz w:val="36"/>
          <w:szCs w:val="36"/>
        </w:rPr>
        <w:t xml:space="preserve"> </w:t>
      </w:r>
      <w:r w:rsidRPr="00904601">
        <w:rPr>
          <w:rFonts w:ascii="Arial Black" w:hAnsi="Arial Black"/>
          <w:color w:val="C00000"/>
          <w:sz w:val="32"/>
          <w:szCs w:val="32"/>
        </w:rPr>
        <w:t>UNDER THE GUIDANCE OF:</w:t>
      </w:r>
    </w:p>
    <w:p w14:paraId="174534D5" w14:textId="1F1F5E8E" w:rsidR="00D50D0D" w:rsidRPr="00FA78ED" w:rsidRDefault="00000000" w:rsidP="00FA78ED">
      <w:pPr>
        <w:jc w:val="center"/>
        <w:rPr>
          <w:rFonts w:ascii="Sitka Subheading Semibold" w:hAnsi="Sitka Subheading Semibold"/>
          <w:color w:val="C00000"/>
          <w:sz w:val="32"/>
          <w:szCs w:val="32"/>
        </w:rPr>
        <w:sectPr w:rsidR="00D50D0D" w:rsidRPr="00FA78ED" w:rsidSect="001137F9">
          <w:pgSz w:w="11906" w:h="16838"/>
          <w:pgMar w:top="1440" w:right="1080" w:bottom="1440" w:left="1080" w:header="708" w:footer="708" w:gutter="0"/>
          <w:pgBorders>
            <w:top w:val="thinThickThinSmallGap" w:sz="24" w:space="1" w:color="000000" w:themeColor="text1"/>
            <w:left w:val="thinThickThinSmallGap" w:sz="24" w:space="4" w:color="000000" w:themeColor="text1"/>
            <w:bottom w:val="thinThickThinSmallGap" w:sz="24" w:space="1" w:color="000000" w:themeColor="text1"/>
            <w:right w:val="thinThickThinSmallGap" w:sz="24" w:space="4" w:color="000000" w:themeColor="text1"/>
          </w:pgBorders>
          <w:cols w:space="708"/>
          <w:docGrid w:linePitch="360"/>
        </w:sectPr>
      </w:pPr>
      <w:r>
        <w:rPr>
          <w:rFonts w:ascii="Sitka Subheading Semibold" w:hAnsi="Sitka Subheading Semibold" w:cs="Times New Roman"/>
          <w:b/>
          <w:sz w:val="32"/>
          <w:szCs w:val="32"/>
          <w:lang w:val="en-US"/>
        </w:rPr>
        <w:t xml:space="preserve">DR. </w:t>
      </w:r>
      <w:r w:rsidR="0077208E">
        <w:rPr>
          <w:rFonts w:ascii="Sitka Subheading Semibold" w:hAnsi="Sitka Subheading Semibold" w:cs="Times New Roman"/>
          <w:b/>
          <w:sz w:val="32"/>
          <w:szCs w:val="32"/>
          <w:lang w:val="en-US"/>
        </w:rPr>
        <w:t>DILLIP KUMAR ROUT</w:t>
      </w:r>
    </w:p>
    <w:p w14:paraId="6D5E53FE" w14:textId="6888905E" w:rsidR="00516119" w:rsidRPr="007E3A21" w:rsidRDefault="00000000" w:rsidP="00516119">
      <w:pPr>
        <w:spacing w:line="360" w:lineRule="auto"/>
        <w:rPr>
          <w:rFonts w:ascii="Arial Black" w:hAnsi="Arial Black" w:cs="Times New Roman"/>
          <w:b/>
          <w:bCs/>
          <w:color w:val="C00000"/>
          <w:sz w:val="40"/>
          <w:szCs w:val="40"/>
          <w:u w:val="single"/>
          <w:lang w:val="en-US"/>
        </w:rPr>
      </w:pPr>
      <w:r w:rsidRPr="007E3A21">
        <w:rPr>
          <w:rFonts w:ascii="Arial Black" w:hAnsi="Arial Black" w:cs="Times New Roman"/>
          <w:b/>
          <w:bCs/>
          <w:color w:val="C00000"/>
          <w:sz w:val="40"/>
          <w:szCs w:val="40"/>
          <w:u w:val="single"/>
          <w:lang w:val="en-US"/>
        </w:rPr>
        <w:lastRenderedPageBreak/>
        <w:t>INTRODUCTI</w:t>
      </w:r>
      <w:r w:rsidR="00516119" w:rsidRPr="007E3A21">
        <w:rPr>
          <w:rFonts w:ascii="Arial Black" w:hAnsi="Arial Black" w:cs="Times New Roman"/>
          <w:b/>
          <w:bCs/>
          <w:color w:val="C00000"/>
          <w:sz w:val="40"/>
          <w:szCs w:val="40"/>
          <w:u w:val="single"/>
          <w:lang w:val="en-US"/>
        </w:rPr>
        <w:t>ON:</w:t>
      </w:r>
    </w:p>
    <w:p w14:paraId="472598DE" w14:textId="77777777" w:rsidR="005F073F" w:rsidRPr="005F073F" w:rsidRDefault="005F073F" w:rsidP="005F073F">
      <w:pPr>
        <w:spacing w:line="360" w:lineRule="auto"/>
        <w:rPr>
          <w:rFonts w:ascii="Times New Roman" w:hAnsi="Times New Roman" w:cs="Times New Roman"/>
          <w:sz w:val="32"/>
          <w:szCs w:val="32"/>
        </w:rPr>
      </w:pPr>
      <w:r w:rsidRPr="005F073F">
        <w:rPr>
          <w:rFonts w:ascii="Times New Roman" w:hAnsi="Times New Roman" w:cs="Times New Roman"/>
          <w:sz w:val="32"/>
          <w:szCs w:val="32"/>
        </w:rPr>
        <w:t>This report presents an exploratory data analysis (EDA) of player performance and match statistics from the 2020 football season. The data includes detailed match information, such as player metrics (goals, assists, shots, passes, and tackles), team strategies, and game outcomes, enabling a comprehensive examination of player impact and team dynamics. The EDA aims to uncover key trends and patterns, which can be useful for understanding player contributions, comparing team performances, and assessing the effectiveness of different playing styles.</w:t>
      </w:r>
    </w:p>
    <w:p w14:paraId="563FCC2C" w14:textId="1DEF38F1" w:rsidR="00904601" w:rsidRDefault="005F073F" w:rsidP="00516119">
      <w:pPr>
        <w:spacing w:line="360" w:lineRule="auto"/>
        <w:rPr>
          <w:rFonts w:ascii="Times New Roman" w:hAnsi="Times New Roman" w:cs="Times New Roman"/>
          <w:sz w:val="32"/>
          <w:szCs w:val="32"/>
        </w:rPr>
      </w:pPr>
      <w:r w:rsidRPr="005F073F">
        <w:rPr>
          <w:rFonts w:ascii="Times New Roman" w:hAnsi="Times New Roman" w:cs="Times New Roman"/>
          <w:sz w:val="32"/>
          <w:szCs w:val="32"/>
        </w:rPr>
        <w:t>Through visualizations, statistical summaries, and pattern recognition, this report seeks to provide insights for players, coaches, analysts, and fans who are interested in the evolving landscape of football analytics. The findings offer a data-driven perspective on the elements of successful play and the characteristics that distinguish top-performing players and teams</w:t>
      </w:r>
    </w:p>
    <w:p w14:paraId="61A49F99" w14:textId="77777777" w:rsidR="005F073F" w:rsidRDefault="005F073F" w:rsidP="00516119">
      <w:pPr>
        <w:spacing w:line="360" w:lineRule="auto"/>
        <w:rPr>
          <w:rFonts w:ascii="Times New Roman" w:hAnsi="Times New Roman" w:cs="Times New Roman"/>
          <w:sz w:val="32"/>
          <w:szCs w:val="32"/>
        </w:rPr>
      </w:pPr>
    </w:p>
    <w:p w14:paraId="1BEB1BAB" w14:textId="77777777" w:rsidR="005F073F" w:rsidRDefault="005F073F" w:rsidP="00516119">
      <w:pPr>
        <w:spacing w:line="360" w:lineRule="auto"/>
        <w:rPr>
          <w:rFonts w:ascii="Times New Roman" w:hAnsi="Times New Roman" w:cs="Times New Roman"/>
          <w:sz w:val="32"/>
          <w:szCs w:val="32"/>
        </w:rPr>
      </w:pPr>
    </w:p>
    <w:p w14:paraId="4BC0DB10" w14:textId="77777777" w:rsidR="005F073F" w:rsidRDefault="005F073F" w:rsidP="00516119">
      <w:pPr>
        <w:spacing w:line="360" w:lineRule="auto"/>
        <w:rPr>
          <w:rFonts w:ascii="Times New Roman" w:hAnsi="Times New Roman" w:cs="Times New Roman"/>
          <w:sz w:val="32"/>
          <w:szCs w:val="32"/>
        </w:rPr>
      </w:pPr>
    </w:p>
    <w:p w14:paraId="76F90DBF" w14:textId="77777777" w:rsidR="005F073F" w:rsidRDefault="005F073F" w:rsidP="00516119">
      <w:pPr>
        <w:spacing w:line="360" w:lineRule="auto"/>
        <w:rPr>
          <w:rFonts w:ascii="Times New Roman" w:hAnsi="Times New Roman" w:cs="Times New Roman"/>
          <w:sz w:val="32"/>
          <w:szCs w:val="32"/>
        </w:rPr>
      </w:pPr>
    </w:p>
    <w:p w14:paraId="2187B009" w14:textId="77777777" w:rsidR="005F073F" w:rsidRDefault="005F073F" w:rsidP="00516119">
      <w:pPr>
        <w:spacing w:line="360" w:lineRule="auto"/>
        <w:rPr>
          <w:rFonts w:ascii="Times New Roman" w:hAnsi="Times New Roman" w:cs="Times New Roman"/>
          <w:sz w:val="32"/>
          <w:szCs w:val="32"/>
        </w:rPr>
      </w:pPr>
    </w:p>
    <w:p w14:paraId="59702FEC" w14:textId="77777777" w:rsidR="005F073F" w:rsidRDefault="005F073F" w:rsidP="00516119">
      <w:pPr>
        <w:spacing w:line="360" w:lineRule="auto"/>
        <w:rPr>
          <w:rFonts w:ascii="Times New Roman" w:hAnsi="Times New Roman" w:cs="Times New Roman"/>
          <w:sz w:val="32"/>
          <w:szCs w:val="32"/>
        </w:rPr>
      </w:pPr>
    </w:p>
    <w:p w14:paraId="697E163F" w14:textId="77777777" w:rsidR="00A82383" w:rsidRDefault="00A82383" w:rsidP="00516119">
      <w:pPr>
        <w:spacing w:line="360" w:lineRule="auto"/>
        <w:rPr>
          <w:rFonts w:ascii="Times New Roman" w:hAnsi="Times New Roman" w:cs="Times New Roman"/>
          <w:sz w:val="32"/>
          <w:szCs w:val="32"/>
        </w:rPr>
      </w:pPr>
    </w:p>
    <w:p w14:paraId="19073061" w14:textId="77777777" w:rsidR="00A82383" w:rsidRDefault="00A82383" w:rsidP="00516119">
      <w:pPr>
        <w:spacing w:line="360" w:lineRule="auto"/>
        <w:rPr>
          <w:rFonts w:ascii="Times New Roman" w:hAnsi="Times New Roman" w:cs="Times New Roman"/>
          <w:sz w:val="32"/>
          <w:szCs w:val="32"/>
        </w:rPr>
      </w:pPr>
    </w:p>
    <w:p w14:paraId="4448F74F" w14:textId="77777777" w:rsidR="00A82383" w:rsidRPr="005F073F" w:rsidRDefault="00A82383" w:rsidP="00516119">
      <w:pPr>
        <w:spacing w:line="360" w:lineRule="auto"/>
        <w:rPr>
          <w:rFonts w:ascii="Times New Roman" w:hAnsi="Times New Roman" w:cs="Times New Roman"/>
          <w:sz w:val="32"/>
          <w:szCs w:val="32"/>
        </w:rPr>
      </w:pPr>
    </w:p>
    <w:p w14:paraId="37BBBC5E" w14:textId="77777777" w:rsidR="00A33733" w:rsidRPr="007E3A21" w:rsidRDefault="00A33733" w:rsidP="00A33733">
      <w:pPr>
        <w:spacing w:line="360" w:lineRule="auto"/>
        <w:rPr>
          <w:rFonts w:ascii="Arial Black" w:hAnsi="Arial Black"/>
          <w:b/>
          <w:bCs/>
          <w:color w:val="C00000"/>
          <w:sz w:val="40"/>
          <w:szCs w:val="40"/>
          <w:u w:val="single"/>
          <w:lang w:val="en-US"/>
        </w:rPr>
      </w:pPr>
      <w:r w:rsidRPr="007E3A21">
        <w:rPr>
          <w:rFonts w:ascii="Arial Black" w:hAnsi="Arial Black"/>
          <w:b/>
          <w:bCs/>
          <w:color w:val="C00000"/>
          <w:sz w:val="40"/>
          <w:szCs w:val="40"/>
          <w:u w:val="single"/>
          <w:lang w:val="en-US"/>
        </w:rPr>
        <w:t>OBJECTIVES:</w:t>
      </w:r>
    </w:p>
    <w:p w14:paraId="7C1CE25A" w14:textId="0DC76C95" w:rsidR="00A33733" w:rsidRPr="007E3A21" w:rsidRDefault="00A33733" w:rsidP="00A33733">
      <w:pPr>
        <w:pStyle w:val="ListParagraph"/>
        <w:numPr>
          <w:ilvl w:val="0"/>
          <w:numId w:val="6"/>
        </w:numPr>
        <w:spacing w:line="360" w:lineRule="auto"/>
        <w:rPr>
          <w:rFonts w:ascii="Times New Roman" w:hAnsi="Times New Roman" w:cs="Times New Roman"/>
          <w:b/>
          <w:bCs/>
          <w:color w:val="C00000"/>
          <w:sz w:val="32"/>
          <w:szCs w:val="32"/>
          <w:u w:val="single"/>
          <w:lang w:val="en-US"/>
        </w:rPr>
      </w:pPr>
      <w:r w:rsidRPr="007E3A21">
        <w:rPr>
          <w:rStyle w:val="Strong"/>
          <w:rFonts w:ascii="Times New Roman" w:hAnsi="Times New Roman" w:cs="Times New Roman"/>
          <w:sz w:val="32"/>
          <w:szCs w:val="32"/>
        </w:rPr>
        <w:t>Dataset Overview</w:t>
      </w:r>
      <w:r w:rsidRPr="007E3A21">
        <w:rPr>
          <w:rFonts w:ascii="Times New Roman" w:hAnsi="Times New Roman" w:cs="Times New Roman"/>
          <w:sz w:val="32"/>
          <w:szCs w:val="32"/>
        </w:rPr>
        <w:t>: Familiarize with the dataset’s structure, missing values, and distributions of key attributes.</w:t>
      </w:r>
    </w:p>
    <w:p w14:paraId="7B249219" w14:textId="0EC55A8A" w:rsidR="00A33733" w:rsidRPr="007E3A21" w:rsidRDefault="00A33733" w:rsidP="00A33733">
      <w:pPr>
        <w:pStyle w:val="NormalWeb"/>
        <w:numPr>
          <w:ilvl w:val="0"/>
          <w:numId w:val="6"/>
        </w:numPr>
        <w:rPr>
          <w:sz w:val="32"/>
          <w:szCs w:val="32"/>
        </w:rPr>
      </w:pPr>
      <w:r w:rsidRPr="007E3A21">
        <w:rPr>
          <w:rStyle w:val="Strong"/>
          <w:sz w:val="32"/>
          <w:szCs w:val="32"/>
        </w:rPr>
        <w:t>Data Quality</w:t>
      </w:r>
      <w:r w:rsidRPr="007E3A21">
        <w:rPr>
          <w:sz w:val="32"/>
          <w:szCs w:val="32"/>
        </w:rPr>
        <w:t>: Identify and handle missing, duplicate, or outlier data.</w:t>
      </w:r>
    </w:p>
    <w:p w14:paraId="6D09339C" w14:textId="20D59D18" w:rsidR="00A57C6A" w:rsidRPr="00A57C6A" w:rsidRDefault="00A33733" w:rsidP="00A57C6A">
      <w:pPr>
        <w:pStyle w:val="NormalWeb"/>
        <w:numPr>
          <w:ilvl w:val="0"/>
          <w:numId w:val="6"/>
        </w:numPr>
        <w:rPr>
          <w:sz w:val="32"/>
          <w:szCs w:val="32"/>
        </w:rPr>
      </w:pPr>
      <w:r w:rsidRPr="007E3A21">
        <w:rPr>
          <w:rStyle w:val="Strong"/>
          <w:sz w:val="32"/>
          <w:szCs w:val="32"/>
        </w:rPr>
        <w:t>Player Attribute Analysis</w:t>
      </w:r>
      <w:r w:rsidRPr="007E3A21">
        <w:rPr>
          <w:sz w:val="32"/>
          <w:szCs w:val="32"/>
        </w:rPr>
        <w:t>: Examine attributes like rating, skill moves, and pace, especially by player position.</w:t>
      </w:r>
    </w:p>
    <w:p w14:paraId="0AF93C68" w14:textId="609C707A" w:rsidR="00A33733" w:rsidRPr="007E3A21" w:rsidRDefault="00A33733" w:rsidP="00A33733">
      <w:pPr>
        <w:pStyle w:val="NormalWeb"/>
        <w:numPr>
          <w:ilvl w:val="0"/>
          <w:numId w:val="6"/>
        </w:numPr>
        <w:rPr>
          <w:sz w:val="32"/>
          <w:szCs w:val="32"/>
        </w:rPr>
      </w:pPr>
      <w:r w:rsidRPr="007E3A21">
        <w:rPr>
          <w:rStyle w:val="Strong"/>
          <w:sz w:val="32"/>
          <w:szCs w:val="32"/>
        </w:rPr>
        <w:t>Player Value and Salary</w:t>
      </w:r>
      <w:r w:rsidRPr="007E3A21">
        <w:rPr>
          <w:sz w:val="32"/>
          <w:szCs w:val="32"/>
        </w:rPr>
        <w:t>: Analyze distributions of value and wages by rating, position, and nationality.</w:t>
      </w:r>
    </w:p>
    <w:p w14:paraId="663D79B8" w14:textId="303F49CA" w:rsidR="00A57C6A" w:rsidRPr="00A57C6A" w:rsidRDefault="00A33733" w:rsidP="00A57C6A">
      <w:pPr>
        <w:pStyle w:val="NormalWeb"/>
        <w:numPr>
          <w:ilvl w:val="0"/>
          <w:numId w:val="7"/>
        </w:numPr>
        <w:rPr>
          <w:sz w:val="32"/>
          <w:szCs w:val="32"/>
        </w:rPr>
      </w:pPr>
      <w:r w:rsidRPr="007E3A21">
        <w:rPr>
          <w:rStyle w:val="Strong"/>
          <w:sz w:val="32"/>
          <w:szCs w:val="32"/>
        </w:rPr>
        <w:t>Position-Based Insights</w:t>
      </w:r>
      <w:r w:rsidRPr="007E3A21">
        <w:rPr>
          <w:sz w:val="32"/>
          <w:szCs w:val="32"/>
        </w:rPr>
        <w:t>: Identify attributes critical for different positions (e.g., pace for forwards).</w:t>
      </w:r>
    </w:p>
    <w:p w14:paraId="2455B519" w14:textId="018E885B" w:rsidR="00A33733" w:rsidRPr="007E3A21" w:rsidRDefault="00A33733" w:rsidP="00690FF8">
      <w:pPr>
        <w:pStyle w:val="NormalWeb"/>
        <w:numPr>
          <w:ilvl w:val="0"/>
          <w:numId w:val="7"/>
        </w:numPr>
        <w:rPr>
          <w:sz w:val="32"/>
          <w:szCs w:val="32"/>
        </w:rPr>
      </w:pPr>
      <w:r w:rsidRPr="007E3A21">
        <w:rPr>
          <w:rStyle w:val="Strong"/>
          <w:sz w:val="32"/>
          <w:szCs w:val="32"/>
        </w:rPr>
        <w:t>Top Player Analysis</w:t>
      </w:r>
      <w:r w:rsidRPr="007E3A21">
        <w:rPr>
          <w:sz w:val="32"/>
          <w:szCs w:val="32"/>
        </w:rPr>
        <w:t>: Analyze the characteristics of top-rated players across leagues.</w:t>
      </w:r>
    </w:p>
    <w:p w14:paraId="07115042" w14:textId="3ADACA7D" w:rsidR="00A33733" w:rsidRPr="007E3A21" w:rsidRDefault="00A33733" w:rsidP="00690FF8">
      <w:pPr>
        <w:pStyle w:val="NormalWeb"/>
        <w:numPr>
          <w:ilvl w:val="0"/>
          <w:numId w:val="7"/>
        </w:numPr>
        <w:rPr>
          <w:sz w:val="32"/>
          <w:szCs w:val="32"/>
        </w:rPr>
      </w:pPr>
      <w:r w:rsidRPr="007E3A21">
        <w:rPr>
          <w:rStyle w:val="Strong"/>
          <w:sz w:val="32"/>
          <w:szCs w:val="32"/>
        </w:rPr>
        <w:t>Club &amp; League Comparison</w:t>
      </w:r>
      <w:r w:rsidRPr="007E3A21">
        <w:rPr>
          <w:sz w:val="32"/>
          <w:szCs w:val="32"/>
        </w:rPr>
        <w:t>: Compare average ratings, salaries, and values by club and league.</w:t>
      </w:r>
    </w:p>
    <w:p w14:paraId="3E40B517" w14:textId="7696FD8A" w:rsidR="00A33733" w:rsidRPr="007E3A21" w:rsidRDefault="00A33733" w:rsidP="007E3A21">
      <w:pPr>
        <w:pStyle w:val="NormalWeb"/>
        <w:numPr>
          <w:ilvl w:val="0"/>
          <w:numId w:val="7"/>
        </w:numPr>
        <w:rPr>
          <w:sz w:val="32"/>
          <w:szCs w:val="32"/>
        </w:rPr>
      </w:pPr>
      <w:r w:rsidRPr="007E3A21">
        <w:rPr>
          <w:rStyle w:val="Strong"/>
          <w:sz w:val="32"/>
          <w:szCs w:val="32"/>
        </w:rPr>
        <w:t>Visual Patterns</w:t>
      </w:r>
      <w:r w:rsidRPr="007E3A21">
        <w:rPr>
          <w:sz w:val="32"/>
          <w:szCs w:val="32"/>
        </w:rPr>
        <w:t>: Use visualizations to highlight trends, clusters, and key findings.</w:t>
      </w:r>
    </w:p>
    <w:p w14:paraId="1F8555B7" w14:textId="77777777" w:rsidR="00D71941" w:rsidRDefault="00D71941">
      <w:pPr>
        <w:rPr>
          <w:rFonts w:ascii="Arial Black" w:hAnsi="Arial Black"/>
          <w:b/>
          <w:bCs/>
          <w:color w:val="C00000"/>
          <w:sz w:val="40"/>
          <w:szCs w:val="40"/>
          <w:u w:val="single"/>
          <w:lang w:val="en-US"/>
        </w:rPr>
      </w:pPr>
    </w:p>
    <w:p w14:paraId="0C2A832D" w14:textId="77777777" w:rsidR="002248F8" w:rsidRDefault="002248F8">
      <w:pPr>
        <w:rPr>
          <w:rFonts w:ascii="Arial Black" w:hAnsi="Arial Black"/>
          <w:b/>
          <w:bCs/>
          <w:color w:val="C00000"/>
          <w:sz w:val="40"/>
          <w:szCs w:val="40"/>
          <w:u w:val="single"/>
          <w:lang w:val="en-US"/>
        </w:rPr>
      </w:pPr>
    </w:p>
    <w:p w14:paraId="013FC226" w14:textId="77777777" w:rsidR="002248F8" w:rsidRDefault="002248F8">
      <w:pPr>
        <w:rPr>
          <w:rFonts w:ascii="Arial Black" w:hAnsi="Arial Black"/>
          <w:b/>
          <w:bCs/>
          <w:color w:val="C00000"/>
          <w:sz w:val="40"/>
          <w:szCs w:val="40"/>
          <w:u w:val="single"/>
          <w:lang w:val="en-US"/>
        </w:rPr>
      </w:pPr>
    </w:p>
    <w:p w14:paraId="733C97F5" w14:textId="77777777" w:rsidR="007E3A21" w:rsidRDefault="007E3A21" w:rsidP="00904601">
      <w:pPr>
        <w:rPr>
          <w:rFonts w:ascii="Arial Black" w:hAnsi="Arial Black"/>
          <w:b/>
          <w:bCs/>
          <w:color w:val="C00000"/>
          <w:sz w:val="40"/>
          <w:szCs w:val="40"/>
          <w:u w:val="single"/>
          <w:lang w:val="en-US"/>
        </w:rPr>
      </w:pPr>
    </w:p>
    <w:p w14:paraId="5F470989" w14:textId="77777777" w:rsidR="007E3A21" w:rsidRDefault="007E3A21" w:rsidP="00904601">
      <w:pPr>
        <w:rPr>
          <w:rFonts w:ascii="Arial Black" w:hAnsi="Arial Black"/>
          <w:b/>
          <w:bCs/>
          <w:color w:val="C00000"/>
          <w:sz w:val="40"/>
          <w:szCs w:val="40"/>
          <w:u w:val="single"/>
          <w:lang w:val="en-US"/>
        </w:rPr>
      </w:pPr>
    </w:p>
    <w:p w14:paraId="66512F96" w14:textId="77777777" w:rsidR="007E3A21" w:rsidRDefault="007E3A21" w:rsidP="00904601">
      <w:pPr>
        <w:rPr>
          <w:rFonts w:ascii="Arial Black" w:hAnsi="Arial Black"/>
          <w:b/>
          <w:bCs/>
          <w:color w:val="C00000"/>
          <w:sz w:val="40"/>
          <w:szCs w:val="40"/>
          <w:u w:val="single"/>
          <w:lang w:val="en-US"/>
        </w:rPr>
      </w:pPr>
    </w:p>
    <w:p w14:paraId="70B5A9F9" w14:textId="77777777" w:rsidR="00A57C6A" w:rsidRDefault="00A57C6A" w:rsidP="00904601">
      <w:pPr>
        <w:rPr>
          <w:rFonts w:ascii="Arial Black" w:hAnsi="Arial Black"/>
          <w:b/>
          <w:bCs/>
          <w:color w:val="C00000"/>
          <w:sz w:val="40"/>
          <w:szCs w:val="40"/>
          <w:u w:val="single"/>
          <w:lang w:val="en-US"/>
        </w:rPr>
      </w:pPr>
    </w:p>
    <w:p w14:paraId="76E84082" w14:textId="4345C2DB" w:rsidR="002248F8" w:rsidRPr="00904601" w:rsidRDefault="00D71941" w:rsidP="00904601">
      <w:pPr>
        <w:rPr>
          <w:rFonts w:ascii="Arial Black" w:hAnsi="Arial Black"/>
          <w:b/>
          <w:bCs/>
          <w:color w:val="C00000"/>
          <w:sz w:val="40"/>
          <w:szCs w:val="40"/>
          <w:u w:val="single"/>
          <w:lang w:val="en-US"/>
        </w:rPr>
      </w:pPr>
      <w:r w:rsidRPr="00D71941">
        <w:rPr>
          <w:rFonts w:ascii="Arial Black" w:hAnsi="Arial Black"/>
          <w:b/>
          <w:bCs/>
          <w:color w:val="C00000"/>
          <w:sz w:val="40"/>
          <w:szCs w:val="40"/>
          <w:u w:val="single"/>
          <w:lang w:val="en-US"/>
        </w:rPr>
        <w:lastRenderedPageBreak/>
        <w:t>DATA OVERVIEW:</w:t>
      </w:r>
    </w:p>
    <w:p w14:paraId="043F14E4" w14:textId="4C7BB50F" w:rsidR="002248F8" w:rsidRPr="002248F8" w:rsidRDefault="002248F8" w:rsidP="002248F8">
      <w:pPr>
        <w:spacing w:line="360" w:lineRule="auto"/>
        <w:jc w:val="both"/>
        <w:rPr>
          <w:rFonts w:ascii="Times New Roman" w:hAnsi="Times New Roman"/>
          <w:color w:val="000000" w:themeColor="text1"/>
          <w:sz w:val="24"/>
          <w:szCs w:val="24"/>
        </w:rPr>
      </w:pPr>
      <w:r w:rsidRPr="002248F8">
        <w:rPr>
          <w:rFonts w:ascii="Times New Roman" w:hAnsi="Times New Roman"/>
          <w:color w:val="000000" w:themeColor="text1"/>
          <w:sz w:val="24"/>
          <w:szCs w:val="24"/>
        </w:rPr>
        <w:t>The FIFA 2</w:t>
      </w:r>
      <w:r w:rsidR="00A57C6A">
        <w:rPr>
          <w:rFonts w:ascii="Times New Roman" w:hAnsi="Times New Roman"/>
          <w:color w:val="000000" w:themeColor="text1"/>
          <w:sz w:val="24"/>
          <w:szCs w:val="24"/>
        </w:rPr>
        <w:t>0</w:t>
      </w:r>
      <w:r w:rsidRPr="002248F8">
        <w:rPr>
          <w:rFonts w:ascii="Times New Roman" w:hAnsi="Times New Roman"/>
          <w:color w:val="000000" w:themeColor="text1"/>
          <w:sz w:val="24"/>
          <w:szCs w:val="24"/>
        </w:rPr>
        <w:t xml:space="preserve"> dataset provides comprehensive details about various player attributes across three main categories:</w:t>
      </w:r>
    </w:p>
    <w:p w14:paraId="03112ED2" w14:textId="77777777" w:rsidR="002248F8" w:rsidRPr="002248F8" w:rsidRDefault="002248F8" w:rsidP="002248F8">
      <w:pPr>
        <w:spacing w:line="360" w:lineRule="auto"/>
        <w:jc w:val="both"/>
        <w:rPr>
          <w:rFonts w:ascii="Times New Roman" w:hAnsi="Times New Roman"/>
          <w:color w:val="000000" w:themeColor="text1"/>
          <w:sz w:val="24"/>
          <w:szCs w:val="24"/>
        </w:rPr>
      </w:pPr>
      <w:r w:rsidRPr="002248F8">
        <w:rPr>
          <w:rFonts w:ascii="Times New Roman" w:hAnsi="Times New Roman"/>
          <w:color w:val="000000" w:themeColor="text1"/>
          <w:sz w:val="24"/>
          <w:szCs w:val="24"/>
        </w:rPr>
        <w:t>•</w:t>
      </w:r>
      <w:r w:rsidRPr="002248F8">
        <w:rPr>
          <w:rFonts w:ascii="Times New Roman" w:hAnsi="Times New Roman"/>
          <w:color w:val="000000" w:themeColor="text1"/>
          <w:sz w:val="24"/>
          <w:szCs w:val="24"/>
        </w:rPr>
        <w:tab/>
      </w:r>
      <w:r w:rsidRPr="002248F8">
        <w:rPr>
          <w:rFonts w:ascii="Times New Roman" w:hAnsi="Times New Roman"/>
          <w:b/>
          <w:bCs/>
          <w:color w:val="000000" w:themeColor="text1"/>
          <w:sz w:val="24"/>
          <w:szCs w:val="24"/>
        </w:rPr>
        <w:t>Player Information:</w:t>
      </w:r>
      <w:r w:rsidRPr="002248F8">
        <w:rPr>
          <w:rFonts w:ascii="Times New Roman" w:hAnsi="Times New Roman"/>
          <w:color w:val="000000" w:themeColor="text1"/>
          <w:sz w:val="24"/>
          <w:szCs w:val="24"/>
        </w:rPr>
        <w:t xml:space="preserve"> Name, Age, Nationality, Club, and Position.</w:t>
      </w:r>
    </w:p>
    <w:p w14:paraId="453DE669" w14:textId="77777777" w:rsidR="002248F8" w:rsidRPr="002248F8" w:rsidRDefault="002248F8" w:rsidP="002248F8">
      <w:pPr>
        <w:spacing w:line="360" w:lineRule="auto"/>
        <w:jc w:val="both"/>
        <w:rPr>
          <w:rFonts w:ascii="Times New Roman" w:hAnsi="Times New Roman"/>
          <w:color w:val="000000" w:themeColor="text1"/>
          <w:sz w:val="24"/>
          <w:szCs w:val="24"/>
        </w:rPr>
      </w:pPr>
      <w:r w:rsidRPr="002248F8">
        <w:rPr>
          <w:rFonts w:ascii="Times New Roman" w:hAnsi="Times New Roman"/>
          <w:color w:val="000000" w:themeColor="text1"/>
          <w:sz w:val="24"/>
          <w:szCs w:val="24"/>
        </w:rPr>
        <w:t>•</w:t>
      </w:r>
      <w:r w:rsidRPr="002248F8">
        <w:rPr>
          <w:rFonts w:ascii="Times New Roman" w:hAnsi="Times New Roman"/>
          <w:color w:val="000000" w:themeColor="text1"/>
          <w:sz w:val="24"/>
          <w:szCs w:val="24"/>
        </w:rPr>
        <w:tab/>
      </w:r>
      <w:r w:rsidRPr="002248F8">
        <w:rPr>
          <w:rFonts w:ascii="Times New Roman" w:hAnsi="Times New Roman"/>
          <w:b/>
          <w:bCs/>
          <w:color w:val="000000" w:themeColor="text1"/>
          <w:sz w:val="24"/>
          <w:szCs w:val="24"/>
        </w:rPr>
        <w:t>Performance Metrics:</w:t>
      </w:r>
      <w:r w:rsidRPr="002248F8">
        <w:rPr>
          <w:rFonts w:ascii="Times New Roman" w:hAnsi="Times New Roman"/>
          <w:color w:val="000000" w:themeColor="text1"/>
          <w:sz w:val="24"/>
          <w:szCs w:val="24"/>
        </w:rPr>
        <w:t xml:space="preserve"> Overall rating, Potential rating, and skill attributes such as Passing, Shooting, and Dribbling.</w:t>
      </w:r>
    </w:p>
    <w:p w14:paraId="72BD25DB" w14:textId="77777777" w:rsidR="002248F8" w:rsidRPr="002248F8" w:rsidRDefault="002248F8" w:rsidP="002248F8">
      <w:pPr>
        <w:spacing w:line="360" w:lineRule="auto"/>
        <w:jc w:val="both"/>
        <w:rPr>
          <w:rFonts w:ascii="Times New Roman" w:hAnsi="Times New Roman"/>
          <w:color w:val="000000" w:themeColor="text1"/>
          <w:sz w:val="24"/>
          <w:szCs w:val="24"/>
        </w:rPr>
      </w:pPr>
      <w:r w:rsidRPr="002248F8">
        <w:rPr>
          <w:rFonts w:ascii="Times New Roman" w:hAnsi="Times New Roman"/>
          <w:color w:val="000000" w:themeColor="text1"/>
          <w:sz w:val="24"/>
          <w:szCs w:val="24"/>
        </w:rPr>
        <w:t>•</w:t>
      </w:r>
      <w:r w:rsidRPr="002248F8">
        <w:rPr>
          <w:rFonts w:ascii="Times New Roman" w:hAnsi="Times New Roman"/>
          <w:color w:val="000000" w:themeColor="text1"/>
          <w:sz w:val="24"/>
          <w:szCs w:val="24"/>
        </w:rPr>
        <w:tab/>
      </w:r>
      <w:r w:rsidRPr="002248F8">
        <w:rPr>
          <w:rFonts w:ascii="Times New Roman" w:hAnsi="Times New Roman"/>
          <w:b/>
          <w:bCs/>
          <w:color w:val="000000" w:themeColor="text1"/>
          <w:sz w:val="24"/>
          <w:szCs w:val="24"/>
        </w:rPr>
        <w:t>Financial Information:</w:t>
      </w:r>
      <w:r w:rsidRPr="002248F8">
        <w:rPr>
          <w:rFonts w:ascii="Times New Roman" w:hAnsi="Times New Roman"/>
          <w:color w:val="000000" w:themeColor="text1"/>
          <w:sz w:val="24"/>
          <w:szCs w:val="24"/>
        </w:rPr>
        <w:t xml:space="preserve"> Market value and wage.</w:t>
      </w:r>
    </w:p>
    <w:p w14:paraId="5D623FFD" w14:textId="77777777" w:rsidR="002248F8" w:rsidRPr="002248F8" w:rsidRDefault="002248F8" w:rsidP="002248F8">
      <w:pPr>
        <w:spacing w:line="360" w:lineRule="auto"/>
        <w:jc w:val="both"/>
        <w:rPr>
          <w:rFonts w:ascii="Times New Roman" w:hAnsi="Times New Roman"/>
          <w:b/>
          <w:bCs/>
          <w:color w:val="000000" w:themeColor="text1"/>
          <w:sz w:val="24"/>
          <w:szCs w:val="24"/>
          <w:u w:val="single"/>
        </w:rPr>
      </w:pPr>
      <w:r w:rsidRPr="002248F8">
        <w:rPr>
          <w:rFonts w:ascii="Times New Roman" w:hAnsi="Times New Roman"/>
          <w:b/>
          <w:bCs/>
          <w:color w:val="000000" w:themeColor="text1"/>
          <w:sz w:val="24"/>
          <w:szCs w:val="24"/>
          <w:u w:val="single"/>
        </w:rPr>
        <w:t>Data Cleaning and Preprocessing</w:t>
      </w:r>
    </w:p>
    <w:p w14:paraId="1D3DA973" w14:textId="55652EFF" w:rsidR="002248F8" w:rsidRPr="002248F8" w:rsidRDefault="002248F8" w:rsidP="002248F8">
      <w:pPr>
        <w:spacing w:line="360" w:lineRule="auto"/>
        <w:jc w:val="both"/>
        <w:rPr>
          <w:rFonts w:ascii="Times New Roman" w:hAnsi="Times New Roman"/>
          <w:color w:val="000000" w:themeColor="text1"/>
          <w:sz w:val="24"/>
          <w:szCs w:val="24"/>
        </w:rPr>
      </w:pPr>
      <w:r w:rsidRPr="002248F8">
        <w:rPr>
          <w:rFonts w:ascii="Times New Roman" w:hAnsi="Times New Roman"/>
          <w:color w:val="000000" w:themeColor="text1"/>
          <w:sz w:val="24"/>
          <w:szCs w:val="24"/>
        </w:rPr>
        <w:t xml:space="preserve">A preliminary examination of the dataset revealed some missing values and inconsistencies, particularly in fields related to performance metrics and financial information. </w:t>
      </w:r>
    </w:p>
    <w:p w14:paraId="619A60C4" w14:textId="16C42782" w:rsidR="002248F8" w:rsidRPr="002248F8" w:rsidRDefault="002248F8" w:rsidP="002248F8">
      <w:pPr>
        <w:spacing w:line="360" w:lineRule="auto"/>
        <w:jc w:val="both"/>
        <w:rPr>
          <w:rFonts w:ascii="Times New Roman" w:hAnsi="Times New Roman"/>
          <w:b/>
          <w:bCs/>
          <w:color w:val="000000" w:themeColor="text1"/>
          <w:sz w:val="24"/>
          <w:szCs w:val="24"/>
        </w:rPr>
      </w:pPr>
      <w:r w:rsidRPr="002248F8">
        <w:rPr>
          <w:rFonts w:ascii="Times New Roman" w:hAnsi="Times New Roman"/>
          <w:b/>
          <w:bCs/>
          <w:color w:val="000000" w:themeColor="text1"/>
          <w:sz w:val="24"/>
          <w:szCs w:val="24"/>
        </w:rPr>
        <w:t>1.Handling Missing Values:</w:t>
      </w:r>
    </w:p>
    <w:p w14:paraId="7A7F1DAF" w14:textId="30BC477C" w:rsidR="002248F8" w:rsidRPr="002248F8" w:rsidRDefault="002248F8" w:rsidP="002248F8">
      <w:pPr>
        <w:pStyle w:val="ListParagraph"/>
        <w:numPr>
          <w:ilvl w:val="0"/>
          <w:numId w:val="11"/>
        </w:numPr>
        <w:spacing w:line="360" w:lineRule="auto"/>
        <w:jc w:val="both"/>
        <w:rPr>
          <w:rFonts w:ascii="Times New Roman" w:hAnsi="Times New Roman"/>
          <w:color w:val="000000" w:themeColor="text1"/>
          <w:sz w:val="24"/>
          <w:szCs w:val="24"/>
        </w:rPr>
      </w:pPr>
      <w:r w:rsidRPr="002248F8">
        <w:rPr>
          <w:rFonts w:ascii="Times New Roman" w:hAnsi="Times New Roman"/>
          <w:color w:val="000000" w:themeColor="text1"/>
          <w:sz w:val="24"/>
          <w:szCs w:val="24"/>
        </w:rPr>
        <w:t>For numeric fields like player ratings or skill attributes, missing values were imputed using the mean or median of the corresponding columns to avoid skewing the data.</w:t>
      </w:r>
    </w:p>
    <w:p w14:paraId="79A2C4A6" w14:textId="31CA3F14" w:rsidR="002248F8" w:rsidRPr="002248F8" w:rsidRDefault="002248F8" w:rsidP="002248F8">
      <w:pPr>
        <w:pStyle w:val="ListParagraph"/>
        <w:numPr>
          <w:ilvl w:val="0"/>
          <w:numId w:val="11"/>
        </w:numPr>
        <w:spacing w:line="360" w:lineRule="auto"/>
        <w:jc w:val="both"/>
        <w:rPr>
          <w:rFonts w:ascii="Times New Roman" w:hAnsi="Times New Roman"/>
          <w:color w:val="000000" w:themeColor="text1"/>
          <w:sz w:val="24"/>
          <w:szCs w:val="24"/>
        </w:rPr>
      </w:pPr>
      <w:r w:rsidRPr="002248F8">
        <w:rPr>
          <w:rFonts w:ascii="Times New Roman" w:hAnsi="Times New Roman"/>
          <w:color w:val="000000" w:themeColor="text1"/>
          <w:sz w:val="24"/>
          <w:szCs w:val="24"/>
        </w:rPr>
        <w:t>For categorical fields such as Club or Position, missing values were filled with the most frequent value, or a placeholder label like “Unknown” was added to retain the player record.</w:t>
      </w:r>
    </w:p>
    <w:p w14:paraId="745EFABB" w14:textId="38971317" w:rsidR="002248F8" w:rsidRPr="002248F8" w:rsidRDefault="002248F8" w:rsidP="002248F8">
      <w:pPr>
        <w:spacing w:line="360" w:lineRule="auto"/>
        <w:jc w:val="both"/>
        <w:rPr>
          <w:rFonts w:ascii="Times New Roman" w:hAnsi="Times New Roman"/>
          <w:b/>
          <w:bCs/>
          <w:color w:val="000000" w:themeColor="text1"/>
          <w:sz w:val="24"/>
          <w:szCs w:val="24"/>
        </w:rPr>
      </w:pPr>
      <w:r w:rsidRPr="002248F8">
        <w:rPr>
          <w:rFonts w:ascii="Times New Roman" w:hAnsi="Times New Roman"/>
          <w:b/>
          <w:bCs/>
          <w:color w:val="000000" w:themeColor="text1"/>
          <w:sz w:val="24"/>
          <w:szCs w:val="24"/>
        </w:rPr>
        <w:t>2.Addressing Data Inconsistencies:</w:t>
      </w:r>
    </w:p>
    <w:p w14:paraId="7AC5BD75" w14:textId="6B321F9E" w:rsidR="002248F8" w:rsidRPr="002248F8" w:rsidRDefault="002248F8" w:rsidP="002248F8">
      <w:pPr>
        <w:spacing w:line="360" w:lineRule="auto"/>
        <w:jc w:val="both"/>
        <w:rPr>
          <w:rFonts w:ascii="Times New Roman" w:hAnsi="Times New Roman"/>
          <w:color w:val="000000" w:themeColor="text1"/>
          <w:sz w:val="24"/>
          <w:szCs w:val="24"/>
        </w:rPr>
      </w:pPr>
      <w:r w:rsidRPr="002248F8">
        <w:rPr>
          <w:rFonts w:ascii="Times New Roman" w:hAnsi="Times New Roman"/>
          <w:color w:val="000000" w:themeColor="text1"/>
          <w:sz w:val="24"/>
          <w:szCs w:val="24"/>
        </w:rPr>
        <w:t>Outliers in numeric fields, such as unusually high or low values for attributes, were reviewed and adjusted where appropriate to maintain data integrity.</w:t>
      </w:r>
    </w:p>
    <w:p w14:paraId="0F023681" w14:textId="754B6D05" w:rsidR="002248F8" w:rsidRPr="002248F8" w:rsidRDefault="002248F8" w:rsidP="002248F8">
      <w:pPr>
        <w:pStyle w:val="ListParagraph"/>
        <w:numPr>
          <w:ilvl w:val="0"/>
          <w:numId w:val="10"/>
        </w:numPr>
        <w:spacing w:line="360" w:lineRule="auto"/>
        <w:jc w:val="both"/>
        <w:rPr>
          <w:rFonts w:ascii="Times New Roman" w:hAnsi="Times New Roman"/>
          <w:color w:val="000000" w:themeColor="text1"/>
          <w:sz w:val="24"/>
          <w:szCs w:val="24"/>
        </w:rPr>
      </w:pPr>
      <w:r w:rsidRPr="002248F8">
        <w:rPr>
          <w:rFonts w:ascii="Times New Roman" w:hAnsi="Times New Roman"/>
          <w:color w:val="000000" w:themeColor="text1"/>
          <w:sz w:val="24"/>
          <w:szCs w:val="24"/>
        </w:rPr>
        <w:t>Standardization of categorical values was performed, especially for attributes like Nationality and Position, to ensure consistency in naming conventions.</w:t>
      </w:r>
    </w:p>
    <w:p w14:paraId="62F1B639" w14:textId="25C8D012" w:rsidR="002248F8" w:rsidRPr="002248F8" w:rsidRDefault="002248F8" w:rsidP="002248F8">
      <w:pPr>
        <w:spacing w:line="360" w:lineRule="auto"/>
        <w:jc w:val="both"/>
        <w:rPr>
          <w:rFonts w:ascii="Times New Roman" w:hAnsi="Times New Roman"/>
          <w:b/>
          <w:bCs/>
          <w:color w:val="000000" w:themeColor="text1"/>
          <w:sz w:val="24"/>
          <w:szCs w:val="24"/>
        </w:rPr>
      </w:pPr>
      <w:r w:rsidRPr="002248F8">
        <w:rPr>
          <w:rFonts w:ascii="Times New Roman" w:hAnsi="Times New Roman"/>
          <w:b/>
          <w:bCs/>
          <w:color w:val="000000" w:themeColor="text1"/>
          <w:sz w:val="24"/>
          <w:szCs w:val="24"/>
        </w:rPr>
        <w:t>3.Data Transformation and Encoding:</w:t>
      </w:r>
    </w:p>
    <w:p w14:paraId="6DE88DDC" w14:textId="17B66C06" w:rsidR="002248F8" w:rsidRPr="002248F8" w:rsidRDefault="002248F8" w:rsidP="002248F8">
      <w:pPr>
        <w:pStyle w:val="ListParagraph"/>
        <w:numPr>
          <w:ilvl w:val="0"/>
          <w:numId w:val="10"/>
        </w:numPr>
        <w:spacing w:line="360" w:lineRule="auto"/>
        <w:jc w:val="both"/>
        <w:rPr>
          <w:rFonts w:ascii="Times New Roman" w:hAnsi="Times New Roman"/>
          <w:color w:val="000000" w:themeColor="text1"/>
          <w:sz w:val="24"/>
          <w:szCs w:val="24"/>
        </w:rPr>
      </w:pPr>
      <w:r w:rsidRPr="002248F8">
        <w:rPr>
          <w:rFonts w:ascii="Times New Roman" w:hAnsi="Times New Roman"/>
          <w:color w:val="000000" w:themeColor="text1"/>
          <w:sz w:val="24"/>
          <w:szCs w:val="24"/>
        </w:rPr>
        <w:t>To facilitate analysis, categorical fields such as Position were encoded numerically where needed.</w:t>
      </w:r>
    </w:p>
    <w:p w14:paraId="0D971302" w14:textId="4C5ADAD3" w:rsidR="002248F8" w:rsidRPr="002248F8" w:rsidRDefault="002248F8" w:rsidP="002248F8">
      <w:pPr>
        <w:pStyle w:val="ListParagraph"/>
        <w:numPr>
          <w:ilvl w:val="0"/>
          <w:numId w:val="10"/>
        </w:numPr>
        <w:spacing w:line="360" w:lineRule="auto"/>
        <w:jc w:val="both"/>
        <w:rPr>
          <w:rFonts w:ascii="Times New Roman" w:hAnsi="Times New Roman"/>
          <w:color w:val="000000" w:themeColor="text1"/>
          <w:sz w:val="24"/>
          <w:szCs w:val="24"/>
        </w:rPr>
      </w:pPr>
      <w:r w:rsidRPr="002248F8">
        <w:rPr>
          <w:rFonts w:ascii="Times New Roman" w:hAnsi="Times New Roman"/>
          <w:color w:val="000000" w:themeColor="text1"/>
          <w:sz w:val="24"/>
          <w:szCs w:val="24"/>
        </w:rPr>
        <w:t>Financial attributes, like Market Value and Wage, were standardized to a common currency and scaled for easier comparison.</w:t>
      </w:r>
    </w:p>
    <w:p w14:paraId="77C0DE5C" w14:textId="77777777" w:rsidR="002248F8" w:rsidRPr="002248F8" w:rsidRDefault="002248F8" w:rsidP="002248F8">
      <w:pPr>
        <w:spacing w:line="360" w:lineRule="auto"/>
        <w:jc w:val="both"/>
        <w:rPr>
          <w:rFonts w:ascii="Times New Roman" w:hAnsi="Times New Roman"/>
          <w:color w:val="000000" w:themeColor="text1"/>
          <w:sz w:val="24"/>
          <w:szCs w:val="24"/>
        </w:rPr>
      </w:pPr>
      <w:r w:rsidRPr="002248F8">
        <w:rPr>
          <w:rFonts w:ascii="Times New Roman" w:hAnsi="Times New Roman"/>
          <w:color w:val="000000" w:themeColor="text1"/>
          <w:sz w:val="24"/>
          <w:szCs w:val="24"/>
        </w:rPr>
        <w:t>By following these steps, the dataset was prepared to support more accurate analyses and insights.</w:t>
      </w:r>
    </w:p>
    <w:p w14:paraId="08303078" w14:textId="77777777" w:rsidR="00D50D0D" w:rsidRDefault="00D50D0D">
      <w:pPr>
        <w:spacing w:line="360" w:lineRule="auto"/>
        <w:jc w:val="both"/>
        <w:rPr>
          <w:rFonts w:ascii="Times New Roman" w:hAnsi="Times New Roman"/>
          <w:b/>
          <w:bCs/>
          <w:color w:val="C00000"/>
          <w:sz w:val="28"/>
          <w:szCs w:val="28"/>
          <w:u w:val="single"/>
        </w:rPr>
      </w:pPr>
    </w:p>
    <w:p w14:paraId="59F5D38D" w14:textId="17CAA05E" w:rsidR="002248F8" w:rsidRPr="00562FF8" w:rsidRDefault="00E65952">
      <w:pPr>
        <w:spacing w:line="360" w:lineRule="auto"/>
        <w:jc w:val="both"/>
        <w:rPr>
          <w:rFonts w:ascii="Arial Black" w:hAnsi="Arial Black"/>
          <w:b/>
          <w:bCs/>
          <w:color w:val="C00000"/>
          <w:sz w:val="40"/>
          <w:szCs w:val="40"/>
          <w:u w:val="single"/>
        </w:rPr>
      </w:pPr>
      <w:r w:rsidRPr="00562FF8">
        <w:rPr>
          <w:rFonts w:ascii="Arial Black" w:hAnsi="Arial Black"/>
          <w:b/>
          <w:bCs/>
          <w:color w:val="C00000"/>
          <w:sz w:val="40"/>
          <w:szCs w:val="40"/>
          <w:u w:val="single"/>
        </w:rPr>
        <w:lastRenderedPageBreak/>
        <w:t>KEY FINDINGS</w:t>
      </w:r>
      <w:r w:rsidR="00933ECF" w:rsidRPr="00562FF8">
        <w:rPr>
          <w:rFonts w:ascii="Arial Black" w:hAnsi="Arial Black"/>
          <w:b/>
          <w:bCs/>
          <w:color w:val="C00000"/>
          <w:sz w:val="40"/>
          <w:szCs w:val="40"/>
          <w:u w:val="single"/>
        </w:rPr>
        <w:t xml:space="preserve"> WITH DATA VISUALIZATION</w:t>
      </w:r>
      <w:r w:rsidR="007E3A21">
        <w:rPr>
          <w:rFonts w:ascii="Arial Black" w:hAnsi="Arial Black"/>
          <w:b/>
          <w:bCs/>
          <w:color w:val="C00000"/>
          <w:sz w:val="40"/>
          <w:szCs w:val="40"/>
          <w:u w:val="single"/>
        </w:rPr>
        <w:t>:</w:t>
      </w:r>
    </w:p>
    <w:p w14:paraId="6B1A477C" w14:textId="6A354606" w:rsidR="000160AC" w:rsidRDefault="000160AC" w:rsidP="00E65952">
      <w:pPr>
        <w:spacing w:line="360" w:lineRule="auto"/>
        <w:jc w:val="both"/>
        <w:rPr>
          <w:rFonts w:ascii="Times New Roman" w:hAnsi="Times New Roman" w:cs="Times New Roman"/>
          <w:sz w:val="32"/>
          <w:szCs w:val="32"/>
        </w:rPr>
      </w:pPr>
      <w:r w:rsidRPr="000160AC">
        <w:rPr>
          <w:rFonts w:ascii="Times New Roman" w:hAnsi="Times New Roman" w:cs="Times New Roman"/>
          <w:sz w:val="32"/>
          <w:szCs w:val="32"/>
        </w:rPr>
        <w:t xml:space="preserve">In this section, we examine the relationship between player body type and the combined sum of key physical and defensive metrics: </w:t>
      </w:r>
      <w:r w:rsidRPr="000160AC">
        <w:rPr>
          <w:rFonts w:ascii="Times New Roman" w:hAnsi="Times New Roman" w:cs="Times New Roman"/>
          <w:b/>
          <w:bCs/>
          <w:sz w:val="32"/>
          <w:szCs w:val="32"/>
        </w:rPr>
        <w:t>acceleration</w:t>
      </w:r>
      <w:r w:rsidRPr="000160AC">
        <w:rPr>
          <w:rFonts w:ascii="Times New Roman" w:hAnsi="Times New Roman" w:cs="Times New Roman"/>
          <w:sz w:val="32"/>
          <w:szCs w:val="32"/>
        </w:rPr>
        <w:t xml:space="preserve">, </w:t>
      </w:r>
      <w:r w:rsidRPr="000160AC">
        <w:rPr>
          <w:rFonts w:ascii="Times New Roman" w:hAnsi="Times New Roman" w:cs="Times New Roman"/>
          <w:b/>
          <w:bCs/>
          <w:sz w:val="32"/>
          <w:szCs w:val="32"/>
        </w:rPr>
        <w:t>strength</w:t>
      </w:r>
      <w:r w:rsidRPr="000160AC">
        <w:rPr>
          <w:rFonts w:ascii="Times New Roman" w:hAnsi="Times New Roman" w:cs="Times New Roman"/>
          <w:sz w:val="32"/>
          <w:szCs w:val="32"/>
        </w:rPr>
        <w:t xml:space="preserve">, </w:t>
      </w:r>
      <w:r w:rsidRPr="000160AC">
        <w:rPr>
          <w:rFonts w:ascii="Times New Roman" w:hAnsi="Times New Roman" w:cs="Times New Roman"/>
          <w:b/>
          <w:bCs/>
          <w:sz w:val="32"/>
          <w:szCs w:val="32"/>
        </w:rPr>
        <w:t>sliding tackle</w:t>
      </w:r>
      <w:r w:rsidRPr="000160AC">
        <w:rPr>
          <w:rFonts w:ascii="Times New Roman" w:hAnsi="Times New Roman" w:cs="Times New Roman"/>
          <w:sz w:val="32"/>
          <w:szCs w:val="32"/>
        </w:rPr>
        <w:t xml:space="preserve">, and </w:t>
      </w:r>
      <w:r w:rsidRPr="000160AC">
        <w:rPr>
          <w:rFonts w:ascii="Times New Roman" w:hAnsi="Times New Roman" w:cs="Times New Roman"/>
          <w:b/>
          <w:bCs/>
          <w:sz w:val="32"/>
          <w:szCs w:val="32"/>
        </w:rPr>
        <w:t>standing tackle</w:t>
      </w:r>
      <w:r w:rsidRPr="000160AC">
        <w:rPr>
          <w:rFonts w:ascii="Times New Roman" w:hAnsi="Times New Roman" w:cs="Times New Roman"/>
          <w:sz w:val="32"/>
          <w:szCs w:val="32"/>
        </w:rPr>
        <w:t>. These attributes are particularly relevant in football as they influence a player’s ability to win physical duels, make quick sprints, and successfully execute defensive maneuvers</w:t>
      </w:r>
      <w:r>
        <w:rPr>
          <w:rFonts w:ascii="Times New Roman" w:hAnsi="Times New Roman" w:cs="Times New Roman"/>
          <w:sz w:val="32"/>
          <w:szCs w:val="32"/>
        </w:rPr>
        <w:t xml:space="preserve"> </w:t>
      </w:r>
      <w:r w:rsidRPr="000160AC">
        <w:rPr>
          <w:rFonts w:ascii="Times New Roman" w:hAnsi="Times New Roman" w:cs="Times New Roman"/>
          <w:sz w:val="32"/>
          <w:szCs w:val="32"/>
        </w:rPr>
        <w:t>. Analyzing this relationship can help us understand if and how certain body types correlate with higher physical and defensive performance.</w:t>
      </w:r>
    </w:p>
    <w:p w14:paraId="4878D284" w14:textId="77777777" w:rsidR="000160AC" w:rsidRDefault="000160AC" w:rsidP="00E65952">
      <w:pPr>
        <w:spacing w:line="360" w:lineRule="auto"/>
        <w:jc w:val="both"/>
        <w:rPr>
          <w:rFonts w:ascii="Times New Roman" w:hAnsi="Times New Roman" w:cs="Times New Roman"/>
          <w:sz w:val="32"/>
          <w:szCs w:val="32"/>
        </w:rPr>
      </w:pPr>
    </w:p>
    <w:p w14:paraId="15BB9D75" w14:textId="75E3CC66" w:rsidR="000160AC" w:rsidRDefault="000160AC" w:rsidP="00E65952">
      <w:pPr>
        <w:spacing w:line="360"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F255333" wp14:editId="432FDD64">
            <wp:extent cx="6188710" cy="4295775"/>
            <wp:effectExtent l="0" t="0" r="2540" b="9525"/>
            <wp:docPr id="1735492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92846" name="Picture 1735492846"/>
                    <pic:cNvPicPr/>
                  </pic:nvPicPr>
                  <pic:blipFill>
                    <a:blip r:embed="rId10">
                      <a:extLst>
                        <a:ext uri="{28A0092B-C50C-407E-A947-70E740481C1C}">
                          <a14:useLocalDpi xmlns:a14="http://schemas.microsoft.com/office/drawing/2010/main" val="0"/>
                        </a:ext>
                      </a:extLst>
                    </a:blip>
                    <a:stretch>
                      <a:fillRect/>
                    </a:stretch>
                  </pic:blipFill>
                  <pic:spPr>
                    <a:xfrm>
                      <a:off x="0" y="0"/>
                      <a:ext cx="6188710" cy="4295775"/>
                    </a:xfrm>
                    <a:prstGeom prst="rect">
                      <a:avLst/>
                    </a:prstGeom>
                  </pic:spPr>
                </pic:pic>
              </a:graphicData>
            </a:graphic>
          </wp:inline>
        </w:drawing>
      </w:r>
    </w:p>
    <w:p w14:paraId="3C97293E" w14:textId="383CA693" w:rsidR="00E65952" w:rsidRPr="00E65952" w:rsidRDefault="00E65952" w:rsidP="00E65952">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14:paraId="6DDEE4BE" w14:textId="77777777" w:rsidR="000160AC" w:rsidRDefault="000160AC">
      <w:pPr>
        <w:spacing w:line="360" w:lineRule="auto"/>
        <w:jc w:val="both"/>
        <w:rPr>
          <w:rFonts w:ascii="Times New Roman" w:hAnsi="Times New Roman"/>
          <w:b/>
          <w:bCs/>
          <w:color w:val="C00000"/>
          <w:sz w:val="28"/>
          <w:szCs w:val="28"/>
          <w:u w:val="single"/>
        </w:rPr>
      </w:pPr>
    </w:p>
    <w:p w14:paraId="21A4471E" w14:textId="3CCCA438" w:rsidR="00E65952" w:rsidRPr="000160AC" w:rsidRDefault="000160AC" w:rsidP="000160AC">
      <w:pPr>
        <w:spacing w:line="360" w:lineRule="auto"/>
        <w:jc w:val="both"/>
        <w:rPr>
          <w:rFonts w:ascii="Times New Roman" w:hAnsi="Times New Roman"/>
          <w:b/>
          <w:bCs/>
          <w:sz w:val="36"/>
          <w:szCs w:val="36"/>
        </w:rPr>
      </w:pPr>
      <w:r>
        <w:rPr>
          <w:rFonts w:ascii="Times New Roman" w:hAnsi="Times New Roman"/>
          <w:b/>
          <w:bCs/>
          <w:sz w:val="36"/>
          <w:szCs w:val="36"/>
        </w:rPr>
        <w:lastRenderedPageBreak/>
        <w:t xml:space="preserve"> Ball control VS Passing</w:t>
      </w:r>
    </w:p>
    <w:p w14:paraId="47635CE6" w14:textId="77777777" w:rsidR="000160AC" w:rsidRPr="000160AC" w:rsidRDefault="000160AC" w:rsidP="000160AC">
      <w:pPr>
        <w:numPr>
          <w:ilvl w:val="0"/>
          <w:numId w:val="21"/>
        </w:numPr>
        <w:spacing w:line="360" w:lineRule="auto"/>
        <w:jc w:val="both"/>
        <w:rPr>
          <w:rFonts w:ascii="Times New Roman" w:hAnsi="Times New Roman"/>
          <w:sz w:val="32"/>
          <w:szCs w:val="32"/>
        </w:rPr>
      </w:pPr>
      <w:r w:rsidRPr="000160AC">
        <w:rPr>
          <w:rFonts w:ascii="Times New Roman" w:hAnsi="Times New Roman"/>
          <w:sz w:val="32"/>
          <w:szCs w:val="32"/>
        </w:rPr>
        <w:t>Ball Control: The distribution is relatively balanced, with most players having moderate to high ball control.</w:t>
      </w:r>
    </w:p>
    <w:p w14:paraId="49EFB05B" w14:textId="77777777" w:rsidR="000160AC" w:rsidRPr="000160AC" w:rsidRDefault="000160AC" w:rsidP="000160AC">
      <w:pPr>
        <w:numPr>
          <w:ilvl w:val="0"/>
          <w:numId w:val="21"/>
        </w:numPr>
        <w:spacing w:line="360" w:lineRule="auto"/>
        <w:jc w:val="both"/>
        <w:rPr>
          <w:rFonts w:ascii="Times New Roman" w:hAnsi="Times New Roman"/>
          <w:sz w:val="32"/>
          <w:szCs w:val="32"/>
        </w:rPr>
      </w:pPr>
      <w:r w:rsidRPr="000160AC">
        <w:rPr>
          <w:rFonts w:ascii="Times New Roman" w:hAnsi="Times New Roman"/>
          <w:sz w:val="32"/>
          <w:szCs w:val="32"/>
        </w:rPr>
        <w:t>Short Passing: This distribution shows a similar pattern, suggesting that many players possess good short-passing skills.</w:t>
      </w:r>
    </w:p>
    <w:p w14:paraId="0B4D73DF" w14:textId="77777777" w:rsidR="000160AC" w:rsidRPr="000160AC" w:rsidRDefault="000160AC" w:rsidP="000160AC">
      <w:pPr>
        <w:numPr>
          <w:ilvl w:val="0"/>
          <w:numId w:val="21"/>
        </w:numPr>
        <w:spacing w:line="360" w:lineRule="auto"/>
        <w:jc w:val="both"/>
        <w:rPr>
          <w:rFonts w:ascii="Times New Roman" w:hAnsi="Times New Roman"/>
          <w:sz w:val="32"/>
          <w:szCs w:val="32"/>
        </w:rPr>
      </w:pPr>
      <w:r w:rsidRPr="000160AC">
        <w:rPr>
          <w:rFonts w:ascii="Times New Roman" w:hAnsi="Times New Roman"/>
          <w:sz w:val="32"/>
          <w:szCs w:val="32"/>
        </w:rPr>
        <w:t>Long Passing: The distribution here is slightly lower, indicating that fewer players excel in long-passing ability compared to short-passing.</w:t>
      </w:r>
    </w:p>
    <w:p w14:paraId="3562D933" w14:textId="77777777" w:rsidR="000160AC" w:rsidRPr="000160AC" w:rsidRDefault="000160AC" w:rsidP="000160AC">
      <w:pPr>
        <w:spacing w:line="360" w:lineRule="auto"/>
        <w:jc w:val="both"/>
        <w:rPr>
          <w:rFonts w:ascii="Times New Roman" w:hAnsi="Times New Roman"/>
          <w:sz w:val="32"/>
          <w:szCs w:val="32"/>
        </w:rPr>
      </w:pPr>
      <w:r w:rsidRPr="000160AC">
        <w:rPr>
          <w:rFonts w:ascii="Times New Roman" w:hAnsi="Times New Roman"/>
          <w:sz w:val="32"/>
          <w:szCs w:val="32"/>
        </w:rPr>
        <w:t>These distributions provide insight into the general skill levels of players across these attributes, with ball control and short passing being more commonly developed skills among players compared to long passing</w:t>
      </w:r>
    </w:p>
    <w:p w14:paraId="078FF9EB" w14:textId="1E506B0A" w:rsidR="000B5EB1" w:rsidRDefault="000160AC" w:rsidP="0021384C">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14:anchorId="0E271FAD" wp14:editId="07BBA159">
            <wp:extent cx="6188710" cy="4234815"/>
            <wp:effectExtent l="0" t="0" r="2540" b="0"/>
            <wp:docPr id="2031271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71721" name="Picture 2031271721"/>
                    <pic:cNvPicPr/>
                  </pic:nvPicPr>
                  <pic:blipFill>
                    <a:blip r:embed="rId11">
                      <a:extLst>
                        <a:ext uri="{28A0092B-C50C-407E-A947-70E740481C1C}">
                          <a14:useLocalDpi xmlns:a14="http://schemas.microsoft.com/office/drawing/2010/main" val="0"/>
                        </a:ext>
                      </a:extLst>
                    </a:blip>
                    <a:stretch>
                      <a:fillRect/>
                    </a:stretch>
                  </pic:blipFill>
                  <pic:spPr>
                    <a:xfrm>
                      <a:off x="0" y="0"/>
                      <a:ext cx="6188710" cy="4234815"/>
                    </a:xfrm>
                    <a:prstGeom prst="rect">
                      <a:avLst/>
                    </a:prstGeom>
                  </pic:spPr>
                </pic:pic>
              </a:graphicData>
            </a:graphic>
          </wp:inline>
        </w:drawing>
      </w:r>
    </w:p>
    <w:p w14:paraId="5A345F56" w14:textId="77777777" w:rsidR="00015DED" w:rsidRPr="000160AC" w:rsidRDefault="00015DED" w:rsidP="000160AC">
      <w:pPr>
        <w:spacing w:line="360" w:lineRule="auto"/>
        <w:rPr>
          <w:rFonts w:ascii="Times New Roman" w:hAnsi="Times New Roman" w:cs="Times New Roman"/>
          <w:b/>
          <w:bCs/>
          <w:sz w:val="28"/>
          <w:szCs w:val="28"/>
        </w:rPr>
      </w:pPr>
    </w:p>
    <w:p w14:paraId="2AD8B790" w14:textId="3226BE4E" w:rsidR="000B5EB1" w:rsidRDefault="000160AC" w:rsidP="000160AC">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Work Rate VS Strength</w:t>
      </w:r>
    </w:p>
    <w:p w14:paraId="6BB4D631" w14:textId="60FC82AE" w:rsidR="00015DED" w:rsidRPr="00015DED" w:rsidRDefault="00015DED" w:rsidP="00015DED">
      <w:pPr>
        <w:spacing w:line="360" w:lineRule="auto"/>
        <w:rPr>
          <w:rFonts w:ascii="Times New Roman" w:hAnsi="Times New Roman"/>
          <w:sz w:val="32"/>
          <w:szCs w:val="32"/>
        </w:rPr>
      </w:pPr>
      <w:r w:rsidRPr="00015DED">
        <w:rPr>
          <w:rFonts w:ascii="Times New Roman" w:hAnsi="Times New Roman"/>
          <w:b/>
          <w:bCs/>
          <w:sz w:val="32"/>
          <w:szCs w:val="32"/>
        </w:rPr>
        <w:t xml:space="preserve"> </w:t>
      </w:r>
      <w:r w:rsidRPr="00015DED">
        <w:rPr>
          <w:rFonts w:ascii="Times New Roman" w:hAnsi="Times New Roman"/>
          <w:sz w:val="32"/>
          <w:szCs w:val="32"/>
        </w:rPr>
        <w:t>Each segment corresponds to a different work rate category (e.g., High/High, Medium/High), showing their relative proportions among the player dataset.</w:t>
      </w:r>
    </w:p>
    <w:p w14:paraId="48926780" w14:textId="522E31D7" w:rsidR="000B5EB1" w:rsidRDefault="00015DED" w:rsidP="00015DED">
      <w:pPr>
        <w:spacing w:line="360" w:lineRule="auto"/>
        <w:rPr>
          <w:rFonts w:ascii="Times New Roman" w:hAnsi="Times New Roman"/>
          <w:sz w:val="32"/>
          <w:szCs w:val="32"/>
        </w:rPr>
      </w:pPr>
      <w:r w:rsidRPr="00015DED">
        <w:rPr>
          <w:rFonts w:ascii="Times New Roman" w:hAnsi="Times New Roman"/>
          <w:sz w:val="32"/>
          <w:szCs w:val="32"/>
        </w:rPr>
        <w:t xml:space="preserve">  The donut chart maintains the same information as the pie chart but provides a modern aesthetic, making it easier to read the proportions of each category.</w:t>
      </w:r>
    </w:p>
    <w:p w14:paraId="24519073" w14:textId="2A02D61B" w:rsidR="00015DED" w:rsidRDefault="00015DED" w:rsidP="00015DED">
      <w:pPr>
        <w:spacing w:line="360" w:lineRule="auto"/>
        <w:rPr>
          <w:rFonts w:ascii="Times New Roman" w:hAnsi="Times New Roman"/>
          <w:sz w:val="32"/>
          <w:szCs w:val="32"/>
        </w:rPr>
      </w:pPr>
      <w:r w:rsidRPr="00015DED">
        <w:rPr>
          <w:rFonts w:ascii="Times New Roman" w:hAnsi="Times New Roman"/>
          <w:sz w:val="32"/>
          <w:szCs w:val="32"/>
        </w:rPr>
        <w:t>This visualization allows for a clear comparison of work rate distributions among players, highlighting trends in how players approach their roles on the field</w:t>
      </w:r>
      <w:r>
        <w:rPr>
          <w:rFonts w:ascii="Times New Roman" w:hAnsi="Times New Roman"/>
          <w:sz w:val="32"/>
          <w:szCs w:val="32"/>
        </w:rPr>
        <w:t>.</w:t>
      </w:r>
    </w:p>
    <w:p w14:paraId="11917D75" w14:textId="77777777" w:rsidR="00015DED" w:rsidRPr="00015DED" w:rsidRDefault="00015DED" w:rsidP="00015DED">
      <w:pPr>
        <w:spacing w:line="360" w:lineRule="auto"/>
        <w:rPr>
          <w:rFonts w:ascii="Times New Roman" w:hAnsi="Times New Roman"/>
          <w:sz w:val="32"/>
          <w:szCs w:val="32"/>
        </w:rPr>
      </w:pPr>
    </w:p>
    <w:p w14:paraId="4DC0ABC4" w14:textId="12FD57A3" w:rsidR="000B5EB1" w:rsidRDefault="00015DED" w:rsidP="00015DED">
      <w:pPr>
        <w:spacing w:line="360" w:lineRule="auto"/>
        <w:rPr>
          <w:rFonts w:ascii="Times New Roman" w:hAnsi="Times New Roman"/>
          <w:noProof/>
          <w:sz w:val="32"/>
          <w:szCs w:val="32"/>
        </w:rPr>
      </w:pPr>
      <w:r>
        <w:rPr>
          <w:rFonts w:ascii="Times New Roman" w:hAnsi="Times New Roman"/>
          <w:noProof/>
          <w:sz w:val="32"/>
          <w:szCs w:val="32"/>
        </w:rPr>
        <w:drawing>
          <wp:inline distT="0" distB="0" distL="0" distR="0" wp14:anchorId="1C17B15A" wp14:editId="70ACD458">
            <wp:extent cx="6188710" cy="3136900"/>
            <wp:effectExtent l="0" t="0" r="2540" b="6350"/>
            <wp:docPr id="138752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2722" name="Picture 138752722"/>
                    <pic:cNvPicPr/>
                  </pic:nvPicPr>
                  <pic:blipFill>
                    <a:blip r:embed="rId12">
                      <a:extLst>
                        <a:ext uri="{28A0092B-C50C-407E-A947-70E740481C1C}">
                          <a14:useLocalDpi xmlns:a14="http://schemas.microsoft.com/office/drawing/2010/main" val="0"/>
                        </a:ext>
                      </a:extLst>
                    </a:blip>
                    <a:stretch>
                      <a:fillRect/>
                    </a:stretch>
                  </pic:blipFill>
                  <pic:spPr>
                    <a:xfrm>
                      <a:off x="0" y="0"/>
                      <a:ext cx="6188710" cy="3136900"/>
                    </a:xfrm>
                    <a:prstGeom prst="rect">
                      <a:avLst/>
                    </a:prstGeom>
                  </pic:spPr>
                </pic:pic>
              </a:graphicData>
            </a:graphic>
          </wp:inline>
        </w:drawing>
      </w:r>
    </w:p>
    <w:p w14:paraId="470474A8" w14:textId="77777777" w:rsidR="00015DED" w:rsidRDefault="00015DED" w:rsidP="000B5EB1">
      <w:pPr>
        <w:spacing w:line="360" w:lineRule="auto"/>
        <w:jc w:val="center"/>
        <w:rPr>
          <w:rFonts w:ascii="Times New Roman" w:hAnsi="Times New Roman"/>
          <w:noProof/>
          <w:sz w:val="32"/>
          <w:szCs w:val="32"/>
        </w:rPr>
      </w:pPr>
    </w:p>
    <w:p w14:paraId="7C150C72" w14:textId="77777777" w:rsidR="00015DED" w:rsidRDefault="00015DED" w:rsidP="000B5EB1">
      <w:pPr>
        <w:spacing w:line="360" w:lineRule="auto"/>
        <w:jc w:val="center"/>
        <w:rPr>
          <w:rFonts w:ascii="Times New Roman" w:hAnsi="Times New Roman"/>
          <w:noProof/>
          <w:sz w:val="32"/>
          <w:szCs w:val="32"/>
        </w:rPr>
      </w:pPr>
    </w:p>
    <w:p w14:paraId="444B10A1" w14:textId="77777777" w:rsidR="00933ECF" w:rsidRDefault="00933ECF" w:rsidP="00D71941">
      <w:pPr>
        <w:spacing w:line="360" w:lineRule="auto"/>
        <w:rPr>
          <w:rFonts w:ascii="Times New Roman" w:hAnsi="Times New Roman" w:cs="Times New Roman"/>
          <w:b/>
          <w:sz w:val="28"/>
          <w:szCs w:val="28"/>
          <w:u w:val="single"/>
          <w:lang w:val="en-US"/>
        </w:rPr>
      </w:pPr>
    </w:p>
    <w:p w14:paraId="4BBD44E9" w14:textId="77777777" w:rsidR="009943E4" w:rsidRPr="0090582B" w:rsidRDefault="009943E4" w:rsidP="009943E4">
      <w:pPr>
        <w:spacing w:line="360" w:lineRule="auto"/>
        <w:rPr>
          <w:rFonts w:ascii="Arial Black" w:hAnsi="Arial Black" w:cs="Times New Roman"/>
          <w:bCs/>
          <w:color w:val="C00000"/>
          <w:sz w:val="40"/>
          <w:szCs w:val="40"/>
          <w:u w:val="single"/>
          <w:lang w:val="en-US"/>
        </w:rPr>
      </w:pPr>
      <w:r w:rsidRPr="0090582B">
        <w:rPr>
          <w:rFonts w:ascii="Arial Black" w:hAnsi="Arial Black" w:cs="Times New Roman"/>
          <w:bCs/>
          <w:color w:val="C00000"/>
          <w:sz w:val="40"/>
          <w:szCs w:val="40"/>
          <w:u w:val="single"/>
          <w:lang w:val="en-US"/>
        </w:rPr>
        <w:t>FURTHER EXPLORATION:</w:t>
      </w:r>
    </w:p>
    <w:p w14:paraId="37096AFF" w14:textId="77777777" w:rsidR="009943E4" w:rsidRPr="0090582B" w:rsidRDefault="009943E4" w:rsidP="009943E4">
      <w:pPr>
        <w:numPr>
          <w:ilvl w:val="0"/>
          <w:numId w:val="19"/>
        </w:numPr>
        <w:spacing w:line="360" w:lineRule="auto"/>
        <w:rPr>
          <w:rFonts w:ascii="Times New Roman" w:hAnsi="Times New Roman" w:cs="Times New Roman"/>
          <w:bCs/>
          <w:color w:val="000000" w:themeColor="text1"/>
          <w:sz w:val="28"/>
          <w:szCs w:val="28"/>
        </w:rPr>
      </w:pPr>
      <w:r w:rsidRPr="0090582B">
        <w:rPr>
          <w:rFonts w:ascii="Times New Roman" w:hAnsi="Times New Roman" w:cs="Times New Roman"/>
          <w:b/>
          <w:bCs/>
          <w:color w:val="000000" w:themeColor="text1"/>
          <w:sz w:val="28"/>
          <w:szCs w:val="28"/>
        </w:rPr>
        <w:t>Extended Data Analysis</w:t>
      </w:r>
    </w:p>
    <w:p w14:paraId="7F5A95FE" w14:textId="77777777" w:rsidR="009943E4" w:rsidRPr="0090582B" w:rsidRDefault="009943E4" w:rsidP="009943E4">
      <w:pPr>
        <w:numPr>
          <w:ilvl w:val="1"/>
          <w:numId w:val="19"/>
        </w:numPr>
        <w:spacing w:line="360" w:lineRule="auto"/>
        <w:rPr>
          <w:rFonts w:ascii="Times New Roman" w:hAnsi="Times New Roman" w:cs="Times New Roman"/>
          <w:bCs/>
          <w:color w:val="000000" w:themeColor="text1"/>
          <w:sz w:val="28"/>
          <w:szCs w:val="28"/>
        </w:rPr>
      </w:pPr>
      <w:r w:rsidRPr="0090582B">
        <w:rPr>
          <w:rFonts w:ascii="Times New Roman" w:hAnsi="Times New Roman" w:cs="Times New Roman"/>
          <w:b/>
          <w:bCs/>
          <w:color w:val="000000" w:themeColor="text1"/>
          <w:sz w:val="28"/>
          <w:szCs w:val="28"/>
        </w:rPr>
        <w:t>Incorporate Additional Datasets</w:t>
      </w:r>
      <w:r w:rsidRPr="0090582B">
        <w:rPr>
          <w:rFonts w:ascii="Times New Roman" w:hAnsi="Times New Roman" w:cs="Times New Roman"/>
          <w:bCs/>
          <w:color w:val="000000" w:themeColor="text1"/>
          <w:sz w:val="28"/>
          <w:szCs w:val="28"/>
        </w:rPr>
        <w:t>: Utilize data from subsequent FIFA versions (e.g., FIFA 2</w:t>
      </w:r>
      <w:r>
        <w:rPr>
          <w:rFonts w:ascii="Times New Roman" w:hAnsi="Times New Roman" w:cs="Times New Roman"/>
          <w:bCs/>
          <w:color w:val="000000" w:themeColor="text1"/>
          <w:sz w:val="28"/>
          <w:szCs w:val="28"/>
        </w:rPr>
        <w:t>1</w:t>
      </w:r>
      <w:r w:rsidRPr="0090582B">
        <w:rPr>
          <w:rFonts w:ascii="Times New Roman" w:hAnsi="Times New Roman" w:cs="Times New Roman"/>
          <w:bCs/>
          <w:color w:val="000000" w:themeColor="text1"/>
          <w:sz w:val="28"/>
          <w:szCs w:val="28"/>
        </w:rPr>
        <w:t xml:space="preserve"> FIFA 2</w:t>
      </w:r>
      <w:r>
        <w:rPr>
          <w:rFonts w:ascii="Times New Roman" w:hAnsi="Times New Roman" w:cs="Times New Roman"/>
          <w:bCs/>
          <w:color w:val="000000" w:themeColor="text1"/>
          <w:sz w:val="28"/>
          <w:szCs w:val="28"/>
        </w:rPr>
        <w:t>2</w:t>
      </w:r>
      <w:r w:rsidRPr="0090582B">
        <w:rPr>
          <w:rFonts w:ascii="Times New Roman" w:hAnsi="Times New Roman" w:cs="Times New Roman"/>
          <w:bCs/>
          <w:color w:val="000000" w:themeColor="text1"/>
          <w:sz w:val="28"/>
          <w:szCs w:val="28"/>
        </w:rPr>
        <w:t>) to analyse trends over time.</w:t>
      </w:r>
    </w:p>
    <w:p w14:paraId="51393DEA" w14:textId="77777777" w:rsidR="009943E4" w:rsidRPr="0090582B" w:rsidRDefault="009943E4" w:rsidP="009943E4">
      <w:pPr>
        <w:numPr>
          <w:ilvl w:val="1"/>
          <w:numId w:val="19"/>
        </w:numPr>
        <w:spacing w:line="360" w:lineRule="auto"/>
        <w:rPr>
          <w:rFonts w:ascii="Times New Roman" w:hAnsi="Times New Roman" w:cs="Times New Roman"/>
          <w:bCs/>
          <w:color w:val="000000" w:themeColor="text1"/>
          <w:sz w:val="28"/>
          <w:szCs w:val="28"/>
        </w:rPr>
      </w:pPr>
      <w:r w:rsidRPr="0090582B">
        <w:rPr>
          <w:rFonts w:ascii="Times New Roman" w:hAnsi="Times New Roman" w:cs="Times New Roman"/>
          <w:b/>
          <w:bCs/>
          <w:color w:val="000000" w:themeColor="text1"/>
          <w:sz w:val="28"/>
          <w:szCs w:val="28"/>
        </w:rPr>
        <w:t>Include Performance Metrics</w:t>
      </w:r>
      <w:r w:rsidRPr="0090582B">
        <w:rPr>
          <w:rFonts w:ascii="Times New Roman" w:hAnsi="Times New Roman" w:cs="Times New Roman"/>
          <w:bCs/>
          <w:color w:val="000000" w:themeColor="text1"/>
          <w:sz w:val="28"/>
          <w:szCs w:val="28"/>
        </w:rPr>
        <w:t>: Analyse on-field performance data (goals, assists, defensive actions) to correlate with overall ratings and attributes.</w:t>
      </w:r>
    </w:p>
    <w:p w14:paraId="1C09119A" w14:textId="77777777" w:rsidR="009943E4" w:rsidRPr="0090582B" w:rsidRDefault="009943E4" w:rsidP="009943E4">
      <w:pPr>
        <w:numPr>
          <w:ilvl w:val="0"/>
          <w:numId w:val="19"/>
        </w:numPr>
        <w:spacing w:line="360" w:lineRule="auto"/>
        <w:rPr>
          <w:rFonts w:ascii="Times New Roman" w:hAnsi="Times New Roman" w:cs="Times New Roman"/>
          <w:bCs/>
          <w:color w:val="000000" w:themeColor="text1"/>
          <w:sz w:val="28"/>
          <w:szCs w:val="28"/>
        </w:rPr>
      </w:pPr>
      <w:r w:rsidRPr="0090582B">
        <w:rPr>
          <w:rFonts w:ascii="Times New Roman" w:hAnsi="Times New Roman" w:cs="Times New Roman"/>
          <w:b/>
          <w:bCs/>
          <w:color w:val="000000" w:themeColor="text1"/>
          <w:sz w:val="28"/>
          <w:szCs w:val="28"/>
        </w:rPr>
        <w:t>Predictive Modelling</w:t>
      </w:r>
    </w:p>
    <w:p w14:paraId="22F50163" w14:textId="77777777" w:rsidR="009943E4" w:rsidRPr="0090582B" w:rsidRDefault="009943E4" w:rsidP="009943E4">
      <w:pPr>
        <w:numPr>
          <w:ilvl w:val="1"/>
          <w:numId w:val="19"/>
        </w:numPr>
        <w:spacing w:line="360" w:lineRule="auto"/>
        <w:rPr>
          <w:rFonts w:ascii="Times New Roman" w:hAnsi="Times New Roman" w:cs="Times New Roman"/>
          <w:bCs/>
          <w:color w:val="000000" w:themeColor="text1"/>
          <w:sz w:val="28"/>
          <w:szCs w:val="28"/>
        </w:rPr>
      </w:pPr>
      <w:r w:rsidRPr="0090582B">
        <w:rPr>
          <w:rFonts w:ascii="Times New Roman" w:hAnsi="Times New Roman" w:cs="Times New Roman"/>
          <w:b/>
          <w:bCs/>
          <w:color w:val="000000" w:themeColor="text1"/>
          <w:sz w:val="28"/>
          <w:szCs w:val="28"/>
        </w:rPr>
        <w:t>Player Rating Predictions</w:t>
      </w:r>
      <w:r w:rsidRPr="0090582B">
        <w:rPr>
          <w:rFonts w:ascii="Times New Roman" w:hAnsi="Times New Roman" w:cs="Times New Roman"/>
          <w:bCs/>
          <w:color w:val="000000" w:themeColor="text1"/>
          <w:sz w:val="28"/>
          <w:szCs w:val="28"/>
        </w:rPr>
        <w:t>: Develop machine learning models to predict player ratings based on attributes, age, and position.</w:t>
      </w:r>
    </w:p>
    <w:p w14:paraId="2C42EE89" w14:textId="77777777" w:rsidR="009943E4" w:rsidRPr="0090582B" w:rsidRDefault="009943E4" w:rsidP="009943E4">
      <w:pPr>
        <w:numPr>
          <w:ilvl w:val="1"/>
          <w:numId w:val="19"/>
        </w:numPr>
        <w:spacing w:line="360" w:lineRule="auto"/>
        <w:rPr>
          <w:rFonts w:ascii="Times New Roman" w:hAnsi="Times New Roman" w:cs="Times New Roman"/>
          <w:bCs/>
          <w:color w:val="000000" w:themeColor="text1"/>
          <w:sz w:val="28"/>
          <w:szCs w:val="28"/>
        </w:rPr>
      </w:pPr>
      <w:r w:rsidRPr="0090582B">
        <w:rPr>
          <w:rFonts w:ascii="Times New Roman" w:hAnsi="Times New Roman" w:cs="Times New Roman"/>
          <w:b/>
          <w:bCs/>
          <w:color w:val="000000" w:themeColor="text1"/>
          <w:sz w:val="28"/>
          <w:szCs w:val="28"/>
        </w:rPr>
        <w:t>Market Value Forecasting</w:t>
      </w:r>
      <w:r w:rsidRPr="0090582B">
        <w:rPr>
          <w:rFonts w:ascii="Times New Roman" w:hAnsi="Times New Roman" w:cs="Times New Roman"/>
          <w:bCs/>
          <w:color w:val="000000" w:themeColor="text1"/>
          <w:sz w:val="28"/>
          <w:szCs w:val="28"/>
        </w:rPr>
        <w:t>: Implement regression analysis to forecast future player market values based on performance trends and external factors (transfers, injuries).</w:t>
      </w:r>
    </w:p>
    <w:p w14:paraId="1EC5C0C2" w14:textId="77777777" w:rsidR="009943E4" w:rsidRPr="0090582B" w:rsidRDefault="009943E4" w:rsidP="009943E4">
      <w:pPr>
        <w:numPr>
          <w:ilvl w:val="0"/>
          <w:numId w:val="19"/>
        </w:numPr>
        <w:spacing w:line="360" w:lineRule="auto"/>
        <w:rPr>
          <w:rFonts w:ascii="Times New Roman" w:hAnsi="Times New Roman" w:cs="Times New Roman"/>
          <w:bCs/>
          <w:color w:val="000000" w:themeColor="text1"/>
          <w:sz w:val="28"/>
          <w:szCs w:val="28"/>
        </w:rPr>
      </w:pPr>
      <w:r w:rsidRPr="0090582B">
        <w:rPr>
          <w:rFonts w:ascii="Times New Roman" w:hAnsi="Times New Roman" w:cs="Times New Roman"/>
          <w:b/>
          <w:bCs/>
          <w:color w:val="000000" w:themeColor="text1"/>
          <w:sz w:val="28"/>
          <w:szCs w:val="28"/>
        </w:rPr>
        <w:t>Advanced Visualization Techniques</w:t>
      </w:r>
    </w:p>
    <w:p w14:paraId="238094CA" w14:textId="77777777" w:rsidR="009943E4" w:rsidRPr="0090582B" w:rsidRDefault="009943E4" w:rsidP="009943E4">
      <w:pPr>
        <w:numPr>
          <w:ilvl w:val="1"/>
          <w:numId w:val="19"/>
        </w:numPr>
        <w:spacing w:line="360" w:lineRule="auto"/>
        <w:rPr>
          <w:rFonts w:ascii="Times New Roman" w:hAnsi="Times New Roman" w:cs="Times New Roman"/>
          <w:bCs/>
          <w:color w:val="000000" w:themeColor="text1"/>
          <w:sz w:val="28"/>
          <w:szCs w:val="28"/>
        </w:rPr>
      </w:pPr>
      <w:r w:rsidRPr="0090582B">
        <w:rPr>
          <w:rFonts w:ascii="Times New Roman" w:hAnsi="Times New Roman" w:cs="Times New Roman"/>
          <w:b/>
          <w:bCs/>
          <w:color w:val="000000" w:themeColor="text1"/>
          <w:sz w:val="28"/>
          <w:szCs w:val="28"/>
        </w:rPr>
        <w:t>Interactive Dashboards</w:t>
      </w:r>
      <w:r w:rsidRPr="0090582B">
        <w:rPr>
          <w:rFonts w:ascii="Times New Roman" w:hAnsi="Times New Roman" w:cs="Times New Roman"/>
          <w:bCs/>
          <w:color w:val="000000" w:themeColor="text1"/>
          <w:sz w:val="28"/>
          <w:szCs w:val="28"/>
        </w:rPr>
        <w:t>: Create an interactive dashboard using tools like Tableau or Power BI for dynamic exploration of player statistics and trends.</w:t>
      </w:r>
    </w:p>
    <w:p w14:paraId="16D8D9B5" w14:textId="77777777" w:rsidR="009943E4" w:rsidRPr="0090582B" w:rsidRDefault="009943E4" w:rsidP="009943E4">
      <w:pPr>
        <w:numPr>
          <w:ilvl w:val="1"/>
          <w:numId w:val="19"/>
        </w:numPr>
        <w:spacing w:line="360" w:lineRule="auto"/>
        <w:rPr>
          <w:rFonts w:ascii="Times New Roman" w:hAnsi="Times New Roman" w:cs="Times New Roman"/>
          <w:bCs/>
          <w:color w:val="000000" w:themeColor="text1"/>
          <w:sz w:val="28"/>
          <w:szCs w:val="28"/>
        </w:rPr>
      </w:pPr>
      <w:r w:rsidRPr="0090582B">
        <w:rPr>
          <w:rFonts w:ascii="Times New Roman" w:hAnsi="Times New Roman" w:cs="Times New Roman"/>
          <w:b/>
          <w:bCs/>
          <w:color w:val="000000" w:themeColor="text1"/>
          <w:sz w:val="28"/>
          <w:szCs w:val="28"/>
        </w:rPr>
        <w:t>Network Analysis</w:t>
      </w:r>
      <w:r w:rsidRPr="0090582B">
        <w:rPr>
          <w:rFonts w:ascii="Times New Roman" w:hAnsi="Times New Roman" w:cs="Times New Roman"/>
          <w:bCs/>
          <w:color w:val="000000" w:themeColor="text1"/>
          <w:sz w:val="28"/>
          <w:szCs w:val="28"/>
        </w:rPr>
        <w:t>: Use network graphs to visualize connections between player transfers and team rosters over the years.</w:t>
      </w:r>
    </w:p>
    <w:p w14:paraId="724B3F03" w14:textId="77777777" w:rsidR="009943E4" w:rsidRDefault="009943E4" w:rsidP="00D71941">
      <w:pPr>
        <w:spacing w:line="360" w:lineRule="auto"/>
        <w:rPr>
          <w:rFonts w:ascii="Times New Roman" w:hAnsi="Times New Roman" w:cs="Times New Roman"/>
          <w:b/>
          <w:sz w:val="28"/>
          <w:szCs w:val="28"/>
          <w:u w:val="single"/>
          <w:lang w:val="en-US"/>
        </w:rPr>
      </w:pPr>
    </w:p>
    <w:p w14:paraId="21115AF4" w14:textId="77777777" w:rsidR="009943E4" w:rsidRDefault="009943E4" w:rsidP="00D71941">
      <w:pPr>
        <w:spacing w:line="360" w:lineRule="auto"/>
        <w:rPr>
          <w:rFonts w:ascii="Times New Roman" w:hAnsi="Times New Roman" w:cs="Times New Roman"/>
          <w:b/>
          <w:sz w:val="28"/>
          <w:szCs w:val="28"/>
          <w:u w:val="single"/>
          <w:lang w:val="en-US"/>
        </w:rPr>
      </w:pPr>
    </w:p>
    <w:p w14:paraId="3B5F6932" w14:textId="77777777" w:rsidR="009943E4" w:rsidRDefault="009943E4" w:rsidP="00D71941">
      <w:pPr>
        <w:spacing w:line="360" w:lineRule="auto"/>
        <w:rPr>
          <w:rFonts w:ascii="Times New Roman" w:hAnsi="Times New Roman" w:cs="Times New Roman"/>
          <w:b/>
          <w:sz w:val="28"/>
          <w:szCs w:val="28"/>
          <w:u w:val="single"/>
          <w:lang w:val="en-US"/>
        </w:rPr>
      </w:pPr>
    </w:p>
    <w:p w14:paraId="7B4DA910" w14:textId="44ED5525" w:rsidR="00D50D0D" w:rsidRDefault="00902CAF" w:rsidP="00902CAF">
      <w:pPr>
        <w:spacing w:line="360" w:lineRule="auto"/>
        <w:rPr>
          <w:rFonts w:ascii="Arial Black" w:hAnsi="Arial Black" w:cs="Times New Roman"/>
          <w:b/>
          <w:color w:val="C00000"/>
          <w:sz w:val="40"/>
          <w:szCs w:val="40"/>
          <w:u w:val="single"/>
          <w:lang w:val="en-US"/>
        </w:rPr>
      </w:pPr>
      <w:r w:rsidRPr="00562FF8">
        <w:rPr>
          <w:rFonts w:ascii="Arial Black" w:hAnsi="Arial Black" w:cs="Times New Roman"/>
          <w:b/>
          <w:color w:val="C00000"/>
          <w:sz w:val="40"/>
          <w:szCs w:val="40"/>
          <w:u w:val="single"/>
          <w:lang w:val="en-US"/>
        </w:rPr>
        <w:lastRenderedPageBreak/>
        <w:t>CONCLUSION:</w:t>
      </w:r>
    </w:p>
    <w:p w14:paraId="5837271E" w14:textId="77777777" w:rsidR="00015DED" w:rsidRPr="00015DED" w:rsidRDefault="00015DED" w:rsidP="00015DED">
      <w:pPr>
        <w:spacing w:line="360" w:lineRule="auto"/>
        <w:rPr>
          <w:rFonts w:ascii="Times New Roman" w:hAnsi="Times New Roman" w:cs="Times New Roman"/>
          <w:bCs/>
          <w:color w:val="000000" w:themeColor="text1"/>
          <w:sz w:val="32"/>
          <w:szCs w:val="32"/>
        </w:rPr>
      </w:pPr>
      <w:r w:rsidRPr="00015DED">
        <w:rPr>
          <w:rFonts w:ascii="Times New Roman" w:hAnsi="Times New Roman" w:cs="Times New Roman"/>
          <w:bCs/>
          <w:color w:val="000000" w:themeColor="text1"/>
          <w:sz w:val="32"/>
          <w:szCs w:val="32"/>
        </w:rPr>
        <w:t>This exploratory data analysis of FIFA 2020 real match data provided valuable insights into player attributes, team dynamics, and performance patterns across various metrics. Through visualizations and statistical summaries, we examined key relationships, such as body type vs. physical and defensive attributes, ball control vs. passing skills, and strength vs. work rate.</w:t>
      </w:r>
    </w:p>
    <w:p w14:paraId="56E47D84" w14:textId="77777777" w:rsidR="00015DED" w:rsidRPr="00015DED" w:rsidRDefault="00015DED" w:rsidP="00015DED">
      <w:pPr>
        <w:spacing w:line="360" w:lineRule="auto"/>
        <w:rPr>
          <w:rFonts w:ascii="Times New Roman" w:hAnsi="Times New Roman" w:cs="Times New Roman"/>
          <w:b/>
          <w:bCs/>
          <w:color w:val="000000" w:themeColor="text1"/>
          <w:sz w:val="32"/>
          <w:szCs w:val="32"/>
        </w:rPr>
      </w:pPr>
      <w:r w:rsidRPr="00015DED">
        <w:rPr>
          <w:rFonts w:ascii="Times New Roman" w:hAnsi="Times New Roman" w:cs="Times New Roman"/>
          <w:b/>
          <w:bCs/>
          <w:color w:val="000000" w:themeColor="text1"/>
          <w:sz w:val="32"/>
          <w:szCs w:val="32"/>
        </w:rPr>
        <w:t>Key Takeaways:</w:t>
      </w:r>
    </w:p>
    <w:p w14:paraId="16B02612" w14:textId="77777777" w:rsidR="00015DED" w:rsidRPr="00015DED" w:rsidRDefault="00015DED" w:rsidP="00015DED">
      <w:pPr>
        <w:numPr>
          <w:ilvl w:val="0"/>
          <w:numId w:val="22"/>
        </w:numPr>
        <w:spacing w:line="360" w:lineRule="auto"/>
        <w:rPr>
          <w:rFonts w:ascii="Times New Roman" w:hAnsi="Times New Roman" w:cs="Times New Roman"/>
          <w:bCs/>
          <w:color w:val="000000" w:themeColor="text1"/>
          <w:sz w:val="32"/>
          <w:szCs w:val="32"/>
        </w:rPr>
      </w:pPr>
      <w:r w:rsidRPr="00015DED">
        <w:rPr>
          <w:rFonts w:ascii="Times New Roman" w:hAnsi="Times New Roman" w:cs="Times New Roman"/>
          <w:b/>
          <w:bCs/>
          <w:color w:val="000000" w:themeColor="text1"/>
          <w:sz w:val="32"/>
          <w:szCs w:val="32"/>
        </w:rPr>
        <w:t>Player Roles and Body Types</w:t>
      </w:r>
      <w:r w:rsidRPr="00015DED">
        <w:rPr>
          <w:rFonts w:ascii="Times New Roman" w:hAnsi="Times New Roman" w:cs="Times New Roman"/>
          <w:bCs/>
          <w:color w:val="000000" w:themeColor="text1"/>
          <w:sz w:val="32"/>
          <w:szCs w:val="32"/>
        </w:rPr>
        <w:t>: The analysis showed that different body types are associated with unique strengths. Lean players typically excel in agility and speed, making them well-suited for attacking roles, while stocky players tend to have higher strength and tackling abilities, favoring defensive positions.</w:t>
      </w:r>
    </w:p>
    <w:p w14:paraId="7EB13057" w14:textId="77777777" w:rsidR="00015DED" w:rsidRPr="00015DED" w:rsidRDefault="00015DED" w:rsidP="00015DED">
      <w:pPr>
        <w:numPr>
          <w:ilvl w:val="0"/>
          <w:numId w:val="22"/>
        </w:numPr>
        <w:spacing w:line="360" w:lineRule="auto"/>
        <w:rPr>
          <w:rFonts w:ascii="Times New Roman" w:hAnsi="Times New Roman" w:cs="Times New Roman"/>
          <w:bCs/>
          <w:color w:val="000000" w:themeColor="text1"/>
          <w:sz w:val="32"/>
          <w:szCs w:val="32"/>
        </w:rPr>
      </w:pPr>
      <w:r w:rsidRPr="00015DED">
        <w:rPr>
          <w:rFonts w:ascii="Times New Roman" w:hAnsi="Times New Roman" w:cs="Times New Roman"/>
          <w:b/>
          <w:bCs/>
          <w:color w:val="000000" w:themeColor="text1"/>
          <w:sz w:val="32"/>
          <w:szCs w:val="32"/>
        </w:rPr>
        <w:t>Ball Control and Passing Skills</w:t>
      </w:r>
      <w:r w:rsidRPr="00015DED">
        <w:rPr>
          <w:rFonts w:ascii="Times New Roman" w:hAnsi="Times New Roman" w:cs="Times New Roman"/>
          <w:bCs/>
          <w:color w:val="000000" w:themeColor="text1"/>
          <w:sz w:val="32"/>
          <w:szCs w:val="32"/>
        </w:rPr>
        <w:t>: Strong positive correlations between ball control and both short and long passing suggest that players with better ball control often possess strong passing skills. These attributes are essential for midfielders and playmakers who need to maintain possession and facilitate ball distribution.</w:t>
      </w:r>
    </w:p>
    <w:p w14:paraId="3752C580" w14:textId="77777777" w:rsidR="00015DED" w:rsidRDefault="00015DED" w:rsidP="00015DED">
      <w:pPr>
        <w:numPr>
          <w:ilvl w:val="0"/>
          <w:numId w:val="22"/>
        </w:numPr>
        <w:spacing w:line="360" w:lineRule="auto"/>
        <w:rPr>
          <w:rFonts w:ascii="Times New Roman" w:hAnsi="Times New Roman" w:cs="Times New Roman"/>
          <w:bCs/>
          <w:color w:val="000000" w:themeColor="text1"/>
          <w:sz w:val="32"/>
          <w:szCs w:val="32"/>
        </w:rPr>
      </w:pPr>
      <w:r w:rsidRPr="00015DED">
        <w:rPr>
          <w:rFonts w:ascii="Times New Roman" w:hAnsi="Times New Roman" w:cs="Times New Roman"/>
          <w:b/>
          <w:bCs/>
          <w:color w:val="000000" w:themeColor="text1"/>
          <w:sz w:val="32"/>
          <w:szCs w:val="32"/>
        </w:rPr>
        <w:t>Work Rate Distribution</w:t>
      </w:r>
      <w:r w:rsidRPr="00015DED">
        <w:rPr>
          <w:rFonts w:ascii="Times New Roman" w:hAnsi="Times New Roman" w:cs="Times New Roman"/>
          <w:bCs/>
          <w:color w:val="000000" w:themeColor="text1"/>
          <w:sz w:val="32"/>
          <w:szCs w:val="32"/>
        </w:rPr>
        <w:t>: The distribution of work rates, shown in the donut chart, revealed that High/High and Medium/High work rates are prevalent, indicating that many players maintain strong</w:t>
      </w:r>
    </w:p>
    <w:p w14:paraId="3EA50168" w14:textId="77777777" w:rsidR="00015DED" w:rsidRDefault="00015DED" w:rsidP="00015DED">
      <w:pPr>
        <w:spacing w:line="360" w:lineRule="auto"/>
        <w:ind w:left="720"/>
        <w:rPr>
          <w:rFonts w:ascii="Times New Roman" w:hAnsi="Times New Roman" w:cs="Times New Roman"/>
          <w:bCs/>
          <w:color w:val="000000" w:themeColor="text1"/>
          <w:sz w:val="32"/>
          <w:szCs w:val="32"/>
        </w:rPr>
      </w:pPr>
    </w:p>
    <w:p w14:paraId="6E987576" w14:textId="1A973ED9" w:rsidR="00015DED" w:rsidRPr="00015DED" w:rsidRDefault="00015DED" w:rsidP="00015DED">
      <w:pPr>
        <w:numPr>
          <w:ilvl w:val="0"/>
          <w:numId w:val="22"/>
        </w:numPr>
        <w:spacing w:line="360" w:lineRule="auto"/>
        <w:rPr>
          <w:rFonts w:ascii="Times New Roman" w:hAnsi="Times New Roman" w:cs="Times New Roman"/>
          <w:bCs/>
          <w:color w:val="000000" w:themeColor="text1"/>
          <w:sz w:val="32"/>
          <w:szCs w:val="32"/>
        </w:rPr>
      </w:pPr>
      <w:r w:rsidRPr="00015DED">
        <w:rPr>
          <w:rFonts w:ascii="Times New Roman" w:hAnsi="Times New Roman" w:cs="Times New Roman"/>
          <w:bCs/>
          <w:color w:val="000000" w:themeColor="text1"/>
          <w:sz w:val="32"/>
          <w:szCs w:val="32"/>
        </w:rPr>
        <w:lastRenderedPageBreak/>
        <w:t xml:space="preserve"> effort levels in both offensive and defensive contributions. This versatility is crucial for roles demanding adaptability and high endurance.</w:t>
      </w:r>
    </w:p>
    <w:p w14:paraId="69DF1372" w14:textId="77777777" w:rsidR="00015DED" w:rsidRPr="00015DED" w:rsidRDefault="00015DED" w:rsidP="00015DED">
      <w:pPr>
        <w:numPr>
          <w:ilvl w:val="0"/>
          <w:numId w:val="22"/>
        </w:numPr>
        <w:spacing w:line="360" w:lineRule="auto"/>
        <w:rPr>
          <w:rFonts w:ascii="Times New Roman" w:hAnsi="Times New Roman" w:cs="Times New Roman"/>
          <w:bCs/>
          <w:color w:val="000000" w:themeColor="text1"/>
          <w:sz w:val="32"/>
          <w:szCs w:val="32"/>
        </w:rPr>
      </w:pPr>
      <w:r w:rsidRPr="00015DED">
        <w:rPr>
          <w:rFonts w:ascii="Times New Roman" w:hAnsi="Times New Roman" w:cs="Times New Roman"/>
          <w:b/>
          <w:bCs/>
          <w:color w:val="000000" w:themeColor="text1"/>
          <w:sz w:val="32"/>
          <w:szCs w:val="32"/>
        </w:rPr>
        <w:t>Strength and Physical Attributes</w:t>
      </w:r>
      <w:r w:rsidRPr="00015DED">
        <w:rPr>
          <w:rFonts w:ascii="Times New Roman" w:hAnsi="Times New Roman" w:cs="Times New Roman"/>
          <w:bCs/>
          <w:color w:val="000000" w:themeColor="text1"/>
          <w:sz w:val="32"/>
          <w:szCs w:val="32"/>
        </w:rPr>
        <w:t>: Strength emerged as a significant attribute in distinguishing players with high physical demands, such as defenders and central midfielders, who engage frequently in duels and tackles. Players with higher strength scores also showed a tendency for higher work rate levels, further contributing to their effectiveness on the field.</w:t>
      </w:r>
    </w:p>
    <w:p w14:paraId="2A708AC6" w14:textId="0A23536F" w:rsidR="0090582B" w:rsidRDefault="0090582B" w:rsidP="0090582B">
      <w:pPr>
        <w:spacing w:line="360" w:lineRule="auto"/>
        <w:rPr>
          <w:rFonts w:ascii="Times New Roman" w:hAnsi="Times New Roman" w:cs="Times New Roman"/>
          <w:bCs/>
          <w:color w:val="000000" w:themeColor="text1"/>
          <w:sz w:val="32"/>
          <w:szCs w:val="32"/>
          <w:lang w:val="en-US"/>
        </w:rPr>
      </w:pPr>
    </w:p>
    <w:p w14:paraId="48C4BB81" w14:textId="77777777" w:rsidR="00015DED" w:rsidRDefault="00015DED" w:rsidP="0090582B">
      <w:pPr>
        <w:spacing w:line="360" w:lineRule="auto"/>
        <w:rPr>
          <w:rFonts w:ascii="Times New Roman" w:hAnsi="Times New Roman" w:cs="Times New Roman"/>
          <w:bCs/>
          <w:color w:val="000000" w:themeColor="text1"/>
          <w:sz w:val="32"/>
          <w:szCs w:val="32"/>
          <w:lang w:val="en-US"/>
        </w:rPr>
      </w:pPr>
    </w:p>
    <w:p w14:paraId="21635D60" w14:textId="77777777" w:rsidR="00015DED" w:rsidRDefault="00015DED" w:rsidP="0090582B">
      <w:pPr>
        <w:spacing w:line="360" w:lineRule="auto"/>
        <w:rPr>
          <w:rFonts w:ascii="Times New Roman" w:hAnsi="Times New Roman" w:cs="Times New Roman"/>
          <w:bCs/>
          <w:color w:val="000000" w:themeColor="text1"/>
          <w:sz w:val="32"/>
          <w:szCs w:val="32"/>
          <w:lang w:val="en-US"/>
        </w:rPr>
      </w:pPr>
    </w:p>
    <w:p w14:paraId="7309E184" w14:textId="77777777" w:rsidR="00015DED" w:rsidRDefault="00015DED" w:rsidP="0090582B">
      <w:pPr>
        <w:spacing w:line="360" w:lineRule="auto"/>
        <w:rPr>
          <w:rFonts w:ascii="Times New Roman" w:hAnsi="Times New Roman" w:cs="Times New Roman"/>
          <w:bCs/>
          <w:color w:val="000000" w:themeColor="text1"/>
          <w:sz w:val="32"/>
          <w:szCs w:val="32"/>
          <w:lang w:val="en-US"/>
        </w:rPr>
      </w:pPr>
    </w:p>
    <w:p w14:paraId="4C2ED375" w14:textId="77777777" w:rsidR="00015DED" w:rsidRDefault="00015DED" w:rsidP="0090582B">
      <w:pPr>
        <w:spacing w:line="360" w:lineRule="auto"/>
        <w:rPr>
          <w:rFonts w:ascii="Times New Roman" w:hAnsi="Times New Roman" w:cs="Times New Roman"/>
          <w:bCs/>
          <w:color w:val="000000" w:themeColor="text1"/>
          <w:sz w:val="32"/>
          <w:szCs w:val="32"/>
          <w:lang w:val="en-US"/>
        </w:rPr>
      </w:pPr>
    </w:p>
    <w:p w14:paraId="465CF099" w14:textId="77777777" w:rsidR="00015DED" w:rsidRDefault="00015DED" w:rsidP="0090582B">
      <w:pPr>
        <w:spacing w:line="360" w:lineRule="auto"/>
        <w:rPr>
          <w:rFonts w:ascii="Times New Roman" w:hAnsi="Times New Roman" w:cs="Times New Roman"/>
          <w:bCs/>
          <w:color w:val="000000" w:themeColor="text1"/>
          <w:sz w:val="32"/>
          <w:szCs w:val="32"/>
          <w:lang w:val="en-US"/>
        </w:rPr>
      </w:pPr>
    </w:p>
    <w:p w14:paraId="344D0AB5" w14:textId="77777777" w:rsidR="00015DED" w:rsidRDefault="00015DED" w:rsidP="0090582B">
      <w:pPr>
        <w:spacing w:line="360" w:lineRule="auto"/>
        <w:rPr>
          <w:rFonts w:ascii="Times New Roman" w:hAnsi="Times New Roman" w:cs="Times New Roman"/>
          <w:bCs/>
          <w:color w:val="000000" w:themeColor="text1"/>
          <w:sz w:val="32"/>
          <w:szCs w:val="32"/>
          <w:lang w:val="en-US"/>
        </w:rPr>
      </w:pPr>
    </w:p>
    <w:p w14:paraId="4CC8FB8C" w14:textId="77777777" w:rsidR="00015DED" w:rsidRDefault="00015DED" w:rsidP="0090582B">
      <w:pPr>
        <w:spacing w:line="360" w:lineRule="auto"/>
        <w:rPr>
          <w:rFonts w:ascii="Times New Roman" w:hAnsi="Times New Roman" w:cs="Times New Roman"/>
          <w:bCs/>
          <w:color w:val="000000" w:themeColor="text1"/>
          <w:sz w:val="32"/>
          <w:szCs w:val="32"/>
          <w:lang w:val="en-US"/>
        </w:rPr>
      </w:pPr>
    </w:p>
    <w:p w14:paraId="6DD766BF" w14:textId="77777777" w:rsidR="00015DED" w:rsidRDefault="00015DED" w:rsidP="0090582B">
      <w:pPr>
        <w:spacing w:line="360" w:lineRule="auto"/>
        <w:rPr>
          <w:rFonts w:ascii="Times New Roman" w:hAnsi="Times New Roman" w:cs="Times New Roman"/>
          <w:bCs/>
          <w:color w:val="000000" w:themeColor="text1"/>
          <w:sz w:val="32"/>
          <w:szCs w:val="32"/>
          <w:lang w:val="en-US"/>
        </w:rPr>
      </w:pPr>
    </w:p>
    <w:p w14:paraId="02E7E706" w14:textId="77777777" w:rsidR="00015DED" w:rsidRDefault="00015DED" w:rsidP="0090582B">
      <w:pPr>
        <w:spacing w:line="360" w:lineRule="auto"/>
        <w:rPr>
          <w:rFonts w:ascii="Times New Roman" w:hAnsi="Times New Roman" w:cs="Times New Roman"/>
          <w:bCs/>
          <w:color w:val="000000" w:themeColor="text1"/>
          <w:sz w:val="32"/>
          <w:szCs w:val="32"/>
          <w:lang w:val="en-US"/>
        </w:rPr>
      </w:pPr>
    </w:p>
    <w:p w14:paraId="4A1B7654" w14:textId="77777777" w:rsidR="00015DED" w:rsidRPr="0090582B" w:rsidRDefault="00015DED" w:rsidP="0090582B">
      <w:pPr>
        <w:spacing w:line="360" w:lineRule="auto"/>
        <w:rPr>
          <w:rFonts w:ascii="Times New Roman" w:hAnsi="Times New Roman" w:cs="Times New Roman"/>
          <w:bCs/>
          <w:color w:val="000000" w:themeColor="text1"/>
          <w:sz w:val="32"/>
          <w:szCs w:val="32"/>
          <w:lang w:val="en-US"/>
        </w:rPr>
      </w:pPr>
    </w:p>
    <w:p w14:paraId="58B27024" w14:textId="77777777" w:rsidR="0090582B" w:rsidRDefault="0090582B">
      <w:pPr>
        <w:spacing w:line="360" w:lineRule="auto"/>
        <w:rPr>
          <w:rFonts w:ascii="Times New Roman" w:hAnsi="Times New Roman" w:cs="Times New Roman"/>
          <w:b/>
          <w:sz w:val="40"/>
          <w:szCs w:val="40"/>
          <w:lang w:val="en-US"/>
        </w:rPr>
      </w:pPr>
    </w:p>
    <w:p w14:paraId="28F62E5D" w14:textId="77777777" w:rsidR="0090582B" w:rsidRDefault="0090582B">
      <w:pPr>
        <w:spacing w:line="360" w:lineRule="auto"/>
        <w:rPr>
          <w:rFonts w:ascii="Times New Roman" w:hAnsi="Times New Roman" w:cs="Times New Roman"/>
          <w:bCs/>
          <w:color w:val="C00000"/>
          <w:sz w:val="28"/>
          <w:szCs w:val="28"/>
          <w:u w:val="single"/>
          <w:lang w:val="en-US"/>
        </w:rPr>
      </w:pPr>
    </w:p>
    <w:p w14:paraId="76297CF2" w14:textId="508502B3" w:rsidR="0090582B" w:rsidRDefault="0090582B">
      <w:pPr>
        <w:spacing w:line="360" w:lineRule="auto"/>
        <w:rPr>
          <w:rFonts w:ascii="Times New Roman" w:hAnsi="Times New Roman" w:cs="Times New Roman"/>
          <w:bCs/>
          <w:color w:val="C00000"/>
          <w:sz w:val="28"/>
          <w:szCs w:val="28"/>
          <w:u w:val="single"/>
          <w:lang w:val="en-US"/>
        </w:rPr>
      </w:pPr>
    </w:p>
    <w:p w14:paraId="701E2C10" w14:textId="68DF21CF" w:rsidR="00933ECF" w:rsidRPr="00562FF8" w:rsidRDefault="00933ECF">
      <w:pPr>
        <w:spacing w:line="360" w:lineRule="auto"/>
        <w:rPr>
          <w:rFonts w:ascii="Arial Black" w:hAnsi="Arial Black" w:cs="Times New Roman"/>
          <w:b/>
          <w:color w:val="C00000"/>
          <w:sz w:val="40"/>
          <w:szCs w:val="40"/>
          <w:u w:val="single"/>
          <w:lang w:val="en-US"/>
        </w:rPr>
      </w:pPr>
      <w:r w:rsidRPr="00562FF8">
        <w:rPr>
          <w:rFonts w:ascii="Arial Black" w:hAnsi="Arial Black" w:cs="Times New Roman"/>
          <w:b/>
          <w:color w:val="C00000"/>
          <w:sz w:val="40"/>
          <w:szCs w:val="40"/>
          <w:u w:val="single"/>
          <w:lang w:val="en-US"/>
        </w:rPr>
        <w:t>REFERENCES:</w:t>
      </w:r>
    </w:p>
    <w:p w14:paraId="3171FD1B" w14:textId="470FFD25" w:rsidR="00933ECF" w:rsidRPr="00933ECF" w:rsidRDefault="00933ECF" w:rsidP="00933ECF">
      <w:pPr>
        <w:pStyle w:val="ListParagraph"/>
        <w:numPr>
          <w:ilvl w:val="0"/>
          <w:numId w:val="16"/>
        </w:numPr>
        <w:spacing w:line="360" w:lineRule="auto"/>
        <w:rPr>
          <w:rFonts w:ascii="Times New Roman" w:hAnsi="Times New Roman" w:cs="Times New Roman"/>
          <w:bCs/>
          <w:sz w:val="28"/>
          <w:szCs w:val="28"/>
          <w:lang w:val="en-US"/>
        </w:rPr>
      </w:pPr>
      <w:r w:rsidRPr="00933ECF">
        <w:rPr>
          <w:rFonts w:ascii="Times New Roman" w:hAnsi="Times New Roman" w:cs="Times New Roman"/>
          <w:bCs/>
          <w:sz w:val="28"/>
          <w:szCs w:val="28"/>
          <w:lang w:val="en-US"/>
        </w:rPr>
        <w:t xml:space="preserve">EA Sports. (2021). FIFA 21 Player Ratings. Retrieved from </w:t>
      </w:r>
    </w:p>
    <w:p w14:paraId="26C34F04" w14:textId="74467E06" w:rsidR="00D50D0D" w:rsidRPr="00933ECF" w:rsidRDefault="00933ECF">
      <w:pPr>
        <w:spacing w:line="360" w:lineRule="auto"/>
        <w:rPr>
          <w:rFonts w:ascii="Times New Roman" w:hAnsi="Times New Roman" w:cs="Times New Roman"/>
          <w:bCs/>
          <w:color w:val="C00000"/>
          <w:sz w:val="28"/>
          <w:szCs w:val="28"/>
          <w:lang w:val="en-US"/>
        </w:rPr>
      </w:pPr>
      <w:r>
        <w:rPr>
          <w:rFonts w:ascii="Times New Roman" w:hAnsi="Times New Roman" w:cs="Times New Roman"/>
          <w:bCs/>
          <w:color w:val="C00000"/>
          <w:sz w:val="28"/>
          <w:szCs w:val="28"/>
          <w:lang w:val="en-US"/>
        </w:rPr>
        <w:t xml:space="preserve">                        </w:t>
      </w:r>
      <w:r w:rsidRPr="00933ECF">
        <w:rPr>
          <w:rFonts w:ascii="Times New Roman" w:hAnsi="Times New Roman" w:cs="Times New Roman"/>
          <w:bCs/>
          <w:color w:val="C00000"/>
          <w:sz w:val="28"/>
          <w:szCs w:val="28"/>
          <w:lang w:val="en-US"/>
        </w:rPr>
        <w:t>https://www.ea.com/games/fifa/fifa-21/player-ratings</w:t>
      </w:r>
    </w:p>
    <w:p w14:paraId="7A76985F" w14:textId="4E932C02" w:rsidR="00933ECF" w:rsidRPr="00562FF8" w:rsidRDefault="00933ECF" w:rsidP="00933ECF">
      <w:pPr>
        <w:pStyle w:val="ListParagraph"/>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562FF8">
        <w:rPr>
          <w:rFonts w:ascii="Times New Roman" w:eastAsia="Times New Roman" w:hAnsi="Times New Roman" w:cs="Times New Roman"/>
          <w:sz w:val="28"/>
          <w:szCs w:val="28"/>
          <w:lang w:eastAsia="en-IN"/>
        </w:rPr>
        <w:t>Transfer Market Insights</w:t>
      </w:r>
      <w:r w:rsidRPr="00562FF8">
        <w:rPr>
          <w:rFonts w:ascii="Times New Roman" w:eastAsia="Times New Roman" w:hAnsi="Times New Roman" w:cs="Times New Roman"/>
          <w:b/>
          <w:bCs/>
          <w:sz w:val="28"/>
          <w:szCs w:val="28"/>
          <w:lang w:eastAsia="en-IN"/>
        </w:rPr>
        <w:t xml:space="preserve"> </w:t>
      </w:r>
      <w:r w:rsidRPr="00562FF8">
        <w:rPr>
          <w:rFonts w:ascii="Times New Roman" w:eastAsia="Times New Roman" w:hAnsi="Times New Roman" w:cs="Times New Roman"/>
          <w:sz w:val="28"/>
          <w:szCs w:val="28"/>
          <w:lang w:eastAsia="en-IN"/>
        </w:rPr>
        <w:t xml:space="preserve">Transfermarkt (2024). </w:t>
      </w:r>
      <w:r w:rsidRPr="00562FF8">
        <w:rPr>
          <w:rFonts w:ascii="Times New Roman" w:eastAsia="Times New Roman" w:hAnsi="Times New Roman" w:cs="Times New Roman"/>
          <w:i/>
          <w:iCs/>
          <w:sz w:val="28"/>
          <w:szCs w:val="28"/>
          <w:lang w:eastAsia="en-IN"/>
        </w:rPr>
        <w:t>Football Market Value Rankings</w:t>
      </w:r>
      <w:r w:rsidRPr="00562FF8">
        <w:rPr>
          <w:rFonts w:ascii="Times New Roman" w:eastAsia="Times New Roman" w:hAnsi="Times New Roman" w:cs="Times New Roman"/>
          <w:sz w:val="28"/>
          <w:szCs w:val="28"/>
          <w:lang w:eastAsia="en-IN"/>
        </w:rPr>
        <w:t>.</w:t>
      </w:r>
    </w:p>
    <w:p w14:paraId="6FB26DD1" w14:textId="0E0FC291" w:rsidR="00D50D0D" w:rsidRPr="00562FF8" w:rsidRDefault="00562FF8" w:rsidP="00562FF8">
      <w:pPr>
        <w:spacing w:line="360" w:lineRule="auto"/>
        <w:ind w:left="1440" w:firstLine="720"/>
        <w:rPr>
          <w:rFonts w:ascii="Times New Roman" w:hAnsi="Times New Roman" w:cs="Times New Roman"/>
          <w:sz w:val="28"/>
          <w:szCs w:val="28"/>
        </w:rPr>
      </w:pPr>
      <w:r w:rsidRPr="00562FF8">
        <w:rPr>
          <w:rFonts w:ascii="Times New Roman" w:hAnsi="Times New Roman" w:cs="Times New Roman"/>
          <w:sz w:val="28"/>
          <w:szCs w:val="28"/>
        </w:rPr>
        <w:t xml:space="preserve">            </w:t>
      </w:r>
      <w:hyperlink r:id="rId13" w:history="1">
        <w:r w:rsidRPr="00562FF8">
          <w:rPr>
            <w:rStyle w:val="Hyperlink"/>
            <w:rFonts w:ascii="Times New Roman" w:hAnsi="Times New Roman" w:cs="Times New Roman"/>
            <w:sz w:val="28"/>
            <w:szCs w:val="28"/>
          </w:rPr>
          <w:t>https://www.transfermarkt.com/</w:t>
        </w:r>
      </w:hyperlink>
    </w:p>
    <w:p w14:paraId="5E2888D7" w14:textId="575191D6" w:rsidR="00562FF8" w:rsidRPr="00562FF8" w:rsidRDefault="00562FF8" w:rsidP="00562FF8">
      <w:pPr>
        <w:spacing w:before="100" w:beforeAutospacing="1" w:after="100" w:afterAutospacing="1" w:line="240" w:lineRule="auto"/>
        <w:ind w:left="720"/>
        <w:rPr>
          <w:rFonts w:ascii="Times New Roman" w:eastAsia="Times New Roman" w:hAnsi="Times New Roman" w:cs="Times New Roman"/>
          <w:sz w:val="28"/>
          <w:szCs w:val="28"/>
          <w:lang w:eastAsia="en-IN"/>
        </w:rPr>
      </w:pPr>
      <w:r>
        <w:rPr>
          <w:rFonts w:ascii="Times New Roman" w:eastAsia="Times New Roman" w:hAnsi="Symbol" w:cs="Times New Roman"/>
          <w:sz w:val="24"/>
          <w:szCs w:val="24"/>
          <w:lang w:eastAsia="en-IN"/>
        </w:rPr>
        <w:t xml:space="preserve">     </w:t>
      </w:r>
      <w:r w:rsidRPr="00562FF8">
        <w:rPr>
          <w:rFonts w:ascii="Times New Roman" w:eastAsia="Times New Roman" w:hAnsi="Symbol" w:cs="Times New Roman"/>
          <w:sz w:val="28"/>
          <w:szCs w:val="28"/>
          <w:lang w:eastAsia="en-IN"/>
        </w:rPr>
        <w:t></w:t>
      </w:r>
      <w:r w:rsidRPr="00562FF8">
        <w:rPr>
          <w:rFonts w:ascii="Times New Roman" w:eastAsia="Times New Roman" w:hAnsi="Times New Roman" w:cs="Times New Roman"/>
          <w:sz w:val="28"/>
          <w:szCs w:val="28"/>
          <w:lang w:eastAsia="en-IN"/>
        </w:rPr>
        <w:t xml:space="preserve">   Football Analytics: Understanding the Game Through Mathematics</w:t>
      </w:r>
    </w:p>
    <w:p w14:paraId="626997DA" w14:textId="2EC436AE" w:rsidR="00562FF8" w:rsidRPr="00562FF8" w:rsidRDefault="00562FF8" w:rsidP="00562FF8">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562FF8">
        <w:rPr>
          <w:rFonts w:ascii="Times New Roman" w:eastAsia="Times New Roman" w:hAnsi="Times New Roman" w:cs="Times New Roman"/>
          <w:sz w:val="24"/>
          <w:szCs w:val="24"/>
          <w:lang w:eastAsia="en-IN"/>
        </w:rPr>
        <w:t xml:space="preserve">Sumpter, D. J. T. (2016). </w:t>
      </w:r>
      <w:r w:rsidRPr="00562FF8">
        <w:rPr>
          <w:rFonts w:ascii="Times New Roman" w:eastAsia="Times New Roman" w:hAnsi="Times New Roman" w:cs="Times New Roman"/>
          <w:i/>
          <w:iCs/>
          <w:sz w:val="24"/>
          <w:szCs w:val="24"/>
          <w:lang w:eastAsia="en-IN"/>
        </w:rPr>
        <w:t>Soccermatics: Mathematical Adventures in the Beautiful Game</w:t>
      </w:r>
      <w:r w:rsidRPr="00562FF8">
        <w:rPr>
          <w:rFonts w:ascii="Times New Roman" w:eastAsia="Times New Roman" w:hAnsi="Times New Roman" w:cs="Times New Roman"/>
          <w:sz w:val="24"/>
          <w:szCs w:val="24"/>
          <w:lang w:eastAsia="en-IN"/>
        </w:rPr>
        <w:t>. Bloomsbury Publishing. [Available for purchase at major retailers]</w:t>
      </w:r>
    </w:p>
    <w:p w14:paraId="69C67806" w14:textId="77777777" w:rsidR="00562FF8" w:rsidRDefault="00562FF8" w:rsidP="00562FF8">
      <w:pPr>
        <w:spacing w:line="360" w:lineRule="auto"/>
        <w:ind w:left="1440" w:firstLine="720"/>
        <w:rPr>
          <w:rFonts w:ascii="Times New Roman" w:hAnsi="Times New Roman" w:cs="Times New Roman"/>
          <w:sz w:val="24"/>
          <w:szCs w:val="24"/>
        </w:rPr>
      </w:pPr>
    </w:p>
    <w:p w14:paraId="4F721C87" w14:textId="30F1F444" w:rsidR="00D50D0D" w:rsidRPr="00562FF8" w:rsidRDefault="00562FF8" w:rsidP="00562FF8">
      <w:pPr>
        <w:pStyle w:val="ListParagraph"/>
        <w:numPr>
          <w:ilvl w:val="0"/>
          <w:numId w:val="16"/>
        </w:numPr>
        <w:spacing w:line="360" w:lineRule="auto"/>
        <w:rPr>
          <w:rFonts w:ascii="Times New Roman" w:hAnsi="Times New Roman" w:cs="Times New Roman"/>
          <w:sz w:val="24"/>
          <w:szCs w:val="24"/>
        </w:rPr>
      </w:pPr>
      <w:r w:rsidRPr="00562FF8">
        <w:rPr>
          <w:rFonts w:ascii="Times New Roman" w:hAnsi="Times New Roman" w:cs="Times New Roman"/>
          <w:sz w:val="24"/>
          <w:szCs w:val="24"/>
        </w:rPr>
        <w:t>https://medium.com/geekculture/exploratory-data-analysis-demystified-with-fifa-21-part-2-76209caa24d2</w:t>
      </w:r>
    </w:p>
    <w:p w14:paraId="67BD4168" w14:textId="2FA4FD78" w:rsidR="00D50D0D" w:rsidRDefault="00000000">
      <w:pPr>
        <w:spacing w:line="240" w:lineRule="auto"/>
        <w:rPr>
          <w:rFonts w:ascii="Times New Roman" w:hAnsi="Times New Roman" w:cs="Times New Roman"/>
          <w:sz w:val="24"/>
          <w:szCs w:val="24"/>
        </w:rPr>
      </w:pPr>
      <w:r>
        <w:rPr>
          <w:rFonts w:ascii="SimSun" w:eastAsia="SimSun" w:hAnsi="SimSun" w:cs="SimSun"/>
          <w:sz w:val="24"/>
          <w:szCs w:val="24"/>
        </w:rPr>
        <w:t xml:space="preserve">      </w:t>
      </w:r>
    </w:p>
    <w:sectPr w:rsidR="00D50D0D">
      <w:footerReference w:type="default" r:id="rId14"/>
      <w:pgSz w:w="11906" w:h="16838"/>
      <w:pgMar w:top="1440" w:right="1080" w:bottom="1440" w:left="1080" w:header="708" w:footer="708" w:gutter="0"/>
      <w:pgBorders>
        <w:top w:val="thinThickThinSmallGap" w:sz="24" w:space="1" w:color="000000" w:themeColor="text1"/>
        <w:left w:val="thinThickThinSmallGap" w:sz="24" w:space="4" w:color="000000" w:themeColor="text1"/>
        <w:bottom w:val="thinThickThinSmallGap" w:sz="24" w:space="1" w:color="000000" w:themeColor="text1"/>
        <w:right w:val="thinThickThinSmallGap" w:sz="24" w:space="4" w:color="000000" w:themeColor="text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3BB00" w14:textId="77777777" w:rsidR="006274E7" w:rsidRDefault="006274E7">
      <w:pPr>
        <w:spacing w:line="240" w:lineRule="auto"/>
      </w:pPr>
      <w:r>
        <w:separator/>
      </w:r>
    </w:p>
  </w:endnote>
  <w:endnote w:type="continuationSeparator" w:id="0">
    <w:p w14:paraId="6209027A" w14:textId="77777777" w:rsidR="006274E7" w:rsidRDefault="006274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tka Subheading Semibold">
    <w:panose1 w:val="00000000000000000000"/>
    <w:charset w:val="00"/>
    <w:family w:val="auto"/>
    <w:pitch w:val="variable"/>
    <w:sig w:usb0="A00002EF" w:usb1="4000204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itka Banner Semibold">
    <w:panose1 w:val="00000000000000000000"/>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2AA99" w14:textId="77777777" w:rsidR="00D50D0D" w:rsidRDefault="00000000">
    <w:pPr>
      <w:pStyle w:val="Footer"/>
    </w:pPr>
    <w:r>
      <w:rPr>
        <w:noProof/>
      </w:rPr>
      <mc:AlternateContent>
        <mc:Choice Requires="wps">
          <w:drawing>
            <wp:anchor distT="0" distB="0" distL="114300" distR="114300" simplePos="0" relativeHeight="251659264" behindDoc="0" locked="0" layoutInCell="1" allowOverlap="1" wp14:anchorId="70CDFB7B" wp14:editId="293581CA">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C0EFA3" w14:textId="77777777" w:rsidR="00D50D0D"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0CDFB7B"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4C0EFA3" w14:textId="77777777" w:rsidR="00D50D0D"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0BFA0" w14:textId="77777777" w:rsidR="006274E7" w:rsidRDefault="006274E7">
      <w:pPr>
        <w:spacing w:after="0"/>
      </w:pPr>
      <w:r>
        <w:separator/>
      </w:r>
    </w:p>
  </w:footnote>
  <w:footnote w:type="continuationSeparator" w:id="0">
    <w:p w14:paraId="48B02383" w14:textId="77777777" w:rsidR="006274E7" w:rsidRDefault="006274E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3B57"/>
    <w:multiLevelType w:val="hybridMultilevel"/>
    <w:tmpl w:val="6C5429E8"/>
    <w:lvl w:ilvl="0" w:tplc="4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87E3C"/>
    <w:multiLevelType w:val="hybridMultilevel"/>
    <w:tmpl w:val="3DFC805C"/>
    <w:lvl w:ilvl="0" w:tplc="B8E224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622D2"/>
    <w:multiLevelType w:val="hybridMultilevel"/>
    <w:tmpl w:val="7CDEB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070E33"/>
    <w:multiLevelType w:val="hybridMultilevel"/>
    <w:tmpl w:val="D5EA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D674DB"/>
    <w:multiLevelType w:val="hybridMultilevel"/>
    <w:tmpl w:val="F2C4E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E44524"/>
    <w:multiLevelType w:val="multilevel"/>
    <w:tmpl w:val="9606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557D8"/>
    <w:multiLevelType w:val="multilevel"/>
    <w:tmpl w:val="9E02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8545DA"/>
    <w:multiLevelType w:val="hybridMultilevel"/>
    <w:tmpl w:val="856AB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D5564E"/>
    <w:multiLevelType w:val="multilevel"/>
    <w:tmpl w:val="72103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D3904"/>
    <w:multiLevelType w:val="multilevel"/>
    <w:tmpl w:val="0D70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86D24"/>
    <w:multiLevelType w:val="multilevel"/>
    <w:tmpl w:val="76DAE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C3CBC"/>
    <w:multiLevelType w:val="hybridMultilevel"/>
    <w:tmpl w:val="2E029286"/>
    <w:lvl w:ilvl="0" w:tplc="6C00BB4E">
      <w:numFmt w:val="bullet"/>
      <w:lvlText w:val=""/>
      <w:lvlJc w:val="left"/>
      <w:pPr>
        <w:ind w:left="870" w:hanging="510"/>
      </w:pPr>
      <w:rPr>
        <w:rFonts w:ascii="Times New Roman" w:eastAsiaTheme="minorHAnsi" w:hAnsi="Times New Roman" w:cs="Times New Roman" w:hint="default"/>
        <w:b w:val="0"/>
        <w:color w:val="auto"/>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466610"/>
    <w:multiLevelType w:val="hybridMultilevel"/>
    <w:tmpl w:val="7B34E5D6"/>
    <w:lvl w:ilvl="0" w:tplc="4009000F">
      <w:start w:val="1"/>
      <w:numFmt w:val="decimal"/>
      <w:lvlText w:val="%1."/>
      <w:lvlJc w:val="left"/>
      <w:pPr>
        <w:ind w:left="926" w:hanging="360"/>
      </w:pPr>
      <w:rPr>
        <w:rFonts w:hint="default"/>
      </w:rPr>
    </w:lvl>
    <w:lvl w:ilvl="1" w:tplc="FFFFFFFF" w:tentative="1">
      <w:start w:val="1"/>
      <w:numFmt w:val="bullet"/>
      <w:lvlText w:val="o"/>
      <w:lvlJc w:val="left"/>
      <w:pPr>
        <w:ind w:left="1646" w:hanging="360"/>
      </w:pPr>
      <w:rPr>
        <w:rFonts w:ascii="Courier New" w:hAnsi="Courier New" w:cs="Courier New" w:hint="default"/>
      </w:rPr>
    </w:lvl>
    <w:lvl w:ilvl="2" w:tplc="FFFFFFFF" w:tentative="1">
      <w:start w:val="1"/>
      <w:numFmt w:val="bullet"/>
      <w:lvlText w:val=""/>
      <w:lvlJc w:val="left"/>
      <w:pPr>
        <w:ind w:left="2366" w:hanging="360"/>
      </w:pPr>
      <w:rPr>
        <w:rFonts w:ascii="Wingdings" w:hAnsi="Wingdings" w:hint="default"/>
      </w:rPr>
    </w:lvl>
    <w:lvl w:ilvl="3" w:tplc="FFFFFFFF" w:tentative="1">
      <w:start w:val="1"/>
      <w:numFmt w:val="bullet"/>
      <w:lvlText w:val=""/>
      <w:lvlJc w:val="left"/>
      <w:pPr>
        <w:ind w:left="3086" w:hanging="360"/>
      </w:pPr>
      <w:rPr>
        <w:rFonts w:ascii="Symbol" w:hAnsi="Symbol" w:hint="default"/>
      </w:rPr>
    </w:lvl>
    <w:lvl w:ilvl="4" w:tplc="FFFFFFFF" w:tentative="1">
      <w:start w:val="1"/>
      <w:numFmt w:val="bullet"/>
      <w:lvlText w:val="o"/>
      <w:lvlJc w:val="left"/>
      <w:pPr>
        <w:ind w:left="3806" w:hanging="360"/>
      </w:pPr>
      <w:rPr>
        <w:rFonts w:ascii="Courier New" w:hAnsi="Courier New" w:cs="Courier New" w:hint="default"/>
      </w:rPr>
    </w:lvl>
    <w:lvl w:ilvl="5" w:tplc="FFFFFFFF" w:tentative="1">
      <w:start w:val="1"/>
      <w:numFmt w:val="bullet"/>
      <w:lvlText w:val=""/>
      <w:lvlJc w:val="left"/>
      <w:pPr>
        <w:ind w:left="4526" w:hanging="360"/>
      </w:pPr>
      <w:rPr>
        <w:rFonts w:ascii="Wingdings" w:hAnsi="Wingdings" w:hint="default"/>
      </w:rPr>
    </w:lvl>
    <w:lvl w:ilvl="6" w:tplc="FFFFFFFF" w:tentative="1">
      <w:start w:val="1"/>
      <w:numFmt w:val="bullet"/>
      <w:lvlText w:val=""/>
      <w:lvlJc w:val="left"/>
      <w:pPr>
        <w:ind w:left="5246" w:hanging="360"/>
      </w:pPr>
      <w:rPr>
        <w:rFonts w:ascii="Symbol" w:hAnsi="Symbol" w:hint="default"/>
      </w:rPr>
    </w:lvl>
    <w:lvl w:ilvl="7" w:tplc="FFFFFFFF" w:tentative="1">
      <w:start w:val="1"/>
      <w:numFmt w:val="bullet"/>
      <w:lvlText w:val="o"/>
      <w:lvlJc w:val="left"/>
      <w:pPr>
        <w:ind w:left="5966" w:hanging="360"/>
      </w:pPr>
      <w:rPr>
        <w:rFonts w:ascii="Courier New" w:hAnsi="Courier New" w:cs="Courier New" w:hint="default"/>
      </w:rPr>
    </w:lvl>
    <w:lvl w:ilvl="8" w:tplc="FFFFFFFF" w:tentative="1">
      <w:start w:val="1"/>
      <w:numFmt w:val="bullet"/>
      <w:lvlText w:val=""/>
      <w:lvlJc w:val="left"/>
      <w:pPr>
        <w:ind w:left="6686" w:hanging="360"/>
      </w:pPr>
      <w:rPr>
        <w:rFonts w:ascii="Wingdings" w:hAnsi="Wingdings" w:hint="default"/>
      </w:rPr>
    </w:lvl>
  </w:abstractNum>
  <w:abstractNum w:abstractNumId="13" w15:restartNumberingAfterBreak="0">
    <w:nsid w:val="42D47C74"/>
    <w:multiLevelType w:val="multilevel"/>
    <w:tmpl w:val="63E4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15B92"/>
    <w:multiLevelType w:val="hybridMultilevel"/>
    <w:tmpl w:val="25441EB6"/>
    <w:lvl w:ilvl="0" w:tplc="C29C520C">
      <w:numFmt w:val="bullet"/>
      <w:lvlText w:val=""/>
      <w:lvlJc w:val="left"/>
      <w:pPr>
        <w:ind w:left="750" w:hanging="39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CC4BD6"/>
    <w:multiLevelType w:val="hybridMultilevel"/>
    <w:tmpl w:val="321E35CE"/>
    <w:lvl w:ilvl="0" w:tplc="40090001">
      <w:start w:val="1"/>
      <w:numFmt w:val="bullet"/>
      <w:lvlText w:val=""/>
      <w:lvlJc w:val="left"/>
      <w:pPr>
        <w:ind w:left="926" w:hanging="360"/>
      </w:pPr>
      <w:rPr>
        <w:rFonts w:ascii="Symbol" w:hAnsi="Symbol" w:hint="default"/>
      </w:rPr>
    </w:lvl>
    <w:lvl w:ilvl="1" w:tplc="40090003" w:tentative="1">
      <w:start w:val="1"/>
      <w:numFmt w:val="bullet"/>
      <w:lvlText w:val="o"/>
      <w:lvlJc w:val="left"/>
      <w:pPr>
        <w:ind w:left="1646" w:hanging="360"/>
      </w:pPr>
      <w:rPr>
        <w:rFonts w:ascii="Courier New" w:hAnsi="Courier New" w:cs="Courier New" w:hint="default"/>
      </w:rPr>
    </w:lvl>
    <w:lvl w:ilvl="2" w:tplc="40090005" w:tentative="1">
      <w:start w:val="1"/>
      <w:numFmt w:val="bullet"/>
      <w:lvlText w:val=""/>
      <w:lvlJc w:val="left"/>
      <w:pPr>
        <w:ind w:left="2366" w:hanging="360"/>
      </w:pPr>
      <w:rPr>
        <w:rFonts w:ascii="Wingdings" w:hAnsi="Wingdings" w:hint="default"/>
      </w:rPr>
    </w:lvl>
    <w:lvl w:ilvl="3" w:tplc="40090001" w:tentative="1">
      <w:start w:val="1"/>
      <w:numFmt w:val="bullet"/>
      <w:lvlText w:val=""/>
      <w:lvlJc w:val="left"/>
      <w:pPr>
        <w:ind w:left="3086" w:hanging="360"/>
      </w:pPr>
      <w:rPr>
        <w:rFonts w:ascii="Symbol" w:hAnsi="Symbol" w:hint="default"/>
      </w:rPr>
    </w:lvl>
    <w:lvl w:ilvl="4" w:tplc="40090003" w:tentative="1">
      <w:start w:val="1"/>
      <w:numFmt w:val="bullet"/>
      <w:lvlText w:val="o"/>
      <w:lvlJc w:val="left"/>
      <w:pPr>
        <w:ind w:left="3806" w:hanging="360"/>
      </w:pPr>
      <w:rPr>
        <w:rFonts w:ascii="Courier New" w:hAnsi="Courier New" w:cs="Courier New" w:hint="default"/>
      </w:rPr>
    </w:lvl>
    <w:lvl w:ilvl="5" w:tplc="40090005" w:tentative="1">
      <w:start w:val="1"/>
      <w:numFmt w:val="bullet"/>
      <w:lvlText w:val=""/>
      <w:lvlJc w:val="left"/>
      <w:pPr>
        <w:ind w:left="4526" w:hanging="360"/>
      </w:pPr>
      <w:rPr>
        <w:rFonts w:ascii="Wingdings" w:hAnsi="Wingdings" w:hint="default"/>
      </w:rPr>
    </w:lvl>
    <w:lvl w:ilvl="6" w:tplc="40090001" w:tentative="1">
      <w:start w:val="1"/>
      <w:numFmt w:val="bullet"/>
      <w:lvlText w:val=""/>
      <w:lvlJc w:val="left"/>
      <w:pPr>
        <w:ind w:left="5246" w:hanging="360"/>
      </w:pPr>
      <w:rPr>
        <w:rFonts w:ascii="Symbol" w:hAnsi="Symbol" w:hint="default"/>
      </w:rPr>
    </w:lvl>
    <w:lvl w:ilvl="7" w:tplc="40090003" w:tentative="1">
      <w:start w:val="1"/>
      <w:numFmt w:val="bullet"/>
      <w:lvlText w:val="o"/>
      <w:lvlJc w:val="left"/>
      <w:pPr>
        <w:ind w:left="5966" w:hanging="360"/>
      </w:pPr>
      <w:rPr>
        <w:rFonts w:ascii="Courier New" w:hAnsi="Courier New" w:cs="Courier New" w:hint="default"/>
      </w:rPr>
    </w:lvl>
    <w:lvl w:ilvl="8" w:tplc="40090005" w:tentative="1">
      <w:start w:val="1"/>
      <w:numFmt w:val="bullet"/>
      <w:lvlText w:val=""/>
      <w:lvlJc w:val="left"/>
      <w:pPr>
        <w:ind w:left="6686" w:hanging="360"/>
      </w:pPr>
      <w:rPr>
        <w:rFonts w:ascii="Wingdings" w:hAnsi="Wingdings" w:hint="default"/>
      </w:rPr>
    </w:lvl>
  </w:abstractNum>
  <w:abstractNum w:abstractNumId="16" w15:restartNumberingAfterBreak="0">
    <w:nsid w:val="57772983"/>
    <w:multiLevelType w:val="multilevel"/>
    <w:tmpl w:val="86F2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751D4D"/>
    <w:multiLevelType w:val="hybridMultilevel"/>
    <w:tmpl w:val="A1E8CE0C"/>
    <w:lvl w:ilvl="0" w:tplc="4F7495A6">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910FB4"/>
    <w:multiLevelType w:val="hybridMultilevel"/>
    <w:tmpl w:val="6A4414CA"/>
    <w:lvl w:ilvl="0" w:tplc="B8E22464">
      <w:start w:val="1"/>
      <w:numFmt w:val="decimal"/>
      <w:lvlText w:val="%1."/>
      <w:lvlJc w:val="left"/>
      <w:pPr>
        <w:ind w:left="1920" w:hanging="360"/>
      </w:pPr>
      <w:rPr>
        <w:rFonts w:hint="default"/>
        <w:b/>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19" w15:restartNumberingAfterBreak="0">
    <w:nsid w:val="75E17E21"/>
    <w:multiLevelType w:val="hybridMultilevel"/>
    <w:tmpl w:val="DDB88E38"/>
    <w:lvl w:ilvl="0" w:tplc="5F48D204">
      <w:start w:val="1"/>
      <w:numFmt w:val="bullet"/>
      <w:lvlText w:val=""/>
      <w:lvlJc w:val="left"/>
      <w:pPr>
        <w:ind w:left="927" w:hanging="360"/>
      </w:pPr>
      <w:rPr>
        <w:rFonts w:ascii="Wingdings" w:hAnsi="Wingdings" w:hint="default"/>
        <w:color w:val="000000" w:themeColor="text1"/>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0" w15:restartNumberingAfterBreak="0">
    <w:nsid w:val="7ACC37F4"/>
    <w:multiLevelType w:val="hybridMultilevel"/>
    <w:tmpl w:val="F6EEA0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F05400C"/>
    <w:multiLevelType w:val="multilevel"/>
    <w:tmpl w:val="8806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764019">
    <w:abstractNumId w:val="15"/>
  </w:num>
  <w:num w:numId="2" w16cid:durableId="1021738686">
    <w:abstractNumId w:val="12"/>
  </w:num>
  <w:num w:numId="3" w16cid:durableId="1691369274">
    <w:abstractNumId w:val="14"/>
  </w:num>
  <w:num w:numId="4" w16cid:durableId="1043285572">
    <w:abstractNumId w:val="17"/>
  </w:num>
  <w:num w:numId="5" w16cid:durableId="2054186412">
    <w:abstractNumId w:val="11"/>
  </w:num>
  <w:num w:numId="6" w16cid:durableId="933364084">
    <w:abstractNumId w:val="19"/>
  </w:num>
  <w:num w:numId="7" w16cid:durableId="713845234">
    <w:abstractNumId w:val="0"/>
  </w:num>
  <w:num w:numId="8" w16cid:durableId="593708554">
    <w:abstractNumId w:val="9"/>
  </w:num>
  <w:num w:numId="9" w16cid:durableId="29186881">
    <w:abstractNumId w:val="8"/>
  </w:num>
  <w:num w:numId="10" w16cid:durableId="1187600203">
    <w:abstractNumId w:val="7"/>
  </w:num>
  <w:num w:numId="11" w16cid:durableId="969015936">
    <w:abstractNumId w:val="4"/>
  </w:num>
  <w:num w:numId="12" w16cid:durableId="2073655444">
    <w:abstractNumId w:val="2"/>
  </w:num>
  <w:num w:numId="13" w16cid:durableId="2026050409">
    <w:abstractNumId w:val="18"/>
  </w:num>
  <w:num w:numId="14" w16cid:durableId="496386719">
    <w:abstractNumId w:val="1"/>
  </w:num>
  <w:num w:numId="15" w16cid:durableId="41441462">
    <w:abstractNumId w:val="3"/>
  </w:num>
  <w:num w:numId="16" w16cid:durableId="427194572">
    <w:abstractNumId w:val="20"/>
  </w:num>
  <w:num w:numId="17" w16cid:durableId="722363625">
    <w:abstractNumId w:val="21"/>
  </w:num>
  <w:num w:numId="18" w16cid:durableId="664091885">
    <w:abstractNumId w:val="5"/>
  </w:num>
  <w:num w:numId="19" w16cid:durableId="1442190063">
    <w:abstractNumId w:val="10"/>
  </w:num>
  <w:num w:numId="20" w16cid:durableId="326137397">
    <w:abstractNumId w:val="13"/>
  </w:num>
  <w:num w:numId="21" w16cid:durableId="1096100277">
    <w:abstractNumId w:val="16"/>
  </w:num>
  <w:num w:numId="22" w16cid:durableId="968363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6A58EB"/>
    <w:rsid w:val="000062BE"/>
    <w:rsid w:val="00015DED"/>
    <w:rsid w:val="000160AC"/>
    <w:rsid w:val="0006412B"/>
    <w:rsid w:val="00067ABA"/>
    <w:rsid w:val="00075BB1"/>
    <w:rsid w:val="0008301D"/>
    <w:rsid w:val="000A3058"/>
    <w:rsid w:val="000B5EB1"/>
    <w:rsid w:val="000F49E7"/>
    <w:rsid w:val="000F5967"/>
    <w:rsid w:val="001137F9"/>
    <w:rsid w:val="00181F83"/>
    <w:rsid w:val="001C712E"/>
    <w:rsid w:val="0021384C"/>
    <w:rsid w:val="002248F8"/>
    <w:rsid w:val="00271746"/>
    <w:rsid w:val="002B3A67"/>
    <w:rsid w:val="002F3D13"/>
    <w:rsid w:val="00313FB0"/>
    <w:rsid w:val="00381780"/>
    <w:rsid w:val="004227BF"/>
    <w:rsid w:val="00434D85"/>
    <w:rsid w:val="00516119"/>
    <w:rsid w:val="005206E1"/>
    <w:rsid w:val="00562FF8"/>
    <w:rsid w:val="005744FC"/>
    <w:rsid w:val="005F073F"/>
    <w:rsid w:val="0062739B"/>
    <w:rsid w:val="006274E7"/>
    <w:rsid w:val="006719E7"/>
    <w:rsid w:val="00690FF8"/>
    <w:rsid w:val="006A2D91"/>
    <w:rsid w:val="00713323"/>
    <w:rsid w:val="00720E08"/>
    <w:rsid w:val="0077208E"/>
    <w:rsid w:val="007E3A21"/>
    <w:rsid w:val="007F3857"/>
    <w:rsid w:val="00851FF7"/>
    <w:rsid w:val="0086078C"/>
    <w:rsid w:val="00871426"/>
    <w:rsid w:val="00902CAF"/>
    <w:rsid w:val="00904601"/>
    <w:rsid w:val="0090582B"/>
    <w:rsid w:val="0092591A"/>
    <w:rsid w:val="00933ECF"/>
    <w:rsid w:val="0094450F"/>
    <w:rsid w:val="009943E4"/>
    <w:rsid w:val="00A33733"/>
    <w:rsid w:val="00A559BC"/>
    <w:rsid w:val="00A57C6A"/>
    <w:rsid w:val="00A82383"/>
    <w:rsid w:val="00A874BF"/>
    <w:rsid w:val="00AF19DA"/>
    <w:rsid w:val="00C3613D"/>
    <w:rsid w:val="00D50D0D"/>
    <w:rsid w:val="00D71941"/>
    <w:rsid w:val="00D80CEF"/>
    <w:rsid w:val="00E65952"/>
    <w:rsid w:val="00EB42F6"/>
    <w:rsid w:val="00EB6885"/>
    <w:rsid w:val="00F67082"/>
    <w:rsid w:val="00FA78ED"/>
    <w:rsid w:val="059E5DC5"/>
    <w:rsid w:val="0C360518"/>
    <w:rsid w:val="0D843352"/>
    <w:rsid w:val="11260656"/>
    <w:rsid w:val="13D30E93"/>
    <w:rsid w:val="19C76DA8"/>
    <w:rsid w:val="202E11D8"/>
    <w:rsid w:val="25EB0744"/>
    <w:rsid w:val="29773E33"/>
    <w:rsid w:val="2C4E5797"/>
    <w:rsid w:val="2E183B3E"/>
    <w:rsid w:val="301607F4"/>
    <w:rsid w:val="33597B1E"/>
    <w:rsid w:val="39F552D0"/>
    <w:rsid w:val="4093144C"/>
    <w:rsid w:val="40A8239C"/>
    <w:rsid w:val="441049B7"/>
    <w:rsid w:val="44D12877"/>
    <w:rsid w:val="48C9597A"/>
    <w:rsid w:val="4D6A58EB"/>
    <w:rsid w:val="4FA252B3"/>
    <w:rsid w:val="5C056287"/>
    <w:rsid w:val="5D9C7622"/>
    <w:rsid w:val="60F01C18"/>
    <w:rsid w:val="691D2203"/>
    <w:rsid w:val="692D249D"/>
    <w:rsid w:val="6FFB4A31"/>
    <w:rsid w:val="74AE507D"/>
    <w:rsid w:val="7D894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2B230"/>
  <w15:docId w15:val="{FE223A01-0FCF-4F03-AA16-61F0A1EE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208E"/>
    <w:pPr>
      <w:spacing w:after="160" w:line="259" w:lineRule="auto"/>
    </w:pPr>
    <w:rPr>
      <w:rFonts w:asciiTheme="minorHAnsi" w:eastAsiaTheme="minorHAnsi" w:hAnsiTheme="minorHAnsi" w:cstheme="minorBidi"/>
      <w:sz w:val="22"/>
      <w:szCs w:val="22"/>
      <w:lang w:eastAsia="en-US"/>
    </w:rPr>
  </w:style>
  <w:style w:type="paragraph" w:styleId="Heading3">
    <w:name w:val="heading 3"/>
    <w:basedOn w:val="Normal"/>
    <w:next w:val="Normal"/>
    <w:link w:val="Heading3Char"/>
    <w:semiHidden/>
    <w:unhideWhenUsed/>
    <w:qFormat/>
    <w:rsid w:val="009046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A337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3733"/>
    <w:rPr>
      <w:b/>
      <w:bCs/>
    </w:rPr>
  </w:style>
  <w:style w:type="character" w:customStyle="1" w:styleId="Heading3Char">
    <w:name w:val="Heading 3 Char"/>
    <w:basedOn w:val="DefaultParagraphFont"/>
    <w:link w:val="Heading3"/>
    <w:semiHidden/>
    <w:rsid w:val="00904601"/>
    <w:rPr>
      <w:rFonts w:asciiTheme="majorHAnsi" w:eastAsiaTheme="majorEastAsia" w:hAnsiTheme="majorHAnsi" w:cstheme="majorBidi"/>
      <w:color w:val="1F4D78" w:themeColor="accent1" w:themeShade="7F"/>
      <w:sz w:val="24"/>
      <w:szCs w:val="24"/>
      <w:lang w:eastAsia="en-US"/>
    </w:rPr>
  </w:style>
  <w:style w:type="character" w:styleId="Emphasis">
    <w:name w:val="Emphasis"/>
    <w:basedOn w:val="DefaultParagraphFont"/>
    <w:uiPriority w:val="20"/>
    <w:qFormat/>
    <w:rsid w:val="00933ECF"/>
    <w:rPr>
      <w:i/>
      <w:iCs/>
    </w:rPr>
  </w:style>
  <w:style w:type="character" w:styleId="Hyperlink">
    <w:name w:val="Hyperlink"/>
    <w:basedOn w:val="DefaultParagraphFont"/>
    <w:rsid w:val="00562FF8"/>
    <w:rPr>
      <w:color w:val="0563C1" w:themeColor="hyperlink"/>
      <w:u w:val="single"/>
    </w:rPr>
  </w:style>
  <w:style w:type="character" w:styleId="UnresolvedMention">
    <w:name w:val="Unresolved Mention"/>
    <w:basedOn w:val="DefaultParagraphFont"/>
    <w:uiPriority w:val="99"/>
    <w:semiHidden/>
    <w:unhideWhenUsed/>
    <w:rsid w:val="00562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12415">
      <w:bodyDiv w:val="1"/>
      <w:marLeft w:val="0"/>
      <w:marRight w:val="0"/>
      <w:marTop w:val="0"/>
      <w:marBottom w:val="0"/>
      <w:divBdr>
        <w:top w:val="none" w:sz="0" w:space="0" w:color="auto"/>
        <w:left w:val="none" w:sz="0" w:space="0" w:color="auto"/>
        <w:bottom w:val="none" w:sz="0" w:space="0" w:color="auto"/>
        <w:right w:val="none" w:sz="0" w:space="0" w:color="auto"/>
      </w:divBdr>
    </w:div>
    <w:div w:id="285625657">
      <w:bodyDiv w:val="1"/>
      <w:marLeft w:val="0"/>
      <w:marRight w:val="0"/>
      <w:marTop w:val="0"/>
      <w:marBottom w:val="0"/>
      <w:divBdr>
        <w:top w:val="none" w:sz="0" w:space="0" w:color="auto"/>
        <w:left w:val="none" w:sz="0" w:space="0" w:color="auto"/>
        <w:bottom w:val="none" w:sz="0" w:space="0" w:color="auto"/>
        <w:right w:val="none" w:sz="0" w:space="0" w:color="auto"/>
      </w:divBdr>
    </w:div>
    <w:div w:id="326910743">
      <w:bodyDiv w:val="1"/>
      <w:marLeft w:val="0"/>
      <w:marRight w:val="0"/>
      <w:marTop w:val="0"/>
      <w:marBottom w:val="0"/>
      <w:divBdr>
        <w:top w:val="none" w:sz="0" w:space="0" w:color="auto"/>
        <w:left w:val="none" w:sz="0" w:space="0" w:color="auto"/>
        <w:bottom w:val="none" w:sz="0" w:space="0" w:color="auto"/>
        <w:right w:val="none" w:sz="0" w:space="0" w:color="auto"/>
      </w:divBdr>
    </w:div>
    <w:div w:id="475756194">
      <w:bodyDiv w:val="1"/>
      <w:marLeft w:val="0"/>
      <w:marRight w:val="0"/>
      <w:marTop w:val="0"/>
      <w:marBottom w:val="0"/>
      <w:divBdr>
        <w:top w:val="none" w:sz="0" w:space="0" w:color="auto"/>
        <w:left w:val="none" w:sz="0" w:space="0" w:color="auto"/>
        <w:bottom w:val="none" w:sz="0" w:space="0" w:color="auto"/>
        <w:right w:val="none" w:sz="0" w:space="0" w:color="auto"/>
      </w:divBdr>
    </w:div>
    <w:div w:id="484664220">
      <w:bodyDiv w:val="1"/>
      <w:marLeft w:val="0"/>
      <w:marRight w:val="0"/>
      <w:marTop w:val="0"/>
      <w:marBottom w:val="0"/>
      <w:divBdr>
        <w:top w:val="none" w:sz="0" w:space="0" w:color="auto"/>
        <w:left w:val="none" w:sz="0" w:space="0" w:color="auto"/>
        <w:bottom w:val="none" w:sz="0" w:space="0" w:color="auto"/>
        <w:right w:val="none" w:sz="0" w:space="0" w:color="auto"/>
      </w:divBdr>
    </w:div>
    <w:div w:id="491261192">
      <w:bodyDiv w:val="1"/>
      <w:marLeft w:val="0"/>
      <w:marRight w:val="0"/>
      <w:marTop w:val="0"/>
      <w:marBottom w:val="0"/>
      <w:divBdr>
        <w:top w:val="none" w:sz="0" w:space="0" w:color="auto"/>
        <w:left w:val="none" w:sz="0" w:space="0" w:color="auto"/>
        <w:bottom w:val="none" w:sz="0" w:space="0" w:color="auto"/>
        <w:right w:val="none" w:sz="0" w:space="0" w:color="auto"/>
      </w:divBdr>
    </w:div>
    <w:div w:id="641161362">
      <w:bodyDiv w:val="1"/>
      <w:marLeft w:val="0"/>
      <w:marRight w:val="0"/>
      <w:marTop w:val="0"/>
      <w:marBottom w:val="0"/>
      <w:divBdr>
        <w:top w:val="none" w:sz="0" w:space="0" w:color="auto"/>
        <w:left w:val="none" w:sz="0" w:space="0" w:color="auto"/>
        <w:bottom w:val="none" w:sz="0" w:space="0" w:color="auto"/>
        <w:right w:val="none" w:sz="0" w:space="0" w:color="auto"/>
      </w:divBdr>
    </w:div>
    <w:div w:id="808518425">
      <w:bodyDiv w:val="1"/>
      <w:marLeft w:val="0"/>
      <w:marRight w:val="0"/>
      <w:marTop w:val="0"/>
      <w:marBottom w:val="0"/>
      <w:divBdr>
        <w:top w:val="none" w:sz="0" w:space="0" w:color="auto"/>
        <w:left w:val="none" w:sz="0" w:space="0" w:color="auto"/>
        <w:bottom w:val="none" w:sz="0" w:space="0" w:color="auto"/>
        <w:right w:val="none" w:sz="0" w:space="0" w:color="auto"/>
      </w:divBdr>
    </w:div>
    <w:div w:id="946350336">
      <w:bodyDiv w:val="1"/>
      <w:marLeft w:val="0"/>
      <w:marRight w:val="0"/>
      <w:marTop w:val="0"/>
      <w:marBottom w:val="0"/>
      <w:divBdr>
        <w:top w:val="none" w:sz="0" w:space="0" w:color="auto"/>
        <w:left w:val="none" w:sz="0" w:space="0" w:color="auto"/>
        <w:bottom w:val="none" w:sz="0" w:space="0" w:color="auto"/>
        <w:right w:val="none" w:sz="0" w:space="0" w:color="auto"/>
      </w:divBdr>
    </w:div>
    <w:div w:id="1024938773">
      <w:bodyDiv w:val="1"/>
      <w:marLeft w:val="0"/>
      <w:marRight w:val="0"/>
      <w:marTop w:val="0"/>
      <w:marBottom w:val="0"/>
      <w:divBdr>
        <w:top w:val="none" w:sz="0" w:space="0" w:color="auto"/>
        <w:left w:val="none" w:sz="0" w:space="0" w:color="auto"/>
        <w:bottom w:val="none" w:sz="0" w:space="0" w:color="auto"/>
        <w:right w:val="none" w:sz="0" w:space="0" w:color="auto"/>
      </w:divBdr>
    </w:div>
    <w:div w:id="1299841743">
      <w:bodyDiv w:val="1"/>
      <w:marLeft w:val="0"/>
      <w:marRight w:val="0"/>
      <w:marTop w:val="0"/>
      <w:marBottom w:val="0"/>
      <w:divBdr>
        <w:top w:val="none" w:sz="0" w:space="0" w:color="auto"/>
        <w:left w:val="none" w:sz="0" w:space="0" w:color="auto"/>
        <w:bottom w:val="none" w:sz="0" w:space="0" w:color="auto"/>
        <w:right w:val="none" w:sz="0" w:space="0" w:color="auto"/>
      </w:divBdr>
    </w:div>
    <w:div w:id="1332686296">
      <w:bodyDiv w:val="1"/>
      <w:marLeft w:val="0"/>
      <w:marRight w:val="0"/>
      <w:marTop w:val="0"/>
      <w:marBottom w:val="0"/>
      <w:divBdr>
        <w:top w:val="none" w:sz="0" w:space="0" w:color="auto"/>
        <w:left w:val="none" w:sz="0" w:space="0" w:color="auto"/>
        <w:bottom w:val="none" w:sz="0" w:space="0" w:color="auto"/>
        <w:right w:val="none" w:sz="0" w:space="0" w:color="auto"/>
      </w:divBdr>
    </w:div>
    <w:div w:id="1490554236">
      <w:bodyDiv w:val="1"/>
      <w:marLeft w:val="0"/>
      <w:marRight w:val="0"/>
      <w:marTop w:val="0"/>
      <w:marBottom w:val="0"/>
      <w:divBdr>
        <w:top w:val="none" w:sz="0" w:space="0" w:color="auto"/>
        <w:left w:val="none" w:sz="0" w:space="0" w:color="auto"/>
        <w:bottom w:val="none" w:sz="0" w:space="0" w:color="auto"/>
        <w:right w:val="none" w:sz="0" w:space="0" w:color="auto"/>
      </w:divBdr>
    </w:div>
    <w:div w:id="1798716852">
      <w:bodyDiv w:val="1"/>
      <w:marLeft w:val="0"/>
      <w:marRight w:val="0"/>
      <w:marTop w:val="0"/>
      <w:marBottom w:val="0"/>
      <w:divBdr>
        <w:top w:val="none" w:sz="0" w:space="0" w:color="auto"/>
        <w:left w:val="none" w:sz="0" w:space="0" w:color="auto"/>
        <w:bottom w:val="none" w:sz="0" w:space="0" w:color="auto"/>
        <w:right w:val="none" w:sz="0" w:space="0" w:color="auto"/>
      </w:divBdr>
    </w:div>
    <w:div w:id="1950694769">
      <w:bodyDiv w:val="1"/>
      <w:marLeft w:val="0"/>
      <w:marRight w:val="0"/>
      <w:marTop w:val="0"/>
      <w:marBottom w:val="0"/>
      <w:divBdr>
        <w:top w:val="none" w:sz="0" w:space="0" w:color="auto"/>
        <w:left w:val="none" w:sz="0" w:space="0" w:color="auto"/>
        <w:bottom w:val="none" w:sz="0" w:space="0" w:color="auto"/>
        <w:right w:val="none" w:sz="0" w:space="0" w:color="auto"/>
      </w:divBdr>
    </w:div>
    <w:div w:id="2121945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ransfermarkt.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FE54916-15C8-47C1-BAB3-A718657751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11</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Tanuja Shree</dc:creator>
  <cp:lastModifiedBy>anubhab mohapatra</cp:lastModifiedBy>
  <cp:revision>4</cp:revision>
  <dcterms:created xsi:type="dcterms:W3CDTF">2024-11-04T10:01:00Z</dcterms:created>
  <dcterms:modified xsi:type="dcterms:W3CDTF">2024-11-04T10:23:00Z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2C4ED0B132F649EF8721867240B1FBEB_13</vt:lpwstr>
  </property>
</Properties>
</file>