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1FAE" w14:textId="149D06F2" w:rsidR="00306E26" w:rsidRPr="009928A6" w:rsidRDefault="004A275F">
      <w:pPr>
        <w:spacing w:after="30"/>
        <w:rPr>
          <w:sz w:val="36"/>
          <w:szCs w:val="36"/>
        </w:rPr>
      </w:pPr>
      <w:r w:rsidRPr="009928A6">
        <w:rPr>
          <w:b/>
          <w:bCs/>
          <w:color w:val="1B3A5C"/>
          <w:sz w:val="36"/>
          <w:szCs w:val="36"/>
        </w:rPr>
        <w:t>Sarat Thokala</w:t>
      </w:r>
      <w:r w:rsidR="00A2576C">
        <w:rPr>
          <w:b/>
          <w:bCs/>
          <w:color w:val="1B3A5C"/>
          <w:sz w:val="36"/>
          <w:szCs w:val="36"/>
        </w:rPr>
        <w:tab/>
      </w:r>
      <w:r w:rsidR="00A2576C">
        <w:rPr>
          <w:b/>
          <w:bCs/>
          <w:color w:val="1B3A5C"/>
          <w:sz w:val="36"/>
          <w:szCs w:val="36"/>
        </w:rPr>
        <w:tab/>
      </w:r>
      <w:r w:rsidR="00A2576C">
        <w:rPr>
          <w:b/>
          <w:bCs/>
          <w:color w:val="1B3A5C"/>
          <w:sz w:val="36"/>
          <w:szCs w:val="36"/>
        </w:rPr>
        <w:tab/>
      </w:r>
      <w:r w:rsidR="00A2576C">
        <w:rPr>
          <w:b/>
          <w:bCs/>
          <w:color w:val="1B3A5C"/>
          <w:sz w:val="36"/>
          <w:szCs w:val="36"/>
        </w:rPr>
        <w:tab/>
      </w:r>
      <w:r w:rsidR="00A2576C">
        <w:rPr>
          <w:b/>
          <w:bCs/>
          <w:color w:val="1B3A5C"/>
          <w:sz w:val="36"/>
          <w:szCs w:val="36"/>
        </w:rPr>
        <w:tab/>
      </w:r>
      <w:r w:rsidR="00A2576C">
        <w:rPr>
          <w:b/>
          <w:bCs/>
          <w:color w:val="1B3A5C"/>
          <w:sz w:val="36"/>
          <w:szCs w:val="36"/>
        </w:rPr>
        <w:tab/>
      </w:r>
      <w:r w:rsidR="00A2576C">
        <w:rPr>
          <w:b/>
          <w:bCs/>
          <w:color w:val="1B3A5C"/>
          <w:sz w:val="36"/>
          <w:szCs w:val="36"/>
        </w:rPr>
        <w:tab/>
      </w:r>
      <w:r w:rsidR="00A2576C">
        <w:rPr>
          <w:b/>
          <w:bCs/>
          <w:color w:val="1B3A5C"/>
          <w:sz w:val="36"/>
          <w:szCs w:val="36"/>
        </w:rPr>
        <w:tab/>
        <w:t xml:space="preserve">    </w:t>
      </w:r>
      <w:r w:rsidR="00C35661">
        <w:rPr>
          <w:b/>
          <w:bCs/>
          <w:color w:val="1B3A5C"/>
          <w:sz w:val="36"/>
          <w:szCs w:val="36"/>
        </w:rPr>
        <w:t xml:space="preserve">       </w:t>
      </w:r>
      <w:r w:rsidR="00A2576C">
        <w:rPr>
          <w:b/>
          <w:bCs/>
          <w:color w:val="1B3A5C"/>
          <w:sz w:val="36"/>
          <w:szCs w:val="36"/>
        </w:rPr>
        <w:t xml:space="preserve"> </w:t>
      </w:r>
      <w:hyperlink r:id="rId5" w:history="1">
        <w:r w:rsidR="00A2576C" w:rsidRPr="009928A6">
          <w:rPr>
            <w:rStyle w:val="Hyperlink"/>
            <w:sz w:val="23"/>
            <w:szCs w:val="23"/>
          </w:rPr>
          <w:t>Linkedin</w:t>
        </w:r>
      </w:hyperlink>
    </w:p>
    <w:p w14:paraId="78222974" w14:textId="39EC9182" w:rsidR="00306E26" w:rsidRDefault="004A275F">
      <w:pPr>
        <w:spacing w:after="50"/>
      </w:pPr>
      <w:r>
        <w:rPr>
          <w:color w:val="2E75B6"/>
          <w:sz w:val="23"/>
          <w:szCs w:val="23"/>
        </w:rPr>
        <w:t xml:space="preserve">Senior Architect  </w:t>
      </w:r>
      <w:r w:rsidR="00C37F86">
        <w:rPr>
          <w:color w:val="2E75B6"/>
          <w:sz w:val="23"/>
          <w:szCs w:val="23"/>
        </w:rPr>
        <w:tab/>
      </w:r>
      <w:r w:rsidR="00C37F86">
        <w:rPr>
          <w:color w:val="2E75B6"/>
          <w:sz w:val="23"/>
          <w:szCs w:val="23"/>
        </w:rPr>
        <w:tab/>
      </w:r>
      <w:r>
        <w:rPr>
          <w:color w:val="2E75B6"/>
          <w:sz w:val="23"/>
          <w:szCs w:val="23"/>
        </w:rPr>
        <w:t xml:space="preserve">•  </w:t>
      </w:r>
      <w:r w:rsidR="00FF4414">
        <w:rPr>
          <w:color w:val="2E75B6"/>
          <w:sz w:val="23"/>
          <w:szCs w:val="23"/>
        </w:rPr>
        <w:t>Node.js</w:t>
      </w:r>
      <w:r>
        <w:rPr>
          <w:color w:val="2E75B6"/>
          <w:sz w:val="23"/>
          <w:szCs w:val="23"/>
        </w:rPr>
        <w:t xml:space="preserve"> </w:t>
      </w:r>
      <w:r w:rsidR="00783001">
        <w:rPr>
          <w:color w:val="2E75B6"/>
          <w:sz w:val="23"/>
          <w:szCs w:val="23"/>
        </w:rPr>
        <w:t xml:space="preserve">•  </w:t>
      </w:r>
      <w:r w:rsidR="00FF4414">
        <w:rPr>
          <w:color w:val="2E75B6"/>
          <w:sz w:val="23"/>
          <w:szCs w:val="23"/>
        </w:rPr>
        <w:t>Python</w:t>
      </w:r>
      <w:r w:rsidR="00783001">
        <w:rPr>
          <w:color w:val="2E75B6"/>
          <w:sz w:val="23"/>
          <w:szCs w:val="23"/>
        </w:rPr>
        <w:t xml:space="preserve"> </w:t>
      </w:r>
      <w:r>
        <w:rPr>
          <w:color w:val="2E75B6"/>
          <w:sz w:val="23"/>
          <w:szCs w:val="23"/>
        </w:rPr>
        <w:t xml:space="preserve">&amp; AI Engineering  •  Cloud </w:t>
      </w:r>
      <w:r w:rsidR="009928A6">
        <w:rPr>
          <w:color w:val="2E75B6"/>
          <w:sz w:val="23"/>
          <w:szCs w:val="23"/>
        </w:rPr>
        <w:tab/>
      </w:r>
      <w:r w:rsidR="009928A6">
        <w:rPr>
          <w:color w:val="2E75B6"/>
          <w:sz w:val="23"/>
          <w:szCs w:val="23"/>
        </w:rPr>
        <w:tab/>
      </w:r>
    </w:p>
    <w:p w14:paraId="18A479DB" w14:textId="59920075" w:rsidR="00306E26" w:rsidRDefault="00487510" w:rsidP="00487510">
      <w:pPr>
        <w:pBdr>
          <w:bottom w:val="single" w:sz="12" w:space="3" w:color="2E75B6"/>
        </w:pBdr>
        <w:spacing w:after="10"/>
        <w:ind w:firstLine="720"/>
      </w:pPr>
      <w:r>
        <w:rPr>
          <w:color w:val="555555"/>
        </w:rPr>
        <w:t xml:space="preserve">                                       </w:t>
      </w:r>
      <w:r w:rsidR="004A275F">
        <w:rPr>
          <w:color w:val="555555"/>
        </w:rPr>
        <w:t xml:space="preserve">•  </w:t>
      </w:r>
      <w:r w:rsidR="004A275F" w:rsidRPr="00487510">
        <w:rPr>
          <w:b/>
          <w:bCs/>
          <w:color w:val="2E75B6"/>
        </w:rPr>
        <w:t>Hyderabad, India</w:t>
      </w:r>
      <w:r w:rsidR="004A275F">
        <w:rPr>
          <w:color w:val="BBBBBB"/>
        </w:rPr>
        <w:t xml:space="preserve">  •   </w:t>
      </w:r>
      <w:r w:rsidR="004A275F">
        <w:rPr>
          <w:b/>
          <w:bCs/>
          <w:color w:val="2E75B6"/>
        </w:rPr>
        <w:t>20 Years Experience  •  AWS Certified</w:t>
      </w:r>
    </w:p>
    <w:p w14:paraId="78E381C0" w14:textId="77777777" w:rsidR="00306E26" w:rsidRDefault="004A275F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B3A5C"/>
          <w:spacing w:val="50"/>
          <w:sz w:val="21"/>
          <w:szCs w:val="21"/>
        </w:rPr>
        <w:t>PROFESSIONAL SUMMARY</w:t>
      </w:r>
    </w:p>
    <w:p w14:paraId="7A240B25" w14:textId="7BC327A3" w:rsidR="00450CE4" w:rsidRDefault="004A275F" w:rsidP="00450CE4">
      <w:pPr>
        <w:spacing w:before="80" w:after="80"/>
      </w:pPr>
      <w:r>
        <w:rPr>
          <w:color w:val="1A1A1A"/>
        </w:rPr>
        <w:t xml:space="preserve">Senior Architect with </w:t>
      </w:r>
      <w:r>
        <w:rPr>
          <w:b/>
          <w:bCs/>
          <w:color w:val="1A1A1A"/>
        </w:rPr>
        <w:t>20 years of experience</w:t>
      </w:r>
      <w:r>
        <w:rPr>
          <w:color w:val="1A1A1A"/>
        </w:rPr>
        <w:t xml:space="preserve"> across product engineering, enterprise architecture, and cloud-native solutions. Currently focused on </w:t>
      </w:r>
      <w:r w:rsidR="00A810A4">
        <w:rPr>
          <w:b/>
          <w:bCs/>
          <w:color w:val="1A1A1A"/>
        </w:rPr>
        <w:t>Node.js</w:t>
      </w:r>
      <w:r w:rsidR="00783001">
        <w:rPr>
          <w:b/>
          <w:bCs/>
          <w:color w:val="1A1A1A"/>
        </w:rPr>
        <w:t xml:space="preserve"> and </w:t>
      </w:r>
      <w:r w:rsidR="00A810A4">
        <w:rPr>
          <w:b/>
          <w:bCs/>
          <w:color w:val="1A1A1A"/>
        </w:rPr>
        <w:t>Python</w:t>
      </w:r>
      <w:r w:rsidR="00783001">
        <w:rPr>
          <w:b/>
          <w:bCs/>
          <w:color w:val="1A1A1A"/>
        </w:rPr>
        <w:t xml:space="preserve"> applications design and implementations </w:t>
      </w:r>
      <w:r w:rsidR="003F70F6">
        <w:rPr>
          <w:b/>
          <w:bCs/>
          <w:color w:val="1A1A1A"/>
        </w:rPr>
        <w:t xml:space="preserve">using </w:t>
      </w:r>
      <w:r>
        <w:rPr>
          <w:b/>
          <w:bCs/>
          <w:color w:val="1A1A1A"/>
        </w:rPr>
        <w:t>AI/LLM engineering</w:t>
      </w:r>
      <w:r>
        <w:rPr>
          <w:color w:val="1A1A1A"/>
        </w:rPr>
        <w:t xml:space="preserve"> — including Agentic AI with AWS Bedrock</w:t>
      </w:r>
      <w:r w:rsidR="00324019">
        <w:rPr>
          <w:color w:val="1A1A1A"/>
        </w:rPr>
        <w:t>, Azure Open AI</w:t>
      </w:r>
      <w:r>
        <w:rPr>
          <w:color w:val="1A1A1A"/>
        </w:rPr>
        <w:t xml:space="preserve"> and LLM-powered automation — underpinned by deep expertise in microservices, distributed systems</w:t>
      </w:r>
      <w:r w:rsidR="00FF1F8F">
        <w:rPr>
          <w:color w:val="1A1A1A"/>
        </w:rPr>
        <w:t xml:space="preserve">, </w:t>
      </w:r>
      <w:r w:rsidR="00A810A4">
        <w:rPr>
          <w:color w:val="1A1A1A"/>
        </w:rPr>
        <w:t xml:space="preserve">Analytics </w:t>
      </w:r>
      <w:r>
        <w:rPr>
          <w:color w:val="1A1A1A"/>
        </w:rPr>
        <w:t>and J2EE enterprise applications.</w:t>
      </w:r>
    </w:p>
    <w:p w14:paraId="140CD5CF" w14:textId="664EDA92" w:rsidR="00306E26" w:rsidRDefault="004A275F" w:rsidP="00450CE4">
      <w:pPr>
        <w:spacing w:before="80" w:after="80"/>
      </w:pPr>
      <w:r>
        <w:rPr>
          <w:b/>
          <w:bCs/>
          <w:color w:val="1B3A5C"/>
          <w:spacing w:val="50"/>
          <w:sz w:val="21"/>
          <w:szCs w:val="21"/>
        </w:rPr>
        <w:t>CORE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66D36" w14:paraId="1F89351F" w14:textId="77777777" w:rsidTr="002F4E5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2E9C3394" w14:textId="31064643" w:rsidR="00466D36" w:rsidRDefault="00466D36" w:rsidP="002F4E57">
            <w:r>
              <w:rPr>
                <w:b/>
                <w:bCs/>
                <w:color w:val="FFFFFF"/>
                <w:sz w:val="19"/>
                <w:szCs w:val="19"/>
              </w:rPr>
              <w:t>Node.js Stack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9738384" w14:textId="6193D46B" w:rsidR="00466D36" w:rsidRDefault="00466D36" w:rsidP="002F4E57">
            <w:r>
              <w:rPr>
                <w:color w:val="1A1A1A"/>
                <w:sz w:val="19"/>
                <w:szCs w:val="19"/>
              </w:rPr>
              <w:t xml:space="preserve">Node.js, TypeScript, Express, </w:t>
            </w:r>
            <w:r>
              <w:t>Sequelize, REST API</w:t>
            </w:r>
          </w:p>
        </w:tc>
      </w:tr>
    </w:tbl>
    <w:p w14:paraId="13AC17CE" w14:textId="77777777" w:rsidR="00466D36" w:rsidRDefault="00466D36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F41F5" w14:paraId="2F117E94" w14:textId="77777777" w:rsidTr="008A69F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58F72A61" w14:textId="77777777" w:rsidR="008F41F5" w:rsidRDefault="008F41F5" w:rsidP="008A69F7">
            <w:r>
              <w:rPr>
                <w:b/>
                <w:bCs/>
                <w:color w:val="FFFFFF"/>
                <w:sz w:val="19"/>
                <w:szCs w:val="19"/>
              </w:rPr>
              <w:t>Python Stack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D21A707" w14:textId="6E3EEA92" w:rsidR="008F41F5" w:rsidRDefault="008F41F5" w:rsidP="008A69F7">
            <w:r>
              <w:rPr>
                <w:color w:val="1A1A1A"/>
                <w:sz w:val="19"/>
                <w:szCs w:val="19"/>
              </w:rPr>
              <w:t>Python, FastAPI, Async Programming, REST API</w:t>
            </w:r>
          </w:p>
        </w:tc>
      </w:tr>
    </w:tbl>
    <w:p w14:paraId="78045328" w14:textId="06093A44" w:rsidR="008F41F5" w:rsidRDefault="008F41F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32FE4" w14:paraId="5A269310" w14:textId="77777777" w:rsidTr="002F4E5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049EEA9C" w14:textId="77777777" w:rsidR="00D32FE4" w:rsidRDefault="00D32FE4" w:rsidP="002F4E57">
            <w:r>
              <w:rPr>
                <w:b/>
                <w:bCs/>
                <w:color w:val="FFFFFF"/>
                <w:sz w:val="19"/>
                <w:szCs w:val="19"/>
              </w:rPr>
              <w:t>AI / ML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F9B0BF5" w14:textId="4DAC1424" w:rsidR="00D32FE4" w:rsidRDefault="00D32FE4" w:rsidP="002F4E57">
            <w:r>
              <w:rPr>
                <w:color w:val="1A1A1A"/>
                <w:sz w:val="19"/>
                <w:szCs w:val="19"/>
              </w:rPr>
              <w:t>Agentic AI (AWS Bedrock</w:t>
            </w:r>
            <w:r w:rsidR="002D2DBC">
              <w:rPr>
                <w:color w:val="1A1A1A"/>
                <w:sz w:val="19"/>
                <w:szCs w:val="19"/>
              </w:rPr>
              <w:t>, Azure Open AI</w:t>
            </w:r>
            <w:r>
              <w:rPr>
                <w:color w:val="1A1A1A"/>
                <w:sz w:val="19"/>
                <w:szCs w:val="19"/>
              </w:rPr>
              <w:t xml:space="preserve">), LLM, </w:t>
            </w:r>
            <w:r w:rsidR="00A64666">
              <w:rPr>
                <w:color w:val="1A1A1A"/>
                <w:sz w:val="19"/>
                <w:szCs w:val="19"/>
              </w:rPr>
              <w:t>Open AI</w:t>
            </w:r>
            <w:r>
              <w:rPr>
                <w:color w:val="1A1A1A"/>
                <w:sz w:val="19"/>
                <w:szCs w:val="19"/>
              </w:rPr>
              <w:t xml:space="preserve"> SDK</w:t>
            </w:r>
          </w:p>
        </w:tc>
      </w:tr>
    </w:tbl>
    <w:p w14:paraId="6544B9E0" w14:textId="77777777" w:rsidR="00306E26" w:rsidRDefault="00306E26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351EA" w14:paraId="5D6E0C20" w14:textId="77777777" w:rsidTr="002F4E5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4022EE0E" w14:textId="559FDE53" w:rsidR="006351EA" w:rsidRDefault="00F80832" w:rsidP="002F4E57">
            <w:r>
              <w:rPr>
                <w:b/>
                <w:bCs/>
                <w:color w:val="FFFFFF"/>
                <w:sz w:val="19"/>
                <w:szCs w:val="19"/>
              </w:rPr>
              <w:t>Middleware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713609C" w14:textId="05424D00" w:rsidR="006351EA" w:rsidRDefault="00693939" w:rsidP="002F4E57">
            <w:r>
              <w:rPr>
                <w:color w:val="1A1A1A"/>
                <w:sz w:val="19"/>
                <w:szCs w:val="19"/>
              </w:rPr>
              <w:t xml:space="preserve">AWS MSK, </w:t>
            </w:r>
            <w:r w:rsidR="006351EA">
              <w:rPr>
                <w:color w:val="1A1A1A"/>
                <w:sz w:val="19"/>
                <w:szCs w:val="19"/>
              </w:rPr>
              <w:t>Apache Kafka, NATS</w:t>
            </w:r>
          </w:p>
        </w:tc>
      </w:tr>
    </w:tbl>
    <w:p w14:paraId="6097F1C5" w14:textId="77777777" w:rsidR="006351EA" w:rsidRDefault="006351EA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80832" w14:paraId="06A9686C" w14:textId="77777777" w:rsidTr="008A69F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228F7C1B" w14:textId="77777777" w:rsidR="00F80832" w:rsidRDefault="00F80832" w:rsidP="008A69F7">
            <w:r>
              <w:rPr>
                <w:b/>
                <w:bCs/>
                <w:color w:val="FFFFFF"/>
                <w:sz w:val="19"/>
                <w:szCs w:val="19"/>
              </w:rPr>
              <w:t>Cloud &amp; DevOps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598EC2D" w14:textId="5C1AE9B2" w:rsidR="00F80832" w:rsidRPr="00224B94" w:rsidRDefault="00F80832" w:rsidP="008A69F7">
            <w:pPr>
              <w:rPr>
                <w:color w:val="1A1A1A"/>
                <w:sz w:val="19"/>
                <w:szCs w:val="19"/>
              </w:rPr>
            </w:pPr>
            <w:r>
              <w:rPr>
                <w:color w:val="1A1A1A"/>
                <w:sz w:val="19"/>
                <w:szCs w:val="19"/>
              </w:rPr>
              <w:t>AWS (EC2, S3, Lambda, SDK, Bedrock), Azure (</w:t>
            </w:r>
            <w:r w:rsidR="002D2DBC">
              <w:rPr>
                <w:color w:val="1A1A1A"/>
                <w:sz w:val="19"/>
                <w:szCs w:val="19"/>
              </w:rPr>
              <w:t>Vault,</w:t>
            </w:r>
            <w:r>
              <w:rPr>
                <w:color w:val="1A1A1A"/>
                <w:sz w:val="19"/>
                <w:szCs w:val="19"/>
              </w:rPr>
              <w:t xml:space="preserve"> Blob, REST API)</w:t>
            </w:r>
          </w:p>
        </w:tc>
      </w:tr>
    </w:tbl>
    <w:p w14:paraId="0C389F81" w14:textId="77777777" w:rsidR="00F80832" w:rsidRDefault="00F8083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80832" w14:paraId="05C1FA9C" w14:textId="77777777" w:rsidTr="008A69F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01FC8EEA" w14:textId="77777777" w:rsidR="00F80832" w:rsidRDefault="00F80832" w:rsidP="008A69F7">
            <w:r>
              <w:rPr>
                <w:b/>
                <w:bCs/>
                <w:color w:val="FFFFFF"/>
                <w:sz w:val="19"/>
                <w:szCs w:val="19"/>
              </w:rPr>
              <w:t>Architecture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10346DA" w14:textId="77777777" w:rsidR="00F80832" w:rsidRDefault="00F80832" w:rsidP="008A69F7">
            <w:r>
              <w:rPr>
                <w:color w:val="1A1A1A"/>
                <w:sz w:val="19"/>
                <w:szCs w:val="19"/>
              </w:rPr>
              <w:t>Microservices, SaaS Multi-tenant, Event-Driven Architecture, Domain-Driven Design</w:t>
            </w:r>
          </w:p>
        </w:tc>
      </w:tr>
    </w:tbl>
    <w:p w14:paraId="456A9F4B" w14:textId="77777777" w:rsidR="00306E26" w:rsidRDefault="00306E26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06E26" w14:paraId="0399967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266DD464" w14:textId="5BB9E523" w:rsidR="00306E26" w:rsidRDefault="003F70F6">
            <w:r>
              <w:rPr>
                <w:b/>
                <w:bCs/>
                <w:color w:val="FFFFFF"/>
                <w:sz w:val="19"/>
                <w:szCs w:val="19"/>
              </w:rPr>
              <w:t>Cloud Analytics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E79D97E" w14:textId="7BFC2D8A" w:rsidR="00306E26" w:rsidRDefault="00435BDE">
            <w:r>
              <w:rPr>
                <w:color w:val="1A1A1A"/>
                <w:sz w:val="19"/>
                <w:szCs w:val="19"/>
              </w:rPr>
              <w:t xml:space="preserve">AWS Glue, </w:t>
            </w:r>
            <w:r w:rsidR="00224B94">
              <w:t xml:space="preserve">Amazon Athena, Quicksight, </w:t>
            </w:r>
            <w:r w:rsidR="004A275F">
              <w:rPr>
                <w:color w:val="1A1A1A"/>
                <w:sz w:val="19"/>
                <w:szCs w:val="19"/>
              </w:rPr>
              <w:t>Spark, Scala, Hadoop, Hive, HDFS</w:t>
            </w:r>
          </w:p>
        </w:tc>
      </w:tr>
    </w:tbl>
    <w:p w14:paraId="362DDE9F" w14:textId="77777777" w:rsidR="00306E26" w:rsidRDefault="00306E26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06E26" w14:paraId="790428A7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18C2449E" w14:textId="77777777" w:rsidR="00306E26" w:rsidRDefault="004A275F">
            <w:r>
              <w:rPr>
                <w:b/>
                <w:bCs/>
                <w:color w:val="FFFFFF"/>
                <w:sz w:val="19"/>
                <w:szCs w:val="19"/>
              </w:rPr>
              <w:t>Databases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FCF267B" w14:textId="30A4A7BE" w:rsidR="00306E26" w:rsidRDefault="004A275F">
            <w:r>
              <w:rPr>
                <w:color w:val="1A1A1A"/>
                <w:sz w:val="19"/>
                <w:szCs w:val="19"/>
              </w:rPr>
              <w:t>PostgreSQL, MongoDB, MySQL, Oracle, PL/SQL</w:t>
            </w:r>
          </w:p>
        </w:tc>
      </w:tr>
    </w:tbl>
    <w:p w14:paraId="2F988522" w14:textId="77777777" w:rsidR="00306E26" w:rsidRDefault="00306E26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06E26" w14:paraId="6B18ED7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09382393" w14:textId="54D6FD30" w:rsidR="00306E26" w:rsidRDefault="00D327B3">
            <w:r>
              <w:rPr>
                <w:b/>
                <w:bCs/>
                <w:color w:val="FFFFFF"/>
                <w:sz w:val="19"/>
                <w:szCs w:val="19"/>
              </w:rPr>
              <w:t>Dev Ops/</w:t>
            </w:r>
            <w:r w:rsidR="004A275F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 w:rsidR="00D32FE4">
              <w:rPr>
                <w:b/>
                <w:bCs/>
                <w:color w:val="FFFFFF"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9B9770C" w14:textId="56BBF074" w:rsidR="00306E26" w:rsidRDefault="00D32FE4">
            <w:r>
              <w:rPr>
                <w:color w:val="1A1A1A"/>
                <w:sz w:val="19"/>
                <w:szCs w:val="19"/>
              </w:rPr>
              <w:t xml:space="preserve">Unix Shell Scripts, Docker, Kubernetes, </w:t>
            </w:r>
            <w:r w:rsidR="004A275F">
              <w:rPr>
                <w:color w:val="1A1A1A"/>
                <w:sz w:val="19"/>
                <w:szCs w:val="19"/>
              </w:rPr>
              <w:t>Java / J2EE, Spring MVC</w:t>
            </w:r>
          </w:p>
        </w:tc>
      </w:tr>
    </w:tbl>
    <w:p w14:paraId="365B9DFE" w14:textId="77777777" w:rsidR="00306E26" w:rsidRDefault="004A275F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B3A5C"/>
          <w:spacing w:val="50"/>
          <w:sz w:val="21"/>
          <w:szCs w:val="21"/>
        </w:rPr>
        <w:t>PROFESSIONAL EXPERIENCE</w:t>
      </w:r>
    </w:p>
    <w:p w14:paraId="73C8DB22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Senior Architect – Product Engineering (CMDB / Discovery / Cloud Analytics)</w:t>
      </w:r>
    </w:p>
    <w:p w14:paraId="7B8B9A97" w14:textId="77777777" w:rsidR="00306E26" w:rsidRDefault="004A275F">
      <w:pPr>
        <w:spacing w:after="60"/>
      </w:pPr>
      <w:r>
        <w:rPr>
          <w:b/>
          <w:bCs/>
          <w:color w:val="2E75B6"/>
        </w:rPr>
        <w:t>Trianz</w:t>
      </w:r>
      <w:r>
        <w:rPr>
          <w:color w:val="555555"/>
          <w:sz w:val="19"/>
          <w:szCs w:val="19"/>
        </w:rPr>
        <w:t xml:space="preserve">   •   Hyderabad, India   •   </w:t>
      </w:r>
      <w:r>
        <w:rPr>
          <w:b/>
          <w:bCs/>
          <w:color w:val="555555"/>
          <w:sz w:val="19"/>
          <w:szCs w:val="19"/>
        </w:rPr>
        <w:t>July 2023 – Present</w:t>
      </w:r>
    </w:p>
    <w:p w14:paraId="35B67AC8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  <w:color w:val="1A1A1A"/>
        </w:rPr>
        <w:t>Architected</w:t>
      </w:r>
      <w:r>
        <w:rPr>
          <w:color w:val="1A1A1A"/>
        </w:rPr>
        <w:t xml:space="preserve"> distributed, scalable microservices for SaaS and private on-prem deployments</w:t>
      </w:r>
    </w:p>
    <w:p w14:paraId="34912219" w14:textId="16ACBFB2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 xml:space="preserve">Built </w:t>
      </w:r>
      <w:r>
        <w:rPr>
          <w:b/>
          <w:bCs/>
          <w:color w:val="1A1A1A"/>
        </w:rPr>
        <w:t>Agentic AI</w:t>
      </w:r>
      <w:r>
        <w:rPr>
          <w:color w:val="1A1A1A"/>
        </w:rPr>
        <w:t xml:space="preserve"> workflows using AWS Bedrock</w:t>
      </w:r>
      <w:r w:rsidR="00471697">
        <w:rPr>
          <w:color w:val="1A1A1A"/>
        </w:rPr>
        <w:t>, Azure Open AI</w:t>
      </w:r>
      <w:r>
        <w:rPr>
          <w:color w:val="1A1A1A"/>
        </w:rPr>
        <w:t xml:space="preserve"> and OpenAI SDK for intelligent automation</w:t>
      </w:r>
    </w:p>
    <w:p w14:paraId="3ED5F1F3" w14:textId="0F9680BE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 xml:space="preserve">Integrated </w:t>
      </w:r>
      <w:r>
        <w:rPr>
          <w:b/>
          <w:bCs/>
          <w:color w:val="1A1A1A"/>
        </w:rPr>
        <w:t>LLMs</w:t>
      </w:r>
      <w:r>
        <w:rPr>
          <w:color w:val="1A1A1A"/>
        </w:rPr>
        <w:t xml:space="preserve"> for dynamic log analysis — automated root cause identification and remediation </w:t>
      </w:r>
      <w:r w:rsidR="00D84E2F">
        <w:rPr>
          <w:color w:val="1A1A1A"/>
        </w:rPr>
        <w:t>actions</w:t>
      </w:r>
      <w:r w:rsidR="003C060B">
        <w:rPr>
          <w:color w:val="1A1A1A"/>
        </w:rPr>
        <w:t>.</w:t>
      </w:r>
    </w:p>
    <w:p w14:paraId="30AFBB17" w14:textId="7DEAC26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Developed high-performance REST APIs using Python, FastAPI, and async programming</w:t>
      </w:r>
      <w:r w:rsidR="003C060B">
        <w:rPr>
          <w:color w:val="1A1A1A"/>
        </w:rPr>
        <w:t>.</w:t>
      </w:r>
    </w:p>
    <w:p w14:paraId="60A92397" w14:textId="096987BF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 xml:space="preserve">Designed </w:t>
      </w:r>
      <w:r w:rsidR="00412CF7">
        <w:rPr>
          <w:color w:val="1A1A1A"/>
        </w:rPr>
        <w:t xml:space="preserve">and Developed </w:t>
      </w:r>
      <w:r>
        <w:rPr>
          <w:color w:val="1A1A1A"/>
        </w:rPr>
        <w:t xml:space="preserve">Lightweight Virtual Appliance for </w:t>
      </w:r>
      <w:r w:rsidR="00412CF7">
        <w:rPr>
          <w:color w:val="1A1A1A"/>
        </w:rPr>
        <w:t xml:space="preserve">agent based and </w:t>
      </w:r>
      <w:r>
        <w:rPr>
          <w:color w:val="1A1A1A"/>
        </w:rPr>
        <w:t>agent-less customer discovery</w:t>
      </w:r>
      <w:r w:rsidR="0082234C">
        <w:rPr>
          <w:color w:val="1A1A1A"/>
        </w:rPr>
        <w:t>.</w:t>
      </w:r>
    </w:p>
    <w:p w14:paraId="53C74793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Integrated ServiceNow and Azure Graph API for automated CMDB CI data ingestion</w:t>
      </w:r>
    </w:p>
    <w:p w14:paraId="1F11A593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Built event-driven systems using Apache Kafka / AWS MSK and NATS messaging</w:t>
      </w:r>
    </w:p>
    <w:p w14:paraId="0309C3B6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Guided end-to-end product lifecycle from feature design through deployment and iteration</w:t>
      </w:r>
    </w:p>
    <w:p w14:paraId="28A5BF49" w14:textId="2D41248F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 w:rsidR="005E38C6">
        <w:rPr>
          <w:i/>
          <w:iCs/>
          <w:color w:val="555555"/>
          <w:sz w:val="18"/>
          <w:szCs w:val="18"/>
        </w:rPr>
        <w:t>Node.js, P</w:t>
      </w:r>
      <w:r>
        <w:rPr>
          <w:i/>
          <w:iCs/>
          <w:color w:val="555555"/>
          <w:sz w:val="18"/>
          <w:szCs w:val="18"/>
        </w:rPr>
        <w:t>ython, FastAPI, Async Python, LLM/Generative AI, AWS Bedrock, Kafka/MSK, NATS, PostgreSQL, Docker, AWS SDK, Azure REST API, Nmap</w:t>
      </w:r>
    </w:p>
    <w:p w14:paraId="79A826C4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Architect – CMDB Product</w:t>
      </w:r>
    </w:p>
    <w:p w14:paraId="42E4167A" w14:textId="77777777" w:rsidR="00306E26" w:rsidRDefault="004A275F">
      <w:pPr>
        <w:spacing w:after="60"/>
      </w:pPr>
      <w:r>
        <w:rPr>
          <w:b/>
          <w:bCs/>
          <w:color w:val="2E75B6"/>
        </w:rPr>
        <w:t>Trianz</w:t>
      </w:r>
      <w:r>
        <w:rPr>
          <w:color w:val="555555"/>
          <w:sz w:val="19"/>
          <w:szCs w:val="19"/>
        </w:rPr>
        <w:t xml:space="preserve">   •   Hyderabad, India   •   </w:t>
      </w:r>
      <w:r>
        <w:rPr>
          <w:b/>
          <w:bCs/>
          <w:color w:val="555555"/>
          <w:sz w:val="19"/>
          <w:szCs w:val="19"/>
        </w:rPr>
        <w:t>Jan 2021 – June 2023</w:t>
      </w:r>
    </w:p>
    <w:p w14:paraId="3509FD17" w14:textId="0F724B77" w:rsidR="000E4D70" w:rsidRPr="000E4D70" w:rsidRDefault="004A275F" w:rsidP="000E4D70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 xml:space="preserve">Architected microservices-based CMDB </w:t>
      </w:r>
      <w:r w:rsidR="000E4D70">
        <w:rPr>
          <w:color w:val="1A1A1A"/>
        </w:rPr>
        <w:t xml:space="preserve">from ground up integrating AWS (with </w:t>
      </w:r>
      <w:r w:rsidR="00030C62">
        <w:rPr>
          <w:color w:val="1A1A1A"/>
        </w:rPr>
        <w:t>SDK</w:t>
      </w:r>
      <w:r w:rsidR="000E4D70">
        <w:rPr>
          <w:color w:val="1A1A1A"/>
        </w:rPr>
        <w:t>), Azure (REST API), GCP and VMware via REST APIs</w:t>
      </w:r>
    </w:p>
    <w:p w14:paraId="053ED46A" w14:textId="77777777" w:rsidR="00506920" w:rsidRDefault="00506920" w:rsidP="000E4D70">
      <w:pPr>
        <w:pStyle w:val="ListParagraph"/>
        <w:numPr>
          <w:ilvl w:val="0"/>
          <w:numId w:val="2"/>
        </w:numPr>
        <w:spacing w:before="44" w:after="44"/>
      </w:pPr>
      <w:r w:rsidRPr="000E4D70">
        <w:rPr>
          <w:color w:val="1A1A1A"/>
        </w:rPr>
        <w:t>Engineered multi-tenant SaaS architecture with cloud-hosted and private deployment flexibility</w:t>
      </w:r>
    </w:p>
    <w:p w14:paraId="31E1EA7A" w14:textId="4D3105B6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Designed high-performance parallel data ingestion pipeline with validation and relationship mapping</w:t>
      </w:r>
      <w:r w:rsidR="00B95306">
        <w:rPr>
          <w:color w:val="1A1A1A"/>
        </w:rPr>
        <w:t>.</w:t>
      </w:r>
    </w:p>
    <w:p w14:paraId="42ED19E5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Developed dynamic schema management enabling runtime model creation and automated DB migrations</w:t>
      </w:r>
    </w:p>
    <w:p w14:paraId="1D073C49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lastRenderedPageBreak/>
        <w:t>Implemented intelligent relationship discovery engine and identity validation framework</w:t>
      </w:r>
    </w:p>
    <w:p w14:paraId="39A08B0C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Node.js, Sequelize ORM, PostgreSQL, AWS MSK, NATS, Docker, Kubernetes, AWS SDK, Azure REST API</w:t>
      </w:r>
    </w:p>
    <w:p w14:paraId="5F030C9F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Senior Technical Lead – Athena Federated Query (AFQ)</w:t>
      </w:r>
    </w:p>
    <w:p w14:paraId="1308119F" w14:textId="77777777" w:rsidR="00306E26" w:rsidRDefault="004A275F">
      <w:pPr>
        <w:spacing w:after="60"/>
      </w:pPr>
      <w:r>
        <w:rPr>
          <w:b/>
          <w:bCs/>
          <w:color w:val="2E75B6"/>
        </w:rPr>
        <w:t>Trianz</w:t>
      </w:r>
      <w:r>
        <w:rPr>
          <w:color w:val="555555"/>
          <w:sz w:val="19"/>
          <w:szCs w:val="19"/>
        </w:rPr>
        <w:t xml:space="preserve">   •   Hyderabad, India   •   </w:t>
      </w:r>
      <w:r>
        <w:rPr>
          <w:b/>
          <w:bCs/>
          <w:color w:val="555555"/>
          <w:sz w:val="19"/>
          <w:szCs w:val="19"/>
        </w:rPr>
        <w:t>July 2020 – Dec 2020</w:t>
      </w:r>
    </w:p>
    <w:p w14:paraId="3798BCC8" w14:textId="0BB57A0A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 xml:space="preserve">Built AFQ connectors </w:t>
      </w:r>
      <w:r w:rsidR="00B95306">
        <w:rPr>
          <w:color w:val="1A1A1A"/>
        </w:rPr>
        <w:t>with</w:t>
      </w:r>
      <w:r>
        <w:rPr>
          <w:color w:val="1A1A1A"/>
        </w:rPr>
        <w:t xml:space="preserve"> Java enabling SQL analytics across Hive and Impala without data migration</w:t>
      </w:r>
    </w:p>
    <w:p w14:paraId="798F0B16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Deployed connectors to AWS Marketplace as Lambda functions with automated scaling and S3 spillover</w:t>
      </w:r>
    </w:p>
    <w:p w14:paraId="7FA9414D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Conducted performance testing with JProfiler for optimised query execution and resource utilisation</w:t>
      </w:r>
    </w:p>
    <w:p w14:paraId="4646C782" w14:textId="206E8156" w:rsidR="00306E26" w:rsidRDefault="004A275F" w:rsidP="004569AA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Java, AWS Athena, AWS Lambda, S3, Hadoop, Hive, Impala, JProfiler</w:t>
      </w:r>
    </w:p>
    <w:p w14:paraId="2460B293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Big Data Solution Architect</w:t>
      </w:r>
    </w:p>
    <w:p w14:paraId="2CAF7DE8" w14:textId="4A697408" w:rsidR="00306E26" w:rsidRDefault="004A275F">
      <w:pPr>
        <w:spacing w:after="60"/>
      </w:pPr>
      <w:r>
        <w:rPr>
          <w:b/>
          <w:bCs/>
          <w:color w:val="2E75B6"/>
        </w:rPr>
        <w:t xml:space="preserve">Synchrony Financial (via </w:t>
      </w:r>
      <w:r w:rsidR="005F66DA">
        <w:rPr>
          <w:b/>
          <w:bCs/>
          <w:color w:val="2E75B6"/>
        </w:rPr>
        <w:t>Capgemini)</w:t>
      </w:r>
      <w:r w:rsidR="005F66DA">
        <w:rPr>
          <w:color w:val="555555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 xml:space="preserve">•   Hyderabad, India   •   </w:t>
      </w:r>
      <w:r>
        <w:rPr>
          <w:b/>
          <w:bCs/>
          <w:color w:val="555555"/>
          <w:sz w:val="19"/>
          <w:szCs w:val="19"/>
        </w:rPr>
        <w:t>Aug 2019 – July 2020</w:t>
      </w:r>
    </w:p>
    <w:p w14:paraId="637DF237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Designed Spark-Scala ingestion framework loading customer data from SQL Server, HDFS, and file systems</w:t>
      </w:r>
    </w:p>
    <w:p w14:paraId="71C20603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Applied Protegrity encryption rules on sensitive PII data across Raw and Curation layers</w:t>
      </w:r>
    </w:p>
    <w:p w14:paraId="3B6D9FB8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Developed curation pipelines with transformation rules; scheduled batch processing via Autosys</w:t>
      </w:r>
    </w:p>
    <w:p w14:paraId="77952EC8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Created Sqoop jobs for RDBMS-to-Hive data imports and guided team on technical solutions</w:t>
      </w:r>
    </w:p>
    <w:p w14:paraId="31309FCD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Hadoop 2.x, Spark 2.0, Scala, Kafka, Hive, Sqoop, Autosys, UNIX Shell Scripts, PL/SQL, Jenkins, GIT</w:t>
      </w:r>
    </w:p>
    <w:p w14:paraId="316F39BD" w14:textId="014F1411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Big Dat</w:t>
      </w:r>
      <w:r w:rsidR="00084F21">
        <w:rPr>
          <w:b/>
          <w:bCs/>
          <w:color w:val="1B3A5C"/>
          <w:sz w:val="22"/>
          <w:szCs w:val="22"/>
        </w:rPr>
        <w:t>a Technical Lead</w:t>
      </w:r>
    </w:p>
    <w:p w14:paraId="1306DF54" w14:textId="77777777" w:rsidR="00306E26" w:rsidRDefault="004A275F">
      <w:pPr>
        <w:spacing w:after="60"/>
      </w:pPr>
      <w:r>
        <w:rPr>
          <w:b/>
          <w:bCs/>
          <w:color w:val="2E75B6"/>
        </w:rPr>
        <w:t>HCSC Inc. (via Infosys)</w:t>
      </w:r>
      <w:r>
        <w:rPr>
          <w:color w:val="555555"/>
          <w:sz w:val="19"/>
          <w:szCs w:val="19"/>
        </w:rPr>
        <w:t xml:space="preserve">   •   Hyderabad, India   •   </w:t>
      </w:r>
      <w:r>
        <w:rPr>
          <w:b/>
          <w:bCs/>
          <w:color w:val="555555"/>
          <w:sz w:val="19"/>
          <w:szCs w:val="19"/>
        </w:rPr>
        <w:t>May 2018 – July 2019</w:t>
      </w:r>
    </w:p>
    <w:p w14:paraId="09B260ED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Built multi-layer healthcare data platform (Raw, Merge, Gold) for claims, member, and health care data</w:t>
      </w:r>
    </w:p>
    <w:p w14:paraId="1B3D1B8C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Implemented Kafka consumer/producer for near-real-time processing alongside scheduled batch loads</w:t>
      </w:r>
    </w:p>
    <w:p w14:paraId="12568D39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Applied ORC compression, Spark transformations, and Hive merge scripts for data quality and performance</w:t>
      </w:r>
    </w:p>
    <w:p w14:paraId="1D748280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Hadoop 2.x, Spark 2.0, Scala, Kafka, Hive, Sqoop, Zena Scheduler, UNIX Shell Scripts, Talend, Jenkins</w:t>
      </w:r>
    </w:p>
    <w:p w14:paraId="19BF2438" w14:textId="552D3882" w:rsidR="00306E26" w:rsidRDefault="00887647">
      <w:pPr>
        <w:spacing w:before="160" w:after="30"/>
      </w:pPr>
      <w:r>
        <w:rPr>
          <w:b/>
          <w:bCs/>
          <w:color w:val="1B3A5C"/>
          <w:sz w:val="22"/>
          <w:szCs w:val="22"/>
        </w:rPr>
        <w:t>Java Architect</w:t>
      </w:r>
    </w:p>
    <w:p w14:paraId="54DD4944" w14:textId="77777777" w:rsidR="00306E26" w:rsidRDefault="004A275F">
      <w:pPr>
        <w:spacing w:after="60"/>
      </w:pPr>
      <w:r>
        <w:rPr>
          <w:b/>
          <w:bCs/>
          <w:color w:val="2E75B6"/>
        </w:rPr>
        <w:t>Hibbett Sports Inc. (via Infosys)</w:t>
      </w:r>
      <w:r>
        <w:rPr>
          <w:color w:val="555555"/>
          <w:sz w:val="19"/>
          <w:szCs w:val="19"/>
        </w:rPr>
        <w:t xml:space="preserve">   •   Birmingham, USA   •   </w:t>
      </w:r>
      <w:r>
        <w:rPr>
          <w:b/>
          <w:bCs/>
          <w:color w:val="555555"/>
          <w:sz w:val="19"/>
          <w:szCs w:val="19"/>
        </w:rPr>
        <w:t>Feb 2016 – Apr 2018</w:t>
      </w:r>
    </w:p>
    <w:p w14:paraId="48509623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Developed Spark SQL and Spark Core batch jobs for e-commerce, POS, and CRM transaction analytics</w:t>
      </w:r>
    </w:p>
    <w:p w14:paraId="569C8DC9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Provisioned multi-tenant Hadoop clusters on AWS (EC2, S3) with Oozie automation and Zookeeper coordination</w:t>
      </w:r>
    </w:p>
    <w:p w14:paraId="4EF84663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Loaded subscriber data from MSSQL and DB2 via Sqoop; exported analysed data to RDBMS for BI reports</w:t>
      </w:r>
    </w:p>
    <w:p w14:paraId="25B13329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Acted as onsite coordinator — managed offshore team and provided client status updates</w:t>
      </w:r>
    </w:p>
    <w:p w14:paraId="1A0474A7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Hadoop 2.x, Spark 2.0, Scala, Hive, Kafka, Sqoop, Oozie, MapReduce, HBase, AWS (EC2, S3, RDS), Jenkins</w:t>
      </w:r>
    </w:p>
    <w:p w14:paraId="37FBEC75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Java Technology Lead</w:t>
      </w:r>
    </w:p>
    <w:p w14:paraId="56AB0A69" w14:textId="77777777" w:rsidR="00306E26" w:rsidRDefault="004A275F">
      <w:pPr>
        <w:spacing w:after="60"/>
      </w:pPr>
      <w:r>
        <w:rPr>
          <w:b/>
          <w:bCs/>
          <w:color w:val="2E75B6"/>
        </w:rPr>
        <w:t>Gap Inc. (via Infosys)</w:t>
      </w:r>
      <w:r>
        <w:rPr>
          <w:color w:val="555555"/>
          <w:sz w:val="19"/>
          <w:szCs w:val="19"/>
        </w:rPr>
        <w:t xml:space="preserve">   •   San Francisco, USA  &amp;  Pune, India   •   </w:t>
      </w:r>
      <w:r>
        <w:rPr>
          <w:b/>
          <w:bCs/>
          <w:color w:val="555555"/>
          <w:sz w:val="19"/>
          <w:szCs w:val="19"/>
        </w:rPr>
        <w:t>July 2010 – Jan 2016</w:t>
      </w:r>
    </w:p>
    <w:p w14:paraId="7ABB4A0A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Maintained and enhanced J2EE enterprise POS applications: ORPOS, SIA, DPP, FMR, Shipment, ORCO</w:t>
      </w:r>
    </w:p>
    <w:p w14:paraId="7E14510C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Led WebSphere-to-JBoss migration for all retail web applications with zero downtime</w:t>
      </w:r>
    </w:p>
    <w:p w14:paraId="6C763D75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Developed MapReduce programs and Hive/HBase pipelines for retail sales analytics and marketing reports</w:t>
      </w:r>
    </w:p>
    <w:p w14:paraId="0F209456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Enhanced FMR web application for Athleta brand; implemented IVR Lotto Calendar in POS for Puerto Rico</w:t>
      </w:r>
    </w:p>
    <w:p w14:paraId="6FE77132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Led 8-member team; prepared technical design documents and mentored new joiners</w:t>
      </w:r>
    </w:p>
    <w:p w14:paraId="1CEE6FB8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Java, J2EE, EJB, JMS, JSP, Servlets, Spring MVC, Hadoop, MapReduce, Hive, HBase, Pig, Sqoop, JIRA, Oracle, PL/SQL</w:t>
      </w:r>
    </w:p>
    <w:p w14:paraId="0240B6B2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Java Developer</w:t>
      </w:r>
    </w:p>
    <w:p w14:paraId="07AD7DC5" w14:textId="77777777" w:rsidR="00306E26" w:rsidRDefault="004A275F">
      <w:pPr>
        <w:spacing w:after="60"/>
      </w:pPr>
      <w:r>
        <w:rPr>
          <w:b/>
          <w:bCs/>
          <w:color w:val="2E75B6"/>
        </w:rPr>
        <w:t>Tesco (via Infosys)</w:t>
      </w:r>
      <w:r>
        <w:rPr>
          <w:color w:val="555555"/>
          <w:sz w:val="19"/>
          <w:szCs w:val="19"/>
        </w:rPr>
        <w:t xml:space="preserve">   •   Bangalore, India   •   </w:t>
      </w:r>
      <w:r>
        <w:rPr>
          <w:b/>
          <w:bCs/>
          <w:color w:val="555555"/>
          <w:sz w:val="19"/>
          <w:szCs w:val="19"/>
        </w:rPr>
        <w:t>Jan 2010 – Jun 2010</w:t>
      </w:r>
    </w:p>
    <w:p w14:paraId="25BE9D67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Implemented change requests for ORPM (Oracle Retail Price Management) — New Buying System for UK and ROI</w:t>
      </w:r>
    </w:p>
    <w:p w14:paraId="1CA930AF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Worked on promotion management, complex deal configuration, and promotional forecasting features</w:t>
      </w:r>
    </w:p>
    <w:p w14:paraId="21BD5D9D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Implemented unit test cases; worked extensively with EJB, Hibernate, DAO, and Swing UI</w:t>
      </w:r>
    </w:p>
    <w:p w14:paraId="78BD1C6C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Java, EJB, Hibernate, PL/SQL, oc4j, Oracle ORPM, ClearCase</w:t>
      </w:r>
    </w:p>
    <w:p w14:paraId="09F84F44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Java Developer</w:t>
      </w:r>
    </w:p>
    <w:p w14:paraId="16058E7D" w14:textId="77777777" w:rsidR="00306E26" w:rsidRDefault="004A275F">
      <w:pPr>
        <w:spacing w:after="60"/>
      </w:pPr>
      <w:r>
        <w:rPr>
          <w:b/>
          <w:bCs/>
          <w:color w:val="2E75B6"/>
        </w:rPr>
        <w:t>Discover Financial Services (via Capgemini)</w:t>
      </w:r>
      <w:r>
        <w:rPr>
          <w:color w:val="555555"/>
          <w:sz w:val="19"/>
          <w:szCs w:val="19"/>
        </w:rPr>
        <w:t xml:space="preserve">   •   Pune, India   •   </w:t>
      </w:r>
      <w:r>
        <w:rPr>
          <w:b/>
          <w:bCs/>
          <w:color w:val="555555"/>
          <w:sz w:val="19"/>
          <w:szCs w:val="19"/>
        </w:rPr>
        <w:t>Jan 2009 – Sep 2009</w:t>
      </w:r>
    </w:p>
    <w:p w14:paraId="6E382062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lastRenderedPageBreak/>
        <w:t>Migrated credit card call centre application (NEIL) from ATG server to JBoss, replacing ATG-specific components with JEE-compliant equivalents</w:t>
      </w:r>
    </w:p>
    <w:p w14:paraId="7A3F3AAC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Upgraded EJB 1.0 components to EJB 3.0; implemented Quartz scheduling mechanisms</w:t>
      </w:r>
    </w:p>
    <w:p w14:paraId="66BAC80D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Created UML sequence and use case diagrams using Rational Rose; coordinated with mainframe teams</w:t>
      </w:r>
    </w:p>
    <w:p w14:paraId="26998666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Java, JEE, JBoss, EJB 3.0, Quartz, Struts, JSP, Servlets, JAXB, JPA, WebSphere, Rational Rose</w:t>
      </w:r>
    </w:p>
    <w:p w14:paraId="6AC5AB34" w14:textId="77777777" w:rsidR="00306E26" w:rsidRDefault="004A275F">
      <w:pPr>
        <w:spacing w:before="160" w:after="30"/>
      </w:pPr>
      <w:r>
        <w:rPr>
          <w:b/>
          <w:bCs/>
          <w:color w:val="1B3A5C"/>
          <w:sz w:val="22"/>
          <w:szCs w:val="22"/>
        </w:rPr>
        <w:t>Java Developer</w:t>
      </w:r>
    </w:p>
    <w:p w14:paraId="3C45D3EA" w14:textId="77777777" w:rsidR="00306E26" w:rsidRDefault="004A275F">
      <w:pPr>
        <w:spacing w:after="60"/>
      </w:pPr>
      <w:r>
        <w:rPr>
          <w:b/>
          <w:bCs/>
          <w:color w:val="2E75B6"/>
        </w:rPr>
        <w:t>HSBC (via Capgemini)</w:t>
      </w:r>
      <w:r>
        <w:rPr>
          <w:color w:val="555555"/>
          <w:sz w:val="19"/>
          <w:szCs w:val="19"/>
        </w:rPr>
        <w:t xml:space="preserve">   •   Hyderabad, India   •   </w:t>
      </w:r>
      <w:r>
        <w:rPr>
          <w:b/>
          <w:bCs/>
          <w:color w:val="555555"/>
          <w:sz w:val="19"/>
          <w:szCs w:val="19"/>
        </w:rPr>
        <w:t>Apr 2006 – Dec 2008</w:t>
      </w:r>
    </w:p>
    <w:p w14:paraId="5DDF92BF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 xml:space="preserve">Developed and customised </w:t>
      </w:r>
      <w:proofErr w:type="spellStart"/>
      <w:r>
        <w:rPr>
          <w:color w:val="1A1A1A"/>
        </w:rPr>
        <w:t>eChamps</w:t>
      </w:r>
      <w:proofErr w:type="spellEnd"/>
      <w:r>
        <w:rPr>
          <w:color w:val="1A1A1A"/>
        </w:rPr>
        <w:t xml:space="preserve"> — a credit card call centre application serving call centre representatives globally</w:t>
      </w:r>
    </w:p>
    <w:p w14:paraId="650D81F3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Implemented features for card blocking, transaction history, funds transfer, loyalty points, and chargeback requests</w:t>
      </w:r>
    </w:p>
    <w:p w14:paraId="523F3BF1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Built internationalisation capabilities enabling application deployment across multiple geographic regions</w:t>
      </w:r>
    </w:p>
    <w:p w14:paraId="5EEB5F45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Developed server-side components using Servlets, EJB, and JMS; built UI with JSP, JSTL, and JavaScript</w:t>
      </w:r>
    </w:p>
    <w:p w14:paraId="06B2C84A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color w:val="1A1A1A"/>
        </w:rPr>
        <w:t>Prepared Maven build scripts and deployed to WebSphere application server</w:t>
      </w:r>
    </w:p>
    <w:p w14:paraId="13BA79C8" w14:textId="77777777" w:rsidR="00306E26" w:rsidRDefault="004A275F">
      <w:pPr>
        <w:spacing w:before="50" w:after="60"/>
      </w:pPr>
      <w:r>
        <w:rPr>
          <w:b/>
          <w:bCs/>
          <w:i/>
          <w:iCs/>
          <w:color w:val="555555"/>
          <w:sz w:val="18"/>
          <w:szCs w:val="18"/>
        </w:rPr>
        <w:t xml:space="preserve">Environment:  </w:t>
      </w:r>
      <w:r>
        <w:rPr>
          <w:i/>
          <w:iCs/>
          <w:color w:val="555555"/>
          <w:sz w:val="18"/>
          <w:szCs w:val="18"/>
        </w:rPr>
        <w:t>Java, J2EE, WSAD, JSP, Servlets, EJB, JMS, JSTL, JavaScript, HTML, Maven, WebSphere, MKS, DS2</w:t>
      </w:r>
    </w:p>
    <w:p w14:paraId="7295D256" w14:textId="00ABC1F0" w:rsidR="00306E26" w:rsidRDefault="004A275F" w:rsidP="00605E28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B3A5C"/>
          <w:spacing w:val="50"/>
          <w:sz w:val="21"/>
          <w:szCs w:val="21"/>
        </w:rPr>
        <w:t>KEY PROJECTS</w:t>
      </w:r>
    </w:p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815"/>
      </w:tblGrid>
      <w:tr w:rsidR="00306E26" w14:paraId="7AFB54B5" w14:textId="77777777" w:rsidTr="005868DB">
        <w:tc>
          <w:tcPr>
            <w:tcW w:w="1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B32E44" w14:textId="77777777" w:rsidR="00306E26" w:rsidRDefault="00306E26"/>
        </w:tc>
        <w:tc>
          <w:tcPr>
            <w:tcW w:w="9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02DED1" w14:textId="5AEF1F5C" w:rsidR="00306E26" w:rsidRDefault="004A275F">
            <w:pPr>
              <w:spacing w:after="30"/>
            </w:pPr>
            <w:r>
              <w:rPr>
                <w:b/>
                <w:bCs/>
                <w:color w:val="1B3A5C"/>
              </w:rPr>
              <w:t>Discovery — IT Infrastructure Discovery Platform</w:t>
            </w:r>
            <w:r>
              <w:rPr>
                <w:color w:val="555555"/>
                <w:sz w:val="19"/>
                <w:szCs w:val="19"/>
              </w:rPr>
              <w:t xml:space="preserve">   |  </w:t>
            </w:r>
            <w:r w:rsidR="006847A4">
              <w:rPr>
                <w:i/>
                <w:iCs/>
                <w:color w:val="2E75B6"/>
                <w:sz w:val="19"/>
                <w:szCs w:val="19"/>
              </w:rPr>
              <w:t>Node.js</w:t>
            </w:r>
            <w:r w:rsidR="002A2BCC">
              <w:rPr>
                <w:i/>
                <w:iCs/>
                <w:color w:val="2E75B6"/>
                <w:sz w:val="19"/>
                <w:szCs w:val="19"/>
              </w:rPr>
              <w:t xml:space="preserve"> · </w:t>
            </w:r>
            <w:r w:rsidR="006847A4">
              <w:rPr>
                <w:i/>
                <w:iCs/>
                <w:color w:val="2E75B6"/>
                <w:sz w:val="19"/>
                <w:szCs w:val="19"/>
              </w:rPr>
              <w:t>P</w:t>
            </w:r>
            <w:r>
              <w:rPr>
                <w:i/>
                <w:iCs/>
                <w:color w:val="2E75B6"/>
                <w:sz w:val="19"/>
                <w:szCs w:val="19"/>
              </w:rPr>
              <w:t>ython</w:t>
            </w:r>
            <w:r w:rsidR="002A2BCC">
              <w:rPr>
                <w:i/>
                <w:iCs/>
                <w:color w:val="2E75B6"/>
                <w:sz w:val="19"/>
                <w:szCs w:val="19"/>
              </w:rPr>
              <w:t xml:space="preserve"> · </w:t>
            </w:r>
            <w:r w:rsidR="008A0EED">
              <w:rPr>
                <w:i/>
                <w:iCs/>
                <w:color w:val="2E75B6"/>
                <w:sz w:val="19"/>
                <w:szCs w:val="19"/>
              </w:rPr>
              <w:t>Fast API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</w:t>
            </w:r>
            <w:r w:rsidR="002A2BCC">
              <w:rPr>
                <w:i/>
                <w:iCs/>
                <w:color w:val="2E75B6"/>
                <w:sz w:val="19"/>
                <w:szCs w:val="19"/>
              </w:rPr>
              <w:t xml:space="preserve">· 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LLM / AWS Bedrock </w:t>
            </w:r>
          </w:p>
          <w:p w14:paraId="6BFFF90F" w14:textId="77777777" w:rsidR="00F55BA6" w:rsidRDefault="004A275F">
            <w:pPr>
              <w:rPr>
                <w:color w:val="1A1A1A"/>
                <w:sz w:val="19"/>
                <w:szCs w:val="19"/>
              </w:rPr>
            </w:pPr>
            <w:r>
              <w:rPr>
                <w:color w:val="1A1A1A"/>
                <w:sz w:val="19"/>
                <w:szCs w:val="19"/>
              </w:rPr>
              <w:t xml:space="preserve">Multi-phase IT discovery solution for cloud migration planning using Nmap scans (shallow to deep). </w:t>
            </w:r>
          </w:p>
          <w:p w14:paraId="422AB1FF" w14:textId="077343E2" w:rsidR="00306E26" w:rsidRDefault="004A275F">
            <w:r>
              <w:rPr>
                <w:color w:val="1A1A1A"/>
                <w:sz w:val="19"/>
                <w:szCs w:val="19"/>
              </w:rPr>
              <w:t>C3E Lightweight Appliance for air-gapped environments. Integrated LLM-based log analysis to automate root cause identification and remediation recommendations.</w:t>
            </w:r>
          </w:p>
        </w:tc>
      </w:tr>
    </w:tbl>
    <w:p w14:paraId="16ED9220" w14:textId="4DDD4723" w:rsidR="00306E26" w:rsidRDefault="00306E26">
      <w:pPr>
        <w:spacing w:before="80"/>
      </w:pPr>
    </w:p>
    <w:tbl>
      <w:tblPr>
        <w:tblW w:w="9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"/>
        <w:gridCol w:w="9790"/>
      </w:tblGrid>
      <w:tr w:rsidR="008A0EED" w14:paraId="61150B9F" w14:textId="77777777" w:rsidTr="005868DB">
        <w:trPr>
          <w:trHeight w:val="801"/>
        </w:trPr>
        <w:tc>
          <w:tcPr>
            <w:tcW w:w="169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280626" w14:textId="77777777" w:rsidR="008A0EED" w:rsidRDefault="008A0EED" w:rsidP="00656BA7"/>
        </w:tc>
        <w:tc>
          <w:tcPr>
            <w:tcW w:w="97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808E55" w14:textId="040E7984" w:rsidR="008A0EED" w:rsidRDefault="008A0EED" w:rsidP="00656BA7">
            <w:pPr>
              <w:spacing w:after="30"/>
            </w:pPr>
            <w:r>
              <w:rPr>
                <w:b/>
                <w:bCs/>
                <w:color w:val="1B3A5C"/>
              </w:rPr>
              <w:t>CMDB — Configuration Management Database</w:t>
            </w:r>
            <w:r>
              <w:rPr>
                <w:color w:val="555555"/>
                <w:sz w:val="19"/>
                <w:szCs w:val="19"/>
              </w:rPr>
              <w:t xml:space="preserve">   |   </w:t>
            </w:r>
            <w:r>
              <w:rPr>
                <w:i/>
                <w:iCs/>
                <w:color w:val="2E75B6"/>
                <w:sz w:val="19"/>
                <w:szCs w:val="19"/>
              </w:rPr>
              <w:t>Node</w:t>
            </w:r>
            <w:r w:rsidR="00872ADB">
              <w:rPr>
                <w:i/>
                <w:iCs/>
                <w:color w:val="2E75B6"/>
                <w:sz w:val="19"/>
                <w:szCs w:val="19"/>
              </w:rPr>
              <w:t>.js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· AWS SDK</w:t>
            </w:r>
            <w:r w:rsidR="001D64DE">
              <w:rPr>
                <w:i/>
                <w:iCs/>
                <w:color w:val="2E75B6"/>
                <w:sz w:val="19"/>
                <w:szCs w:val="19"/>
              </w:rPr>
              <w:t xml:space="preserve">· </w:t>
            </w:r>
            <w:r>
              <w:rPr>
                <w:i/>
                <w:iCs/>
                <w:color w:val="2E75B6"/>
                <w:sz w:val="19"/>
                <w:szCs w:val="19"/>
              </w:rPr>
              <w:t xml:space="preserve"> Azure Rest</w:t>
            </w:r>
            <w:r w:rsidR="001D64DE">
              <w:rPr>
                <w:i/>
                <w:iCs/>
                <w:color w:val="2E75B6"/>
                <w:sz w:val="19"/>
                <w:szCs w:val="19"/>
              </w:rPr>
              <w:t xml:space="preserve"> API · </w:t>
            </w:r>
            <w:r w:rsidR="00684A11">
              <w:rPr>
                <w:i/>
                <w:iCs/>
                <w:color w:val="2E75B6"/>
                <w:sz w:val="19"/>
                <w:szCs w:val="19"/>
              </w:rPr>
              <w:t xml:space="preserve">AWS </w:t>
            </w:r>
            <w:r w:rsidR="001D64DE">
              <w:rPr>
                <w:i/>
                <w:iCs/>
                <w:color w:val="2E75B6"/>
                <w:sz w:val="19"/>
                <w:szCs w:val="19"/>
              </w:rPr>
              <w:t>MSK</w:t>
            </w:r>
          </w:p>
          <w:p w14:paraId="5FE14B5D" w14:textId="77777777" w:rsidR="008A0EED" w:rsidRDefault="008A0EED" w:rsidP="00656BA7">
            <w:r>
              <w:rPr>
                <w:color w:val="1A1A1A"/>
                <w:sz w:val="19"/>
                <w:szCs w:val="19"/>
              </w:rPr>
              <w:t>Enterprise CMDB platform managing Configuration Items and topological relationships at scale. Integrated ServiceNow and Azure Graph API for automated CI data ingestion with startup automation pipelines — SaaS-ready, supporting cloud and private deployments.</w:t>
            </w:r>
          </w:p>
        </w:tc>
      </w:tr>
    </w:tbl>
    <w:p w14:paraId="5DDA34CA" w14:textId="77777777" w:rsidR="008A0EED" w:rsidRDefault="008A0EED">
      <w:pPr>
        <w:spacing w:before="80"/>
      </w:pPr>
    </w:p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9815"/>
      </w:tblGrid>
      <w:tr w:rsidR="002851BB" w14:paraId="5CA8F482" w14:textId="77777777" w:rsidTr="008A69F7">
        <w:tc>
          <w:tcPr>
            <w:tcW w:w="1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2373B1" w14:textId="77777777" w:rsidR="002851BB" w:rsidRDefault="002851BB" w:rsidP="008A69F7"/>
        </w:tc>
        <w:tc>
          <w:tcPr>
            <w:tcW w:w="9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1A3B73" w14:textId="77777777" w:rsidR="002851BB" w:rsidRDefault="002851BB" w:rsidP="008A69F7">
            <w:pPr>
              <w:spacing w:after="30"/>
            </w:pPr>
            <w:r>
              <w:rPr>
                <w:b/>
                <w:bCs/>
                <w:color w:val="1B3A5C"/>
              </w:rPr>
              <w:t>Cloud Analytics — Discovery Insights Platform</w:t>
            </w:r>
            <w:r>
              <w:rPr>
                <w:color w:val="555555"/>
                <w:sz w:val="19"/>
                <w:szCs w:val="19"/>
              </w:rPr>
              <w:t xml:space="preserve">   |   </w:t>
            </w:r>
            <w:r>
              <w:rPr>
                <w:i/>
                <w:iCs/>
                <w:color w:val="2E75B6"/>
                <w:sz w:val="19"/>
                <w:szCs w:val="19"/>
              </w:rPr>
              <w:t>Python, Fast API, AWS Quick Sight · PostgreSQL</w:t>
            </w:r>
          </w:p>
          <w:p w14:paraId="14675EB5" w14:textId="77777777" w:rsidR="002851BB" w:rsidRDefault="002851BB" w:rsidP="008A69F7">
            <w:r>
              <w:rPr>
                <w:color w:val="1A1A1A"/>
                <w:sz w:val="19"/>
                <w:szCs w:val="19"/>
              </w:rPr>
              <w:t>Centralised analytics platform aggregating discovery data from distributed production instances. Designed ETL pipelines enabling AWS QuickSight dashboards for weekly, client-wise, and category-based migration reporting.</w:t>
            </w:r>
          </w:p>
        </w:tc>
      </w:tr>
    </w:tbl>
    <w:p w14:paraId="0BBAD34F" w14:textId="37DA0863" w:rsidR="00306E26" w:rsidRDefault="004A275F" w:rsidP="00DE3F51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B3A5C"/>
          <w:spacing w:val="50"/>
          <w:sz w:val="21"/>
          <w:szCs w:val="21"/>
        </w:rPr>
        <w:t>CERTIFICATIONS &amp; RECOGNITION</w:t>
      </w:r>
    </w:p>
    <w:p w14:paraId="51CECCB7" w14:textId="6FD81573" w:rsidR="006A5213" w:rsidRPr="006A5213" w:rsidRDefault="006A5213">
      <w:pPr>
        <w:spacing w:before="60" w:after="40"/>
        <w:rPr>
          <w:color w:val="555555"/>
          <w:sz w:val="19"/>
          <w:szCs w:val="19"/>
        </w:rPr>
      </w:pPr>
      <w:r>
        <w:rPr>
          <w:b/>
          <w:bCs/>
          <w:color w:val="2E75B6"/>
        </w:rPr>
        <w:t xml:space="preserve">AWS Certified AI Practitioner </w:t>
      </w:r>
      <w:r>
        <w:rPr>
          <w:color w:val="555555"/>
          <w:sz w:val="19"/>
          <w:szCs w:val="19"/>
        </w:rPr>
        <w:t xml:space="preserve">  </w:t>
      </w:r>
    </w:p>
    <w:p w14:paraId="6CCB17DF" w14:textId="6E6C74EE" w:rsidR="009B4B82" w:rsidRDefault="004A275F">
      <w:pPr>
        <w:spacing w:before="60" w:after="40"/>
        <w:rPr>
          <w:color w:val="555555"/>
          <w:sz w:val="19"/>
          <w:szCs w:val="19"/>
        </w:rPr>
      </w:pPr>
      <w:r>
        <w:rPr>
          <w:b/>
          <w:bCs/>
          <w:color w:val="2E75B6"/>
        </w:rPr>
        <w:t>AWS Certified Data Analytics – Specialty</w:t>
      </w:r>
      <w:r>
        <w:rPr>
          <w:color w:val="555555"/>
          <w:sz w:val="19"/>
          <w:szCs w:val="19"/>
        </w:rPr>
        <w:t xml:space="preserve">   </w:t>
      </w:r>
    </w:p>
    <w:p w14:paraId="26F08888" w14:textId="465FACAA" w:rsidR="00306E26" w:rsidRDefault="004A275F">
      <w:pPr>
        <w:spacing w:before="60" w:after="40"/>
      </w:pPr>
      <w:r>
        <w:rPr>
          <w:b/>
          <w:bCs/>
          <w:color w:val="2E75B6"/>
        </w:rPr>
        <w:t>AWS Certified Developer – Associate</w:t>
      </w:r>
      <w:r>
        <w:rPr>
          <w:color w:val="555555"/>
          <w:sz w:val="19"/>
          <w:szCs w:val="19"/>
        </w:rPr>
        <w:t xml:space="preserve">   </w:t>
      </w:r>
    </w:p>
    <w:p w14:paraId="74B291EF" w14:textId="5F6FC9E7" w:rsidR="00306E26" w:rsidRDefault="004A275F">
      <w:pPr>
        <w:spacing w:before="60" w:after="40"/>
      </w:pPr>
      <w:r>
        <w:rPr>
          <w:b/>
          <w:bCs/>
          <w:color w:val="2E75B6"/>
        </w:rPr>
        <w:t>Sun Certified Programmer for Java 2 Platform</w:t>
      </w:r>
      <w:r>
        <w:rPr>
          <w:color w:val="555555"/>
          <w:sz w:val="19"/>
          <w:szCs w:val="19"/>
        </w:rPr>
        <w:t xml:space="preserve">  </w:t>
      </w:r>
    </w:p>
    <w:p w14:paraId="5E13AFAB" w14:textId="77777777" w:rsidR="00306E26" w:rsidRDefault="004A275F">
      <w:pPr>
        <w:spacing w:before="60" w:after="30"/>
      </w:pPr>
      <w:r>
        <w:rPr>
          <w:b/>
          <w:bCs/>
          <w:color w:val="1B3A5C"/>
        </w:rPr>
        <w:t>Awards</w:t>
      </w:r>
    </w:p>
    <w:p w14:paraId="344724DD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  <w:color w:val="1A1A1A"/>
        </w:rPr>
        <w:t>Trianz Global Leadership Award</w:t>
      </w:r>
      <w:r>
        <w:rPr>
          <w:color w:val="1A1A1A"/>
        </w:rPr>
        <w:t xml:space="preserve"> — Trend Setter, Growth &amp; Profitability (2021) — Awarded by the President of Trianz for outstanding contributions to client satisfaction and delivery excellence</w:t>
      </w:r>
    </w:p>
    <w:p w14:paraId="285E0D40" w14:textId="77777777" w:rsidR="00306E26" w:rsidRDefault="004A275F">
      <w:pPr>
        <w:pStyle w:val="ListParagraph"/>
        <w:numPr>
          <w:ilvl w:val="0"/>
          <w:numId w:val="2"/>
        </w:numPr>
        <w:spacing w:before="44" w:after="44"/>
      </w:pPr>
      <w:r>
        <w:rPr>
          <w:b/>
          <w:bCs/>
          <w:color w:val="1A1A1A"/>
        </w:rPr>
        <w:t>Individual Excellence Spot Award</w:t>
      </w:r>
      <w:r>
        <w:rPr>
          <w:color w:val="1A1A1A"/>
        </w:rPr>
        <w:t xml:space="preserve"> (IESA) — Trianz, Dec 2021 — Recognised by Chairman &amp; CEO for ownership of CMDB and AFQ modules and direct client troubleshooting</w:t>
      </w:r>
    </w:p>
    <w:p w14:paraId="3B2F175C" w14:textId="77777777" w:rsidR="00306E26" w:rsidRDefault="004A275F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B3A5C"/>
          <w:spacing w:val="50"/>
          <w:sz w:val="21"/>
          <w:szCs w:val="21"/>
        </w:rPr>
        <w:t>EMPLOYMENT HISTORY</w:t>
      </w:r>
    </w:p>
    <w:p w14:paraId="189FE65D" w14:textId="77777777" w:rsidR="00306E26" w:rsidRDefault="004A275F">
      <w:pPr>
        <w:spacing w:before="80" w:after="40"/>
      </w:pPr>
      <w:r>
        <w:rPr>
          <w:b/>
          <w:bCs/>
          <w:color w:val="1B3A5C"/>
        </w:rPr>
        <w:t>Trianz Limited</w:t>
      </w:r>
      <w:r>
        <w:rPr>
          <w:color w:val="555555"/>
          <w:sz w:val="19"/>
          <w:szCs w:val="19"/>
        </w:rPr>
        <w:t xml:space="preserve">   •   July 2020 – Present</w:t>
      </w:r>
    </w:p>
    <w:p w14:paraId="49552B44" w14:textId="7AC4A132" w:rsidR="00306E26" w:rsidRDefault="004A275F">
      <w:pPr>
        <w:spacing w:before="30" w:after="40"/>
      </w:pPr>
      <w:r>
        <w:rPr>
          <w:b/>
          <w:bCs/>
          <w:color w:val="1B3A5C"/>
        </w:rPr>
        <w:t>Infosys Limited</w:t>
      </w:r>
      <w:r>
        <w:rPr>
          <w:color w:val="555555"/>
          <w:sz w:val="19"/>
          <w:szCs w:val="19"/>
        </w:rPr>
        <w:t xml:space="preserve">   •   Sep 2009 – Aug 2019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6369B35B" w14:textId="6039A77D" w:rsidR="00306E26" w:rsidRPr="00895717" w:rsidRDefault="004A275F" w:rsidP="00895717">
      <w:pPr>
        <w:rPr>
          <w:rFonts w:ascii="Calibri" w:hAnsi="Calibri"/>
          <w:sz w:val="22"/>
          <w:szCs w:val="22"/>
        </w:rPr>
      </w:pPr>
      <w:r w:rsidRPr="00682F37">
        <w:rPr>
          <w:b/>
          <w:bCs/>
          <w:color w:val="1B3A5C"/>
        </w:rPr>
        <w:t>Capgemini Technology Services</w:t>
      </w:r>
      <w:r w:rsidRPr="00682F37">
        <w:rPr>
          <w:color w:val="555555"/>
          <w:sz w:val="19"/>
          <w:szCs w:val="19"/>
        </w:rPr>
        <w:t xml:space="preserve">   •   Apr 2005 – Sep 2009</w:t>
      </w:r>
      <w:r w:rsidR="00682F37" w:rsidRPr="00682F37">
        <w:rPr>
          <w:color w:val="555555"/>
          <w:sz w:val="19"/>
          <w:szCs w:val="19"/>
        </w:rPr>
        <w:t xml:space="preserve">, </w:t>
      </w:r>
      <w:r w:rsidR="00682F37" w:rsidRPr="008F0B6D">
        <w:rPr>
          <w:color w:val="555555"/>
          <w:sz w:val="19"/>
          <w:szCs w:val="19"/>
        </w:rPr>
        <w:t>Aug 2019 – July 2020</w:t>
      </w:r>
      <w:r w:rsidR="00682F37">
        <w:rPr>
          <w:rFonts w:ascii="Calibri" w:hAnsi="Calibri"/>
          <w:sz w:val="22"/>
          <w:szCs w:val="22"/>
        </w:rPr>
        <w:t xml:space="preserve"> </w:t>
      </w:r>
    </w:p>
    <w:p w14:paraId="69129A39" w14:textId="77777777" w:rsidR="00306E26" w:rsidRDefault="004A275F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B3A5C"/>
          <w:spacing w:val="50"/>
          <w:sz w:val="21"/>
          <w:szCs w:val="21"/>
        </w:rPr>
        <w:t>EDUCATION</w:t>
      </w:r>
    </w:p>
    <w:p w14:paraId="09B379B1" w14:textId="66FC77F9" w:rsidR="00306E26" w:rsidRDefault="00AF7C7F">
      <w:pPr>
        <w:spacing w:before="80" w:after="30"/>
      </w:pPr>
      <w:r>
        <w:rPr>
          <w:b/>
          <w:bCs/>
          <w:color w:val="1B3A5C"/>
          <w:sz w:val="21"/>
          <w:szCs w:val="21"/>
        </w:rPr>
        <w:t>B. Tech</w:t>
      </w:r>
      <w:r w:rsidR="004A275F">
        <w:rPr>
          <w:b/>
          <w:bCs/>
          <w:color w:val="1B3A5C"/>
          <w:sz w:val="21"/>
          <w:szCs w:val="21"/>
        </w:rPr>
        <w:t>, Computer Science &amp; Information Technology</w:t>
      </w:r>
    </w:p>
    <w:p w14:paraId="45502DE1" w14:textId="77777777" w:rsidR="00306E26" w:rsidRDefault="004A275F">
      <w:pPr>
        <w:spacing w:after="80"/>
      </w:pPr>
      <w:r>
        <w:rPr>
          <w:color w:val="555555"/>
        </w:rPr>
        <w:t>Jawaharlal Nehru Technological University (JNTU), Hyderabad   •   2000 – 2004</w:t>
      </w:r>
    </w:p>
    <w:sectPr w:rsidR="00306E2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031B"/>
    <w:multiLevelType w:val="hybridMultilevel"/>
    <w:tmpl w:val="9CDACE28"/>
    <w:lvl w:ilvl="0" w:tplc="67466D96">
      <w:start w:val="1"/>
      <w:numFmt w:val="bullet"/>
      <w:lvlText w:val="•"/>
      <w:lvlJc w:val="left"/>
      <w:pPr>
        <w:ind w:left="480" w:hanging="280"/>
      </w:pPr>
    </w:lvl>
    <w:lvl w:ilvl="1" w:tplc="B1B05052">
      <w:numFmt w:val="decimal"/>
      <w:lvlText w:val=""/>
      <w:lvlJc w:val="left"/>
    </w:lvl>
    <w:lvl w:ilvl="2" w:tplc="E5A47DF6">
      <w:numFmt w:val="decimal"/>
      <w:lvlText w:val=""/>
      <w:lvlJc w:val="left"/>
    </w:lvl>
    <w:lvl w:ilvl="3" w:tplc="C9F2DE84">
      <w:numFmt w:val="decimal"/>
      <w:lvlText w:val=""/>
      <w:lvlJc w:val="left"/>
    </w:lvl>
    <w:lvl w:ilvl="4" w:tplc="05669B6E">
      <w:numFmt w:val="decimal"/>
      <w:lvlText w:val=""/>
      <w:lvlJc w:val="left"/>
    </w:lvl>
    <w:lvl w:ilvl="5" w:tplc="62585CDC">
      <w:numFmt w:val="decimal"/>
      <w:lvlText w:val=""/>
      <w:lvlJc w:val="left"/>
    </w:lvl>
    <w:lvl w:ilvl="6" w:tplc="DECE3166">
      <w:numFmt w:val="decimal"/>
      <w:lvlText w:val=""/>
      <w:lvlJc w:val="left"/>
    </w:lvl>
    <w:lvl w:ilvl="7" w:tplc="7536323E">
      <w:numFmt w:val="decimal"/>
      <w:lvlText w:val=""/>
      <w:lvlJc w:val="left"/>
    </w:lvl>
    <w:lvl w:ilvl="8" w:tplc="BF3AAF6E">
      <w:numFmt w:val="decimal"/>
      <w:lvlText w:val=""/>
      <w:lvlJc w:val="left"/>
    </w:lvl>
  </w:abstractNum>
  <w:abstractNum w:abstractNumId="1" w15:restartNumberingAfterBreak="0">
    <w:nsid w:val="6AC14778"/>
    <w:multiLevelType w:val="hybridMultilevel"/>
    <w:tmpl w:val="3320A352"/>
    <w:lvl w:ilvl="0" w:tplc="21A63D76">
      <w:start w:val="1"/>
      <w:numFmt w:val="bullet"/>
      <w:lvlText w:val="●"/>
      <w:lvlJc w:val="left"/>
      <w:pPr>
        <w:ind w:left="720" w:hanging="360"/>
      </w:pPr>
    </w:lvl>
    <w:lvl w:ilvl="1" w:tplc="42F64800">
      <w:start w:val="1"/>
      <w:numFmt w:val="bullet"/>
      <w:lvlText w:val="○"/>
      <w:lvlJc w:val="left"/>
      <w:pPr>
        <w:ind w:left="1440" w:hanging="360"/>
      </w:pPr>
    </w:lvl>
    <w:lvl w:ilvl="2" w:tplc="7A7A18BC">
      <w:start w:val="1"/>
      <w:numFmt w:val="bullet"/>
      <w:lvlText w:val="■"/>
      <w:lvlJc w:val="left"/>
      <w:pPr>
        <w:ind w:left="2160" w:hanging="360"/>
      </w:pPr>
    </w:lvl>
    <w:lvl w:ilvl="3" w:tplc="3AB48A40">
      <w:start w:val="1"/>
      <w:numFmt w:val="bullet"/>
      <w:lvlText w:val="●"/>
      <w:lvlJc w:val="left"/>
      <w:pPr>
        <w:ind w:left="2880" w:hanging="360"/>
      </w:pPr>
    </w:lvl>
    <w:lvl w:ilvl="4" w:tplc="3AF4F308">
      <w:start w:val="1"/>
      <w:numFmt w:val="bullet"/>
      <w:lvlText w:val="○"/>
      <w:lvlJc w:val="left"/>
      <w:pPr>
        <w:ind w:left="3600" w:hanging="360"/>
      </w:pPr>
    </w:lvl>
    <w:lvl w:ilvl="5" w:tplc="14DEF7E0">
      <w:start w:val="1"/>
      <w:numFmt w:val="bullet"/>
      <w:lvlText w:val="■"/>
      <w:lvlJc w:val="left"/>
      <w:pPr>
        <w:ind w:left="4320" w:hanging="360"/>
      </w:pPr>
    </w:lvl>
    <w:lvl w:ilvl="6" w:tplc="E0B876D0">
      <w:start w:val="1"/>
      <w:numFmt w:val="bullet"/>
      <w:lvlText w:val="●"/>
      <w:lvlJc w:val="left"/>
      <w:pPr>
        <w:ind w:left="5040" w:hanging="360"/>
      </w:pPr>
    </w:lvl>
    <w:lvl w:ilvl="7" w:tplc="7D709FA6">
      <w:start w:val="1"/>
      <w:numFmt w:val="bullet"/>
      <w:lvlText w:val="●"/>
      <w:lvlJc w:val="left"/>
      <w:pPr>
        <w:ind w:left="5760" w:hanging="360"/>
      </w:pPr>
    </w:lvl>
    <w:lvl w:ilvl="8" w:tplc="1F50B370">
      <w:start w:val="1"/>
      <w:numFmt w:val="bullet"/>
      <w:lvlText w:val="●"/>
      <w:lvlJc w:val="left"/>
      <w:pPr>
        <w:ind w:left="6480" w:hanging="360"/>
      </w:pPr>
    </w:lvl>
  </w:abstractNum>
  <w:num w:numId="1" w16cid:durableId="1127116489">
    <w:abstractNumId w:val="1"/>
    <w:lvlOverride w:ilvl="0">
      <w:startOverride w:val="1"/>
    </w:lvlOverride>
  </w:num>
  <w:num w:numId="2" w16cid:durableId="648218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6"/>
    <w:rsid w:val="00030C62"/>
    <w:rsid w:val="00084F21"/>
    <w:rsid w:val="000E4D70"/>
    <w:rsid w:val="000F4216"/>
    <w:rsid w:val="001043F8"/>
    <w:rsid w:val="001A07AF"/>
    <w:rsid w:val="001D64DE"/>
    <w:rsid w:val="001F72AC"/>
    <w:rsid w:val="002068A2"/>
    <w:rsid w:val="00224B94"/>
    <w:rsid w:val="002851BB"/>
    <w:rsid w:val="00295C1E"/>
    <w:rsid w:val="002A2BCC"/>
    <w:rsid w:val="002D2DBC"/>
    <w:rsid w:val="002F1A3E"/>
    <w:rsid w:val="00306E26"/>
    <w:rsid w:val="00324019"/>
    <w:rsid w:val="003C060B"/>
    <w:rsid w:val="003C341C"/>
    <w:rsid w:val="003C3AF3"/>
    <w:rsid w:val="003E5837"/>
    <w:rsid w:val="003F70F6"/>
    <w:rsid w:val="00412CF7"/>
    <w:rsid w:val="00435BDE"/>
    <w:rsid w:val="00450CE4"/>
    <w:rsid w:val="004569AA"/>
    <w:rsid w:val="00466D36"/>
    <w:rsid w:val="00471697"/>
    <w:rsid w:val="00487510"/>
    <w:rsid w:val="004A275F"/>
    <w:rsid w:val="00506920"/>
    <w:rsid w:val="00526650"/>
    <w:rsid w:val="00567837"/>
    <w:rsid w:val="005868DB"/>
    <w:rsid w:val="005A7441"/>
    <w:rsid w:val="005E1666"/>
    <w:rsid w:val="005E38C6"/>
    <w:rsid w:val="005F66DA"/>
    <w:rsid w:val="00605E28"/>
    <w:rsid w:val="00611C15"/>
    <w:rsid w:val="006351EA"/>
    <w:rsid w:val="00661240"/>
    <w:rsid w:val="00682F37"/>
    <w:rsid w:val="006847A4"/>
    <w:rsid w:val="00684A11"/>
    <w:rsid w:val="00693939"/>
    <w:rsid w:val="00694F93"/>
    <w:rsid w:val="006A5213"/>
    <w:rsid w:val="006D08F8"/>
    <w:rsid w:val="006F3640"/>
    <w:rsid w:val="00783001"/>
    <w:rsid w:val="0082234C"/>
    <w:rsid w:val="008315A3"/>
    <w:rsid w:val="00872ADB"/>
    <w:rsid w:val="00887647"/>
    <w:rsid w:val="00895717"/>
    <w:rsid w:val="008A0EED"/>
    <w:rsid w:val="008E0470"/>
    <w:rsid w:val="008F0B6D"/>
    <w:rsid w:val="008F41F5"/>
    <w:rsid w:val="009928A6"/>
    <w:rsid w:val="009B4B82"/>
    <w:rsid w:val="009D0C4A"/>
    <w:rsid w:val="00A2576C"/>
    <w:rsid w:val="00A64666"/>
    <w:rsid w:val="00A810A4"/>
    <w:rsid w:val="00AF7C7F"/>
    <w:rsid w:val="00B6588C"/>
    <w:rsid w:val="00B95306"/>
    <w:rsid w:val="00BD5882"/>
    <w:rsid w:val="00C35661"/>
    <w:rsid w:val="00C37F86"/>
    <w:rsid w:val="00D327B3"/>
    <w:rsid w:val="00D32FE4"/>
    <w:rsid w:val="00D84E2F"/>
    <w:rsid w:val="00DE3F51"/>
    <w:rsid w:val="00DE53F3"/>
    <w:rsid w:val="00EE71DA"/>
    <w:rsid w:val="00F2740E"/>
    <w:rsid w:val="00F55BA6"/>
    <w:rsid w:val="00F56A42"/>
    <w:rsid w:val="00F80832"/>
    <w:rsid w:val="00F84C2E"/>
    <w:rsid w:val="00FA4975"/>
    <w:rsid w:val="00FF1ED3"/>
    <w:rsid w:val="00FF1F8F"/>
    <w:rsid w:val="00FF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77BD"/>
  <w15:docId w15:val="{63AF2E6C-5722-4A3A-9BE4-191A3600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B1,Body Bullet,Bullet 1,Bullet for no #'s,Bulleted Text,Colorful List - Accent 11,Figure_name,Heading2,List Bullet1,List Paragraph 1,List Paragraph Char Char,List Paragraph1,List bullet,Ref,Use Case List Paragraph,b1,bu1,d_bodyb,lp1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ListParagraphChar">
    <w:name w:val="List Paragraph Char"/>
    <w:aliases w:val="B1 Char,Body Bullet Char,Bullet 1 Char,Bullet for no #'s Char,Bulleted Text Char,Colorful List - Accent 11 Char,Figure_name Char,Heading2 Char,List Bullet1 Char,List Paragraph 1 Char,List Paragraph Char Char Char,List Paragraph1 Char"/>
    <w:basedOn w:val="DefaultParagraphFont"/>
    <w:link w:val="ListParagraph"/>
    <w:uiPriority w:val="34"/>
    <w:locked/>
    <w:rsid w:val="00682F37"/>
  </w:style>
  <w:style w:type="character" w:styleId="UnresolvedMention">
    <w:name w:val="Unresolved Mention"/>
    <w:basedOn w:val="DefaultParagraphFont"/>
    <w:uiPriority w:val="99"/>
    <w:semiHidden/>
    <w:unhideWhenUsed/>
    <w:rsid w:val="00992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8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rat-thoka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27f6b6b-dc28-48c2-a138-ddf0f11455f1}" enabled="0" method="" siteId="{a27f6b6b-dc28-48c2-a138-ddf0f11455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1438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Sarat Thokala</cp:lastModifiedBy>
  <cp:revision>84</cp:revision>
  <dcterms:created xsi:type="dcterms:W3CDTF">2026-04-15T17:00:00Z</dcterms:created>
  <dcterms:modified xsi:type="dcterms:W3CDTF">2026-06-14T12:09:00Z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1adad574-ae9b-4f43-9efe-0fb2134c84a3</vt:lpwstr>
  </property>
</Properties>
</file>