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57379" w14:textId="09A7AB73" w:rsidR="00CA5347" w:rsidRPr="00B63D57" w:rsidRDefault="00B63D57" w:rsidP="00B63D57">
      <w:pPr>
        <w:pStyle w:val="ListParagraph"/>
        <w:numPr>
          <w:ilvl w:val="0"/>
          <w:numId w:val="1"/>
        </w:numPr>
        <w:jc w:val="center"/>
        <w:rPr>
          <w:rFonts w:ascii="Times New Roman" w:hAnsi="Times New Roman" w:cs="Times New Roman"/>
          <w:sz w:val="28"/>
          <w:szCs w:val="28"/>
        </w:rPr>
      </w:pPr>
      <w:r w:rsidRPr="00B63D57">
        <w:rPr>
          <w:rFonts w:ascii="Times New Roman" w:hAnsi="Times New Roman" w:cs="Times New Roman"/>
          <w:sz w:val="28"/>
          <w:szCs w:val="28"/>
        </w:rPr>
        <w:t>Microcontrolere</w:t>
      </w:r>
    </w:p>
    <w:p w14:paraId="2A6BC92B" w14:textId="1F385210" w:rsidR="00B63D57" w:rsidRPr="00B63D57" w:rsidRDefault="00B63D57" w:rsidP="00B63D57">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Generalită</w:t>
      </w:r>
      <w:r>
        <w:rPr>
          <w:rFonts w:ascii="Times New Roman" w:hAnsi="Times New Roman" w:cs="Times New Roman"/>
          <w:sz w:val="28"/>
          <w:szCs w:val="28"/>
          <w:lang w:val="ro-RO"/>
        </w:rPr>
        <w:t>ți</w:t>
      </w:r>
    </w:p>
    <w:p w14:paraId="4EB0E1F0" w14:textId="62D64BCF" w:rsidR="00B63D57" w:rsidRDefault="00B63D57" w:rsidP="00B63D57">
      <w:r>
        <w:t xml:space="preserve">Microcontrolerele sunt componente electronice care inglobeaza in ele majoritatea componentelor dintr-un calculator PC, bineinteles toate de mai mici </w:t>
      </w:r>
      <w:proofErr w:type="gramStart"/>
      <w:r>
        <w:t>dimensiuni.Astfel</w:t>
      </w:r>
      <w:proofErr w:type="gramEnd"/>
      <w:r>
        <w:t xml:space="preserve"> acestea au: unitate centrala, porturi, memorii, convertoare analog numerice(o parte din ele), etc.</w:t>
      </w:r>
    </w:p>
    <w:p w14:paraId="52272DB3" w14:textId="4410FC47" w:rsidR="00B63D57" w:rsidRDefault="00B63D57" w:rsidP="00B63D57">
      <w:pPr>
        <w:rPr>
          <w:rFonts w:ascii="Times New Roman" w:hAnsi="Times New Roman" w:cs="Times New Roman"/>
          <w:sz w:val="28"/>
          <w:szCs w:val="28"/>
        </w:rPr>
      </w:pPr>
    </w:p>
    <w:p w14:paraId="5AAAF7DF" w14:textId="00521C5D" w:rsidR="00B63D57" w:rsidRDefault="002F1036" w:rsidP="00B63D5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6DDEEB" wp14:editId="30C13D1C">
            <wp:extent cx="2019300" cy="1130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controler.jpg"/>
                    <pic:cNvPicPr/>
                  </pic:nvPicPr>
                  <pic:blipFill>
                    <a:blip r:embed="rId5">
                      <a:extLst>
                        <a:ext uri="{28A0092B-C50C-407E-A947-70E740481C1C}">
                          <a14:useLocalDpi xmlns:a14="http://schemas.microsoft.com/office/drawing/2010/main" val="0"/>
                        </a:ext>
                      </a:extLst>
                    </a:blip>
                    <a:stretch>
                      <a:fillRect/>
                    </a:stretch>
                  </pic:blipFill>
                  <pic:spPr>
                    <a:xfrm>
                      <a:off x="0" y="0"/>
                      <a:ext cx="2028015" cy="1135688"/>
                    </a:xfrm>
                    <a:prstGeom prst="rect">
                      <a:avLst/>
                    </a:prstGeom>
                  </pic:spPr>
                </pic:pic>
              </a:graphicData>
            </a:graphic>
          </wp:inline>
        </w:drawing>
      </w:r>
    </w:p>
    <w:p w14:paraId="6916D04F" w14:textId="7C72C500" w:rsidR="002F1036" w:rsidRDefault="002F1036" w:rsidP="00B63D57">
      <w:pPr>
        <w:rPr>
          <w:rFonts w:ascii="Times New Roman" w:hAnsi="Times New Roman" w:cs="Times New Roman"/>
          <w:sz w:val="28"/>
          <w:szCs w:val="28"/>
        </w:rPr>
      </w:pPr>
      <w:r>
        <w:rPr>
          <w:rFonts w:ascii="Times New Roman" w:hAnsi="Times New Roman" w:cs="Times New Roman"/>
          <w:sz w:val="28"/>
          <w:szCs w:val="28"/>
        </w:rPr>
        <w:t>Figura.1 Microcontrolerul</w:t>
      </w:r>
    </w:p>
    <w:p w14:paraId="59FC9971" w14:textId="419F39BE" w:rsidR="002F1036" w:rsidRDefault="007832DB" w:rsidP="00B63D57">
      <w:pPr>
        <w:rPr>
          <w:rFonts w:ascii="Times New Roman" w:hAnsi="Times New Roman" w:cs="Times New Roman"/>
          <w:sz w:val="24"/>
          <w:szCs w:val="24"/>
        </w:rPr>
      </w:pPr>
      <w:r w:rsidRPr="007832DB">
        <w:rPr>
          <w:rFonts w:ascii="Times New Roman" w:hAnsi="Times New Roman" w:cs="Times New Roman"/>
          <w:sz w:val="24"/>
          <w:szCs w:val="24"/>
        </w:rPr>
        <w:t>Fizic, microcontrolerul, ca orice componentă electronica este realizat pe o plăcuță de siliciu care, cu ajutorul radiației ultraviolet, este dopată în mod selectiv cu atomi donori sau acceptori, formîndu-se joncțiuni de tip P-</w:t>
      </w:r>
      <w:proofErr w:type="gramStart"/>
      <w:r w:rsidRPr="007832DB">
        <w:rPr>
          <w:rFonts w:ascii="Times New Roman" w:hAnsi="Times New Roman" w:cs="Times New Roman"/>
          <w:sz w:val="24"/>
          <w:szCs w:val="24"/>
        </w:rPr>
        <w:t>N ,</w:t>
      </w:r>
      <w:proofErr w:type="gramEnd"/>
      <w:r w:rsidRPr="007832DB">
        <w:rPr>
          <w:rFonts w:ascii="Times New Roman" w:hAnsi="Times New Roman" w:cs="Times New Roman"/>
          <w:sz w:val="24"/>
          <w:szCs w:val="24"/>
        </w:rPr>
        <w:t xml:space="preserve"> astfel realizăndu-se elementele de bază – tranzistoarele, tot aici se realizează traseele de interconectare conform schemei electrice căt și punctele de conexiune cu mediul exterior.</w:t>
      </w:r>
    </w:p>
    <w:p w14:paraId="1476F821" w14:textId="3319D61E" w:rsidR="007832DB" w:rsidRDefault="007832DB" w:rsidP="00B63D57">
      <w:pPr>
        <w:rPr>
          <w:rFonts w:ascii="Times New Roman" w:hAnsi="Times New Roman" w:cs="Times New Roman"/>
          <w:sz w:val="24"/>
          <w:szCs w:val="24"/>
        </w:rPr>
      </w:pPr>
    </w:p>
    <w:p w14:paraId="0138055C" w14:textId="021F383B" w:rsidR="007832DB" w:rsidRDefault="007832DB" w:rsidP="00B63D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A7B1B7" wp14:editId="7E8652B0">
            <wp:extent cx="1476375" cy="1431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ffer.jpg"/>
                    <pic:cNvPicPr/>
                  </pic:nvPicPr>
                  <pic:blipFill>
                    <a:blip r:embed="rId6">
                      <a:extLst>
                        <a:ext uri="{28A0092B-C50C-407E-A947-70E740481C1C}">
                          <a14:useLocalDpi xmlns:a14="http://schemas.microsoft.com/office/drawing/2010/main" val="0"/>
                        </a:ext>
                      </a:extLst>
                    </a:blip>
                    <a:stretch>
                      <a:fillRect/>
                    </a:stretch>
                  </pic:blipFill>
                  <pic:spPr>
                    <a:xfrm>
                      <a:off x="0" y="0"/>
                      <a:ext cx="1491666" cy="1445869"/>
                    </a:xfrm>
                    <a:prstGeom prst="rect">
                      <a:avLst/>
                    </a:prstGeom>
                  </pic:spPr>
                </pic:pic>
              </a:graphicData>
            </a:graphic>
          </wp:inline>
        </w:drawing>
      </w:r>
    </w:p>
    <w:p w14:paraId="02BCE084" w14:textId="6BDE1665" w:rsidR="007832DB" w:rsidRDefault="007832DB" w:rsidP="00B63D57">
      <w:pPr>
        <w:rPr>
          <w:rFonts w:ascii="Times New Roman" w:hAnsi="Times New Roman" w:cs="Times New Roman"/>
          <w:sz w:val="24"/>
          <w:szCs w:val="24"/>
        </w:rPr>
      </w:pPr>
      <w:r>
        <w:rPr>
          <w:rFonts w:ascii="Times New Roman" w:hAnsi="Times New Roman" w:cs="Times New Roman"/>
          <w:sz w:val="24"/>
          <w:szCs w:val="24"/>
        </w:rPr>
        <w:t>Figura. 1.2 Pastila de siliciu</w:t>
      </w:r>
    </w:p>
    <w:p w14:paraId="420E0B9D" w14:textId="2FE067AB" w:rsidR="007832DB" w:rsidRDefault="007832DB" w:rsidP="00B63D57">
      <w:pPr>
        <w:rPr>
          <w:rFonts w:ascii="Times New Roman" w:hAnsi="Times New Roman" w:cs="Times New Roman"/>
          <w:sz w:val="24"/>
          <w:szCs w:val="24"/>
        </w:rPr>
      </w:pPr>
    </w:p>
    <w:p w14:paraId="4EF5D899" w14:textId="6E7F208E" w:rsidR="007832DB" w:rsidRDefault="007832DB" w:rsidP="00B63D57">
      <w:pPr>
        <w:rPr>
          <w:rFonts w:ascii="Times New Roman" w:hAnsi="Times New Roman" w:cs="Times New Roman"/>
          <w:sz w:val="24"/>
          <w:szCs w:val="24"/>
        </w:rPr>
      </w:pPr>
      <w:r>
        <w:rPr>
          <w:rFonts w:ascii="Times New Roman" w:hAnsi="Times New Roman" w:cs="Times New Roman"/>
          <w:sz w:val="24"/>
          <w:szCs w:val="24"/>
        </w:rPr>
        <w:t xml:space="preserve">Încapsularea pastilei de siliciu se </w:t>
      </w:r>
      <w:proofErr w:type="gramStart"/>
      <w:r>
        <w:rPr>
          <w:rFonts w:ascii="Times New Roman" w:hAnsi="Times New Roman" w:cs="Times New Roman"/>
          <w:sz w:val="24"/>
          <w:szCs w:val="24"/>
        </w:rPr>
        <w:t>realizează ,</w:t>
      </w:r>
      <w:proofErr w:type="gramEnd"/>
      <w:r>
        <w:rPr>
          <w:rFonts w:ascii="Times New Roman" w:hAnsi="Times New Roman" w:cs="Times New Roman"/>
          <w:sz w:val="24"/>
          <w:szCs w:val="24"/>
        </w:rPr>
        <w:t xml:space="preserve"> în funcție de numărul de conexiuni electrice, de gradul de disipare termică și nu în ultimul rănd de gradul de integrare, utilizănd diferite tipuri de capsule, pornind de la cele mai vechi, folosite cu precădere pentru circuitele logice MSI și LSI, anume capsulele DIL (Eng. Dual In Line) pînă la capsulele modern BGA(Eng. Ball Grid Array) sau µBGA.</w:t>
      </w:r>
    </w:p>
    <w:p w14:paraId="1E10EBB0" w14:textId="0A2E7B69" w:rsidR="007832DB" w:rsidRDefault="007832DB" w:rsidP="00B63D57">
      <w:pPr>
        <w:rPr>
          <w:rFonts w:ascii="Times New Roman" w:hAnsi="Times New Roman" w:cs="Times New Roman"/>
          <w:sz w:val="24"/>
          <w:szCs w:val="24"/>
        </w:rPr>
      </w:pPr>
    </w:p>
    <w:p w14:paraId="34410EA9" w14:textId="3F2A974B" w:rsidR="007832DB" w:rsidRDefault="007832DB" w:rsidP="00B63D57">
      <w:pPr>
        <w:rPr>
          <w:rFonts w:ascii="Times New Roman" w:hAnsi="Times New Roman" w:cs="Times New Roman"/>
          <w:sz w:val="24"/>
          <w:szCs w:val="24"/>
        </w:rPr>
      </w:pPr>
      <w:r>
        <w:rPr>
          <w:rFonts w:ascii="Times New Roman" w:hAnsi="Times New Roman" w:cs="Times New Roman"/>
          <w:sz w:val="24"/>
          <w:szCs w:val="24"/>
        </w:rPr>
        <w:t xml:space="preserve">Diferiți producători, concur pe piața componentelor </w:t>
      </w:r>
      <w:proofErr w:type="gramStart"/>
      <w:r>
        <w:rPr>
          <w:rFonts w:ascii="Times New Roman" w:hAnsi="Times New Roman" w:cs="Times New Roman"/>
          <w:sz w:val="24"/>
          <w:szCs w:val="24"/>
        </w:rPr>
        <w:t>electronice ,</w:t>
      </w:r>
      <w:proofErr w:type="gramEnd"/>
      <w:r>
        <w:rPr>
          <w:rFonts w:ascii="Times New Roman" w:hAnsi="Times New Roman" w:cs="Times New Roman"/>
          <w:sz w:val="24"/>
          <w:szCs w:val="24"/>
        </w:rPr>
        <w:t xml:space="preserve"> oferind un spectru larg de microcontrolere ce se disting între ele printr-un spectru larg de </w:t>
      </w:r>
      <w:r w:rsidR="00BE590C">
        <w:rPr>
          <w:rFonts w:ascii="Times New Roman" w:hAnsi="Times New Roman" w:cs="Times New Roman"/>
          <w:sz w:val="24"/>
          <w:szCs w:val="24"/>
        </w:rPr>
        <w:t>facilități cum ar fii porturi seriale și paralele, numărătoare, temporizatoare, convertoare analog-numerice, posibilități de extensie exterioară a capacității interne de stocare,etc …</w:t>
      </w:r>
    </w:p>
    <w:p w14:paraId="5FFAE5B8" w14:textId="575B1CCC" w:rsidR="00BE590C" w:rsidRPr="007832DB" w:rsidRDefault="00AF7983" w:rsidP="00B63D5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6CAF2D" wp14:editId="069FD116">
            <wp:extent cx="1771650" cy="1437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ree_IC_circuit_chips.JPG"/>
                    <pic:cNvPicPr/>
                  </pic:nvPicPr>
                  <pic:blipFill>
                    <a:blip r:embed="rId7">
                      <a:extLst>
                        <a:ext uri="{28A0092B-C50C-407E-A947-70E740481C1C}">
                          <a14:useLocalDpi xmlns:a14="http://schemas.microsoft.com/office/drawing/2010/main" val="0"/>
                        </a:ext>
                      </a:extLst>
                    </a:blip>
                    <a:stretch>
                      <a:fillRect/>
                    </a:stretch>
                  </pic:blipFill>
                  <pic:spPr>
                    <a:xfrm>
                      <a:off x="0" y="0"/>
                      <a:ext cx="1779579" cy="1444197"/>
                    </a:xfrm>
                    <a:prstGeom prst="rect">
                      <a:avLst/>
                    </a:prstGeom>
                  </pic:spPr>
                </pic:pic>
              </a:graphicData>
            </a:graphic>
          </wp:inline>
        </w:drawing>
      </w:r>
    </w:p>
    <w:p w14:paraId="7AFB72F8" w14:textId="6C33353E" w:rsidR="00B63D57" w:rsidRDefault="00AF7983" w:rsidP="00B63D57">
      <w:pPr>
        <w:rPr>
          <w:rFonts w:ascii="Times New Roman" w:hAnsi="Times New Roman" w:cs="Times New Roman"/>
          <w:sz w:val="28"/>
          <w:szCs w:val="28"/>
        </w:rPr>
      </w:pPr>
      <w:r>
        <w:rPr>
          <w:rFonts w:ascii="Times New Roman" w:hAnsi="Times New Roman" w:cs="Times New Roman"/>
          <w:sz w:val="28"/>
          <w:szCs w:val="28"/>
        </w:rPr>
        <w:t xml:space="preserve">Figura.1.3 </w:t>
      </w:r>
      <w:r w:rsidR="00C437D2">
        <w:rPr>
          <w:rFonts w:ascii="Times New Roman" w:hAnsi="Times New Roman" w:cs="Times New Roman"/>
          <w:sz w:val="28"/>
          <w:szCs w:val="28"/>
        </w:rPr>
        <w:t>Capsule DIL 14 pin</w:t>
      </w:r>
    </w:p>
    <w:p w14:paraId="038E8A02" w14:textId="0E511338" w:rsidR="00C437D2" w:rsidRDefault="00C437D2" w:rsidP="00B63D57">
      <w:pPr>
        <w:rPr>
          <w:rFonts w:ascii="Times New Roman" w:hAnsi="Times New Roman" w:cs="Times New Roman"/>
          <w:sz w:val="28"/>
          <w:szCs w:val="28"/>
        </w:rPr>
      </w:pPr>
    </w:p>
    <w:p w14:paraId="575B106D" w14:textId="0EEC8ED1" w:rsidR="00C437D2" w:rsidRDefault="00C437D2" w:rsidP="00B63D57">
      <w:pPr>
        <w:rPr>
          <w:rFonts w:ascii="Times New Roman" w:hAnsi="Times New Roman" w:cs="Times New Roman"/>
          <w:sz w:val="24"/>
          <w:szCs w:val="24"/>
        </w:rPr>
      </w:pPr>
      <w:r>
        <w:rPr>
          <w:rFonts w:ascii="Times New Roman" w:hAnsi="Times New Roman" w:cs="Times New Roman"/>
          <w:sz w:val="24"/>
          <w:szCs w:val="24"/>
        </w:rPr>
        <w:t>Aceast mod de integrare a componentelor într-un microcontroller face posibilă abordarea unor probleme cu o complexitate ridicată, utilizănd un număr minim de componente electronice externe, crescănd pe deoparte fiabilitatea întregului system, numarul de ore de funcționare.</w:t>
      </w:r>
    </w:p>
    <w:p w14:paraId="242FAC56" w14:textId="53F332DC" w:rsidR="00C437D2" w:rsidRDefault="00C437D2" w:rsidP="00B63D57">
      <w:pPr>
        <w:rPr>
          <w:rFonts w:ascii="Times New Roman" w:hAnsi="Times New Roman" w:cs="Times New Roman"/>
          <w:sz w:val="24"/>
          <w:szCs w:val="24"/>
        </w:rPr>
      </w:pPr>
    </w:p>
    <w:p w14:paraId="33F31709" w14:textId="0B2245F1" w:rsidR="00C437D2" w:rsidRDefault="00C437D2" w:rsidP="00B63D57">
      <w:pPr>
        <w:rPr>
          <w:rFonts w:ascii="Times New Roman" w:hAnsi="Times New Roman" w:cs="Times New Roman"/>
          <w:sz w:val="24"/>
          <w:szCs w:val="24"/>
        </w:rPr>
      </w:pPr>
      <w:r>
        <w:rPr>
          <w:rFonts w:ascii="Times New Roman" w:hAnsi="Times New Roman" w:cs="Times New Roman"/>
          <w:sz w:val="24"/>
          <w:szCs w:val="24"/>
        </w:rPr>
        <w:t>Arhitectura care stă la baza tuturor microcontrolerelor este cea Harvard, ele avănd un număr redus de instrucțiuni (RISC), majoritatea, executîndu-se într-un singur interval de ceas.</w:t>
      </w:r>
    </w:p>
    <w:p w14:paraId="3CE1EDA4" w14:textId="07074694" w:rsidR="00C437D2" w:rsidRDefault="00C437D2" w:rsidP="00B63D57">
      <w:pPr>
        <w:rPr>
          <w:rFonts w:ascii="Times New Roman" w:hAnsi="Times New Roman" w:cs="Times New Roman"/>
          <w:sz w:val="24"/>
          <w:szCs w:val="24"/>
        </w:rPr>
      </w:pPr>
      <w:r>
        <w:rPr>
          <w:rFonts w:ascii="Times New Roman" w:hAnsi="Times New Roman" w:cs="Times New Roman"/>
          <w:sz w:val="24"/>
          <w:szCs w:val="24"/>
        </w:rPr>
        <w:t>Sistemul, fiind unul cu logică programată, necesită existența și evoluția unui program, în memoria internă a microcontrolerului.</w:t>
      </w:r>
    </w:p>
    <w:p w14:paraId="3D2B529D" w14:textId="6EA6E5FF" w:rsidR="00C437D2" w:rsidRDefault="00C437D2" w:rsidP="00B63D57">
      <w:pPr>
        <w:rPr>
          <w:rFonts w:ascii="Times New Roman" w:hAnsi="Times New Roman" w:cs="Times New Roman"/>
          <w:sz w:val="24"/>
          <w:szCs w:val="24"/>
        </w:rPr>
      </w:pPr>
      <w:r>
        <w:rPr>
          <w:rFonts w:ascii="Times New Roman" w:hAnsi="Times New Roman" w:cs="Times New Roman"/>
          <w:sz w:val="24"/>
          <w:szCs w:val="24"/>
        </w:rPr>
        <w:t xml:space="preserve">Distingem, în procesul de dezvoltare a unei aplicații bazată pe microcontrolere două etape </w:t>
      </w:r>
    </w:p>
    <w:p w14:paraId="13D24C58" w14:textId="05C7843E" w:rsidR="00C437D2" w:rsidRDefault="00C437D2" w:rsidP="00B63D57">
      <w:pPr>
        <w:rPr>
          <w:rFonts w:ascii="Times New Roman" w:hAnsi="Times New Roman" w:cs="Times New Roman"/>
          <w:sz w:val="24"/>
          <w:szCs w:val="24"/>
        </w:rPr>
      </w:pPr>
    </w:p>
    <w:p w14:paraId="522901CF" w14:textId="5D0245F0" w:rsidR="00C437D2" w:rsidRDefault="00C437D2" w:rsidP="00C437D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Etapa aferentă proiectării și implementării hardware – conexiuni electrice, dimensionare elemente electronice passive și active.</w:t>
      </w:r>
    </w:p>
    <w:p w14:paraId="3B41F330" w14:textId="5CFE168C" w:rsidR="00C437D2" w:rsidRDefault="00C437D2" w:rsidP="00C437D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Etapa aferentă proiectării software – conceperea, scrierea, încărcarea și testarea programului</w:t>
      </w:r>
    </w:p>
    <w:p w14:paraId="1AB3CFA1" w14:textId="07474951" w:rsidR="00C437D2" w:rsidRDefault="00C437D2" w:rsidP="00C437D2">
      <w:pPr>
        <w:rPr>
          <w:rFonts w:ascii="Times New Roman" w:hAnsi="Times New Roman" w:cs="Times New Roman"/>
          <w:sz w:val="24"/>
          <w:szCs w:val="24"/>
        </w:rPr>
      </w:pPr>
      <w:r>
        <w:rPr>
          <w:rFonts w:ascii="Times New Roman" w:hAnsi="Times New Roman" w:cs="Times New Roman"/>
          <w:sz w:val="24"/>
          <w:szCs w:val="24"/>
        </w:rPr>
        <w:t>Astfel, proiectarea cu microcontrolere presupune atît cunoștințe din domeniul electronic dar și cunoștințe din domeniul informatic.</w:t>
      </w:r>
    </w:p>
    <w:p w14:paraId="54D45083" w14:textId="7021923F" w:rsidR="00C437D2" w:rsidRDefault="00C437D2" w:rsidP="00C437D2">
      <w:pPr>
        <w:rPr>
          <w:rFonts w:ascii="Times New Roman" w:hAnsi="Times New Roman" w:cs="Times New Roman"/>
          <w:sz w:val="24"/>
          <w:szCs w:val="24"/>
        </w:rPr>
      </w:pPr>
    </w:p>
    <w:p w14:paraId="52F460DD" w14:textId="55FB3AD2" w:rsidR="00C437D2" w:rsidRPr="00024138" w:rsidRDefault="00024138" w:rsidP="00024138">
      <w:pPr>
        <w:pStyle w:val="ListParagraph"/>
        <w:numPr>
          <w:ilvl w:val="1"/>
          <w:numId w:val="1"/>
        </w:numPr>
        <w:rPr>
          <w:rFonts w:ascii="Times New Roman" w:hAnsi="Times New Roman" w:cs="Times New Roman"/>
          <w:sz w:val="24"/>
          <w:szCs w:val="24"/>
        </w:rPr>
      </w:pPr>
      <w:r w:rsidRPr="00024138">
        <w:rPr>
          <w:rFonts w:ascii="Times New Roman" w:hAnsi="Times New Roman" w:cs="Times New Roman"/>
          <w:sz w:val="24"/>
          <w:szCs w:val="24"/>
        </w:rPr>
        <w:t xml:space="preserve"> Familii de microcontrolere</w:t>
      </w:r>
    </w:p>
    <w:p w14:paraId="722E3CB1" w14:textId="51CB4B67" w:rsidR="00024138" w:rsidRDefault="00024138" w:rsidP="00C437D2">
      <w:pPr>
        <w:rPr>
          <w:rFonts w:ascii="Times New Roman" w:hAnsi="Times New Roman" w:cs="Times New Roman"/>
          <w:sz w:val="24"/>
          <w:szCs w:val="24"/>
        </w:rPr>
      </w:pPr>
      <w:r>
        <w:rPr>
          <w:rFonts w:ascii="Times New Roman" w:hAnsi="Times New Roman" w:cs="Times New Roman"/>
          <w:sz w:val="24"/>
          <w:szCs w:val="24"/>
        </w:rPr>
        <w:t>Primul microprocessor integrat a fost conceput, proiectat și realizat de către firma de origine americană Intel, acesta purta numele de I4004, un processor cu o arhitectură pe 4 biți ce lucre la o frecvență de ceas de ordinal 100 de KHz, utilitatea găsită find în aplicații cum ar fi calculatoarele de buzunar sau de birou.</w:t>
      </w:r>
    </w:p>
    <w:p w14:paraId="7F18912C" w14:textId="3D585E6E" w:rsidR="00024138" w:rsidRDefault="00024138" w:rsidP="00C437D2">
      <w:pPr>
        <w:rPr>
          <w:rFonts w:ascii="Times New Roman" w:hAnsi="Times New Roman" w:cs="Times New Roman"/>
          <w:sz w:val="24"/>
          <w:szCs w:val="24"/>
        </w:rPr>
      </w:pPr>
      <w:r>
        <w:rPr>
          <w:rFonts w:ascii="Times New Roman" w:hAnsi="Times New Roman" w:cs="Times New Roman"/>
          <w:sz w:val="24"/>
          <w:szCs w:val="24"/>
        </w:rPr>
        <w:t xml:space="preserve">Pentru realizarea unei </w:t>
      </w:r>
      <w:proofErr w:type="gramStart"/>
      <w:r>
        <w:rPr>
          <w:rFonts w:ascii="Times New Roman" w:hAnsi="Times New Roman" w:cs="Times New Roman"/>
          <w:sz w:val="24"/>
          <w:szCs w:val="24"/>
        </w:rPr>
        <w:t>aplicații ,</w:t>
      </w:r>
      <w:proofErr w:type="gramEnd"/>
      <w:r>
        <w:rPr>
          <w:rFonts w:ascii="Times New Roman" w:hAnsi="Times New Roman" w:cs="Times New Roman"/>
          <w:sz w:val="24"/>
          <w:szCs w:val="24"/>
        </w:rPr>
        <w:t xml:space="preserve"> era necesară adăugarea altor circuite externe de memorare, memorii ROM, RAM, circuite de multiplexare și demultiplexare, latch-uri , buffere , etc…</w:t>
      </w:r>
    </w:p>
    <w:p w14:paraId="022B8984" w14:textId="1883B0AE" w:rsidR="00024138" w:rsidRDefault="00423D2F" w:rsidP="00C437D2">
      <w:pPr>
        <w:rPr>
          <w:rFonts w:ascii="Times New Roman" w:hAnsi="Times New Roman" w:cs="Times New Roman"/>
          <w:sz w:val="24"/>
          <w:szCs w:val="24"/>
        </w:rPr>
      </w:pPr>
      <w:r>
        <w:rPr>
          <w:rFonts w:ascii="Times New Roman" w:hAnsi="Times New Roman" w:cs="Times New Roman"/>
          <w:sz w:val="24"/>
          <w:szCs w:val="24"/>
        </w:rPr>
        <w:t>Primul microcontroller a fost realizat tot de către firma Intel, avănd la bază unitatea central 80C51.</w:t>
      </w:r>
    </w:p>
    <w:p w14:paraId="0F1DB531" w14:textId="50E9D4E6" w:rsidR="00423D2F" w:rsidRDefault="00423D2F" w:rsidP="00C437D2">
      <w:pPr>
        <w:rPr>
          <w:rFonts w:ascii="Times New Roman" w:hAnsi="Times New Roman" w:cs="Times New Roman"/>
          <w:sz w:val="24"/>
          <w:szCs w:val="24"/>
        </w:rPr>
      </w:pPr>
      <w:r>
        <w:rPr>
          <w:rFonts w:ascii="Times New Roman" w:hAnsi="Times New Roman" w:cs="Times New Roman"/>
          <w:sz w:val="24"/>
          <w:szCs w:val="24"/>
        </w:rPr>
        <w:lastRenderedPageBreak/>
        <w:t>Costurile mici, gradul de integrare, au dus la o adevărată explozie a proiectelor pe bază de microcontrolere.</w:t>
      </w:r>
    </w:p>
    <w:p w14:paraId="632F6038" w14:textId="77CA619E" w:rsidR="00024138" w:rsidRDefault="00626B94" w:rsidP="00C437D2">
      <w:pPr>
        <w:rPr>
          <w:rFonts w:ascii="Times New Roman" w:hAnsi="Times New Roman" w:cs="Times New Roman"/>
          <w:sz w:val="24"/>
          <w:szCs w:val="24"/>
        </w:rPr>
      </w:pPr>
      <w:r>
        <w:rPr>
          <w:rFonts w:ascii="Times New Roman" w:hAnsi="Times New Roman" w:cs="Times New Roman"/>
          <w:sz w:val="24"/>
          <w:szCs w:val="24"/>
        </w:rPr>
        <w:t xml:space="preserve">Putem distinge, în funcție de arhitecturile </w:t>
      </w:r>
      <w:proofErr w:type="gramStart"/>
      <w:r>
        <w:rPr>
          <w:rFonts w:ascii="Times New Roman" w:hAnsi="Times New Roman" w:cs="Times New Roman"/>
          <w:sz w:val="24"/>
          <w:szCs w:val="24"/>
        </w:rPr>
        <w:t>lor ,</w:t>
      </w:r>
      <w:proofErr w:type="gramEnd"/>
      <w:r>
        <w:rPr>
          <w:rFonts w:ascii="Times New Roman" w:hAnsi="Times New Roman" w:cs="Times New Roman"/>
          <w:sz w:val="24"/>
          <w:szCs w:val="24"/>
        </w:rPr>
        <w:t xml:space="preserve"> familiile de microcontrolere.</w:t>
      </w:r>
    </w:p>
    <w:p w14:paraId="2A0FEF19" w14:textId="40545FEF" w:rsidR="00626B94" w:rsidRDefault="00626B94" w:rsidP="00C437D2">
      <w:pPr>
        <w:rPr>
          <w:rFonts w:ascii="Times New Roman" w:hAnsi="Times New Roman" w:cs="Times New Roman"/>
          <w:sz w:val="24"/>
          <w:szCs w:val="24"/>
        </w:rPr>
      </w:pPr>
    </w:p>
    <w:p w14:paraId="7FF12318" w14:textId="64E93A7D" w:rsidR="00626B94" w:rsidRDefault="00626B94" w:rsidP="00C437D2">
      <w:pPr>
        <w:rPr>
          <w:rFonts w:ascii="Times New Roman" w:hAnsi="Times New Roman" w:cs="Times New Roman"/>
          <w:sz w:val="24"/>
          <w:szCs w:val="24"/>
        </w:rPr>
      </w:pPr>
      <w:r>
        <w:rPr>
          <w:rFonts w:ascii="Times New Roman" w:hAnsi="Times New Roman" w:cs="Times New Roman"/>
          <w:sz w:val="24"/>
          <w:szCs w:val="24"/>
        </w:rPr>
        <w:t>Astfel, funcție de lățimea magistralei de date, respective capacitatea regiștrilor interni</w:t>
      </w:r>
    </w:p>
    <w:p w14:paraId="6275AB4B" w14:textId="57394CF0" w:rsidR="00626B94" w:rsidRDefault="00626B94" w:rsidP="00C437D2">
      <w:pPr>
        <w:rPr>
          <w:rFonts w:ascii="Times New Roman" w:hAnsi="Times New Roman" w:cs="Times New Roman"/>
          <w:sz w:val="24"/>
          <w:szCs w:val="24"/>
        </w:rPr>
      </w:pPr>
    </w:p>
    <w:p w14:paraId="4C497438" w14:textId="2F130C1A" w:rsidR="00626B94" w:rsidRDefault="00626B94" w:rsidP="00626B9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Microcontrolere pe 8 biți</w:t>
      </w:r>
    </w:p>
    <w:p w14:paraId="08C41226" w14:textId="3A890DCD" w:rsidR="00626B94" w:rsidRDefault="00626B94" w:rsidP="00626B9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Microcontrolere pe 16 biti</w:t>
      </w:r>
    </w:p>
    <w:p w14:paraId="36E34BD4" w14:textId="437A7777" w:rsidR="00626B94" w:rsidRDefault="00626B94" w:rsidP="00626B9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Microcontrolere pe 32 biți</w:t>
      </w:r>
    </w:p>
    <w:p w14:paraId="4C45EEDD" w14:textId="1EBC4DEE" w:rsidR="00626B94" w:rsidRDefault="00626B94" w:rsidP="00626B94">
      <w:pPr>
        <w:rPr>
          <w:rFonts w:ascii="Times New Roman" w:hAnsi="Times New Roman" w:cs="Times New Roman"/>
          <w:sz w:val="24"/>
          <w:szCs w:val="24"/>
        </w:rPr>
      </w:pPr>
      <w:r>
        <w:rPr>
          <w:rFonts w:ascii="Times New Roman" w:hAnsi="Times New Roman" w:cs="Times New Roman"/>
          <w:sz w:val="24"/>
          <w:szCs w:val="24"/>
        </w:rPr>
        <w:t>Atmel, produce, bazat pe o arhitectură RISC, o întreagă serie de microcontrolere, avănd facilități și dispunînd de resurse, diferite, special concepute pentru anumite scopuri.</w:t>
      </w:r>
    </w:p>
    <w:p w14:paraId="390676A2" w14:textId="0FCB563D" w:rsidR="00626B94" w:rsidRDefault="00626B94" w:rsidP="00626B94">
      <w:pPr>
        <w:rPr>
          <w:rFonts w:ascii="Times New Roman" w:hAnsi="Times New Roman" w:cs="Times New Roman"/>
          <w:sz w:val="24"/>
          <w:szCs w:val="24"/>
        </w:rPr>
      </w:pPr>
      <w:r>
        <w:rPr>
          <w:rFonts w:ascii="Times New Roman" w:hAnsi="Times New Roman" w:cs="Times New Roman"/>
          <w:sz w:val="24"/>
          <w:szCs w:val="24"/>
        </w:rPr>
        <w:t>Astfel putem deosebi microcontrolere destinate industriei de automobile, aeronautică, medical, aplicații casnice, comunicații, etc…</w:t>
      </w:r>
    </w:p>
    <w:p w14:paraId="06B81078" w14:textId="46D3516F" w:rsidR="00626B94" w:rsidRDefault="00626B94" w:rsidP="00626B94">
      <w:pPr>
        <w:rPr>
          <w:rFonts w:ascii="Times New Roman" w:hAnsi="Times New Roman" w:cs="Times New Roman"/>
          <w:sz w:val="24"/>
          <w:szCs w:val="24"/>
        </w:rPr>
      </w:pPr>
      <w:r>
        <w:rPr>
          <w:rFonts w:ascii="Times New Roman" w:hAnsi="Times New Roman" w:cs="Times New Roman"/>
          <w:sz w:val="24"/>
          <w:szCs w:val="24"/>
        </w:rPr>
        <w:t>Distingem familia de microcontrolere AVR, dezvoltată începînd cu anul 1996.</w:t>
      </w:r>
    </w:p>
    <w:p w14:paraId="33E7E6D7" w14:textId="628FA5F0" w:rsidR="00626B94" w:rsidRDefault="00626B94" w:rsidP="00626B94">
      <w:pPr>
        <w:rPr>
          <w:rFonts w:ascii="Times New Roman" w:hAnsi="Times New Roman" w:cs="Times New Roman"/>
          <w:sz w:val="24"/>
          <w:szCs w:val="24"/>
        </w:rPr>
      </w:pPr>
    </w:p>
    <w:p w14:paraId="630807FE" w14:textId="0603273C" w:rsidR="00626B94" w:rsidRDefault="00626B94" w:rsidP="00626B94">
      <w:pPr>
        <w:shd w:val="clear" w:color="auto" w:fill="FFFFFF"/>
        <w:spacing w:before="72" w:after="0" w:line="240" w:lineRule="auto"/>
        <w:outlineLvl w:val="2"/>
        <w:rPr>
          <w:rFonts w:ascii="Arial" w:eastAsia="Times New Roman" w:hAnsi="Arial" w:cs="Arial"/>
          <w:b/>
          <w:bCs/>
          <w:color w:val="000000"/>
          <w:sz w:val="29"/>
          <w:szCs w:val="29"/>
          <w:lang w:eastAsia="en-GB"/>
        </w:rPr>
      </w:pPr>
      <w:r>
        <w:rPr>
          <w:rFonts w:ascii="Arial" w:eastAsia="Times New Roman" w:hAnsi="Arial" w:cs="Arial"/>
          <w:b/>
          <w:bCs/>
          <w:color w:val="000000"/>
          <w:sz w:val="29"/>
          <w:szCs w:val="29"/>
          <w:lang w:eastAsia="en-GB"/>
        </w:rPr>
        <w:t>Familia de bază AVR</w:t>
      </w:r>
    </w:p>
    <w:p w14:paraId="4204EA22" w14:textId="24342E7B" w:rsidR="00626B94" w:rsidRDefault="00626B94" w:rsidP="00626B94">
      <w:pPr>
        <w:shd w:val="clear" w:color="auto" w:fill="FFFFFF"/>
        <w:spacing w:before="72" w:after="0" w:line="240" w:lineRule="auto"/>
        <w:outlineLvl w:val="2"/>
        <w:rPr>
          <w:rFonts w:ascii="Arial" w:eastAsia="Times New Roman" w:hAnsi="Arial" w:cs="Arial"/>
          <w:b/>
          <w:bCs/>
          <w:color w:val="000000"/>
          <w:sz w:val="29"/>
          <w:szCs w:val="29"/>
          <w:lang w:eastAsia="en-GB"/>
        </w:rPr>
      </w:pPr>
    </w:p>
    <w:p w14:paraId="00E7F11D" w14:textId="54C7E3D5" w:rsidR="00626B94" w:rsidRPr="00626B94" w:rsidRDefault="00D843CC" w:rsidP="00626B94">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sidRPr="00D843CC">
        <w:rPr>
          <w:rFonts w:ascii="Times New Roman" w:eastAsia="Times New Roman" w:hAnsi="Times New Roman" w:cs="Times New Roman"/>
          <w:bCs/>
          <w:color w:val="000000"/>
          <w:sz w:val="24"/>
          <w:szCs w:val="24"/>
          <w:lang w:eastAsia="en-GB"/>
        </w:rPr>
        <w:t xml:space="preserve">Caracteristicile </w:t>
      </w:r>
      <w:proofErr w:type="gramStart"/>
      <w:r w:rsidRPr="00D843CC">
        <w:rPr>
          <w:rFonts w:ascii="Times New Roman" w:eastAsia="Times New Roman" w:hAnsi="Times New Roman" w:cs="Times New Roman"/>
          <w:bCs/>
          <w:color w:val="000000"/>
          <w:sz w:val="24"/>
          <w:szCs w:val="24"/>
          <w:lang w:eastAsia="en-GB"/>
        </w:rPr>
        <w:t>definitorii ,</w:t>
      </w:r>
      <w:proofErr w:type="gramEnd"/>
      <w:r w:rsidRPr="00D843CC">
        <w:rPr>
          <w:rFonts w:ascii="Times New Roman" w:eastAsia="Times New Roman" w:hAnsi="Times New Roman" w:cs="Times New Roman"/>
          <w:bCs/>
          <w:color w:val="000000"/>
          <w:sz w:val="24"/>
          <w:szCs w:val="24"/>
          <w:lang w:eastAsia="en-GB"/>
        </w:rPr>
        <w:t xml:space="preserve"> funcție de reprezentanții seriei dezvoltate de Atmel sunt</w:t>
      </w:r>
    </w:p>
    <w:p w14:paraId="01595A74" w14:textId="156B0580" w:rsidR="00626B94" w:rsidRPr="00626B94" w:rsidRDefault="00626B94" w:rsidP="00D843CC">
      <w:pPr>
        <w:numPr>
          <w:ilvl w:val="0"/>
          <w:numId w:val="4"/>
        </w:numPr>
        <w:shd w:val="clear" w:color="auto" w:fill="FFFFFF"/>
        <w:spacing w:before="100" w:beforeAutospacing="1" w:after="24" w:line="240" w:lineRule="auto"/>
        <w:ind w:left="384"/>
        <w:rPr>
          <w:rFonts w:ascii="Arial" w:eastAsia="Times New Roman" w:hAnsi="Arial" w:cs="Arial"/>
          <w:i/>
          <w:iCs/>
          <w:color w:val="222222"/>
          <w:sz w:val="21"/>
          <w:szCs w:val="21"/>
          <w:lang w:eastAsia="en-GB"/>
        </w:rPr>
      </w:pPr>
      <w:r w:rsidRPr="00626B94">
        <w:rPr>
          <w:rFonts w:ascii="Arial" w:eastAsia="Times New Roman" w:hAnsi="Arial" w:cs="Arial"/>
          <w:b/>
          <w:bCs/>
          <w:color w:val="222222"/>
          <w:sz w:val="21"/>
          <w:szCs w:val="21"/>
          <w:lang w:eastAsia="en-GB"/>
        </w:rPr>
        <w:t>tinyAVR</w:t>
      </w:r>
      <w:r w:rsidRPr="00626B94">
        <w:rPr>
          <w:rFonts w:ascii="Arial" w:eastAsia="Times New Roman" w:hAnsi="Arial" w:cs="Arial"/>
          <w:color w:val="222222"/>
          <w:sz w:val="21"/>
          <w:szCs w:val="21"/>
          <w:lang w:eastAsia="en-GB"/>
        </w:rPr>
        <w:t> </w:t>
      </w:r>
      <w:r w:rsidR="00D843CC" w:rsidRPr="00626B94">
        <w:rPr>
          <w:rFonts w:ascii="Arial" w:eastAsia="Times New Roman" w:hAnsi="Arial" w:cs="Arial"/>
          <w:i/>
          <w:iCs/>
          <w:color w:val="222222"/>
          <w:sz w:val="21"/>
          <w:szCs w:val="21"/>
          <w:lang w:eastAsia="en-GB"/>
        </w:rPr>
        <w:t xml:space="preserve"> </w:t>
      </w:r>
    </w:p>
    <w:p w14:paraId="5BEFD34E" w14:textId="3FF6E555" w:rsidR="00626B94" w:rsidRPr="00626B94" w:rsidRDefault="00626B94"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sidRPr="00626B94">
        <w:rPr>
          <w:rFonts w:ascii="Arial" w:eastAsia="Times New Roman" w:hAnsi="Arial" w:cs="Arial"/>
          <w:color w:val="222222"/>
          <w:sz w:val="21"/>
          <w:szCs w:val="21"/>
          <w:lang w:eastAsia="en-GB"/>
        </w:rPr>
        <w:t xml:space="preserve">0.5–16 KB </w:t>
      </w:r>
      <w:r w:rsidR="00D843CC">
        <w:rPr>
          <w:rFonts w:ascii="Arial" w:eastAsia="Times New Roman" w:hAnsi="Arial" w:cs="Arial"/>
          <w:color w:val="222222"/>
          <w:sz w:val="21"/>
          <w:szCs w:val="21"/>
          <w:lang w:eastAsia="en-GB"/>
        </w:rPr>
        <w:t>memoria program</w:t>
      </w:r>
    </w:p>
    <w:p w14:paraId="1A8A35E6" w14:textId="78AF12EB" w:rsidR="00626B94" w:rsidRPr="00626B94" w:rsidRDefault="00626B94"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sidRPr="00626B94">
        <w:rPr>
          <w:rFonts w:ascii="Arial" w:eastAsia="Times New Roman" w:hAnsi="Arial" w:cs="Arial"/>
          <w:color w:val="222222"/>
          <w:sz w:val="21"/>
          <w:szCs w:val="21"/>
          <w:lang w:eastAsia="en-GB"/>
        </w:rPr>
        <w:t>6–32-pi</w:t>
      </w:r>
      <w:r w:rsidR="00D843CC">
        <w:rPr>
          <w:rFonts w:ascii="Arial" w:eastAsia="Times New Roman" w:hAnsi="Arial" w:cs="Arial"/>
          <w:color w:val="222222"/>
          <w:sz w:val="21"/>
          <w:szCs w:val="21"/>
          <w:lang w:eastAsia="en-GB"/>
        </w:rPr>
        <w:t>ni la capsulă</w:t>
      </w:r>
    </w:p>
    <w:p w14:paraId="43428056" w14:textId="51F7FC4F" w:rsidR="00626B94" w:rsidRPr="00626B94" w:rsidRDefault="00D843CC"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Un număr limitat de periferice</w:t>
      </w:r>
    </w:p>
    <w:p w14:paraId="69423D87" w14:textId="31973951" w:rsidR="00626B94" w:rsidRPr="00626B94" w:rsidRDefault="00626B94" w:rsidP="00626B94">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lang w:eastAsia="en-GB"/>
        </w:rPr>
      </w:pPr>
      <w:r w:rsidRPr="00626B94">
        <w:rPr>
          <w:rFonts w:ascii="Arial" w:eastAsia="Times New Roman" w:hAnsi="Arial" w:cs="Arial"/>
          <w:b/>
          <w:bCs/>
          <w:color w:val="222222"/>
          <w:sz w:val="21"/>
          <w:szCs w:val="21"/>
          <w:lang w:eastAsia="en-GB"/>
        </w:rPr>
        <w:t>megaAVR</w:t>
      </w:r>
      <w:r w:rsidRPr="00626B94">
        <w:rPr>
          <w:rFonts w:ascii="Arial" w:eastAsia="Times New Roman" w:hAnsi="Arial" w:cs="Arial"/>
          <w:color w:val="222222"/>
          <w:sz w:val="21"/>
          <w:szCs w:val="21"/>
          <w:lang w:eastAsia="en-GB"/>
        </w:rPr>
        <w:t> </w:t>
      </w:r>
    </w:p>
    <w:p w14:paraId="2D3F5F87" w14:textId="26260D0E" w:rsidR="00626B94" w:rsidRPr="00626B94" w:rsidRDefault="00626B94"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sidRPr="00626B94">
        <w:rPr>
          <w:rFonts w:ascii="Arial" w:eastAsia="Times New Roman" w:hAnsi="Arial" w:cs="Arial"/>
          <w:color w:val="222222"/>
          <w:sz w:val="21"/>
          <w:szCs w:val="21"/>
          <w:lang w:eastAsia="en-GB"/>
        </w:rPr>
        <w:t xml:space="preserve">4–256 KB </w:t>
      </w:r>
      <w:r w:rsidR="00D843CC">
        <w:rPr>
          <w:rFonts w:ascii="Arial" w:eastAsia="Times New Roman" w:hAnsi="Arial" w:cs="Arial"/>
          <w:color w:val="222222"/>
          <w:sz w:val="21"/>
          <w:szCs w:val="21"/>
          <w:lang w:eastAsia="en-GB"/>
        </w:rPr>
        <w:t>memorie program</w:t>
      </w:r>
    </w:p>
    <w:p w14:paraId="73407EB4" w14:textId="2D3FF17C" w:rsidR="00626B94" w:rsidRPr="00626B94" w:rsidRDefault="00626B94"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sidRPr="00626B94">
        <w:rPr>
          <w:rFonts w:ascii="Arial" w:eastAsia="Times New Roman" w:hAnsi="Arial" w:cs="Arial"/>
          <w:color w:val="222222"/>
          <w:sz w:val="21"/>
          <w:szCs w:val="21"/>
          <w:lang w:eastAsia="en-GB"/>
        </w:rPr>
        <w:t>28–100-pin</w:t>
      </w:r>
      <w:r w:rsidR="00D843CC">
        <w:rPr>
          <w:rFonts w:ascii="Arial" w:eastAsia="Times New Roman" w:hAnsi="Arial" w:cs="Arial"/>
          <w:color w:val="222222"/>
          <w:sz w:val="21"/>
          <w:szCs w:val="21"/>
          <w:lang w:eastAsia="en-GB"/>
        </w:rPr>
        <w:t>i la capsulă</w:t>
      </w:r>
    </w:p>
    <w:p w14:paraId="0C49B63B" w14:textId="6A661545" w:rsidR="00626B94" w:rsidRPr="00626B94" w:rsidRDefault="00D843CC"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Set extins de instrucțiuni, optimizate pentru a fi executate într-un singur impuls de ceas, instrucțiuni speciale pentru manipularea unor zone mari de memorie.</w:t>
      </w:r>
    </w:p>
    <w:p w14:paraId="02E0AC36" w14:textId="12E051F0" w:rsidR="00626B94" w:rsidRPr="00626B94" w:rsidRDefault="00D843CC"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Număr mare de periferice</w:t>
      </w:r>
    </w:p>
    <w:p w14:paraId="003B3EA1" w14:textId="42B40D2C" w:rsidR="00626B94" w:rsidRPr="00626B94" w:rsidRDefault="00626B94" w:rsidP="00626B94">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lang w:eastAsia="en-GB"/>
        </w:rPr>
      </w:pPr>
      <w:r w:rsidRPr="00626B94">
        <w:rPr>
          <w:rFonts w:ascii="Arial" w:eastAsia="Times New Roman" w:hAnsi="Arial" w:cs="Arial"/>
          <w:b/>
          <w:bCs/>
          <w:color w:val="222222"/>
          <w:sz w:val="21"/>
          <w:szCs w:val="21"/>
          <w:lang w:eastAsia="en-GB"/>
        </w:rPr>
        <w:t>XMEGA</w:t>
      </w:r>
      <w:r w:rsidRPr="00626B94">
        <w:rPr>
          <w:rFonts w:ascii="Arial" w:eastAsia="Times New Roman" w:hAnsi="Arial" w:cs="Arial"/>
          <w:color w:val="222222"/>
          <w:sz w:val="21"/>
          <w:szCs w:val="21"/>
          <w:lang w:eastAsia="en-GB"/>
        </w:rPr>
        <w:t> </w:t>
      </w:r>
    </w:p>
    <w:p w14:paraId="7BDE6401" w14:textId="3AB8DFB3" w:rsidR="00626B94" w:rsidRPr="00626B94" w:rsidRDefault="00626B94"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sidRPr="00626B94">
        <w:rPr>
          <w:rFonts w:ascii="Arial" w:eastAsia="Times New Roman" w:hAnsi="Arial" w:cs="Arial"/>
          <w:color w:val="222222"/>
          <w:sz w:val="21"/>
          <w:szCs w:val="21"/>
          <w:lang w:eastAsia="en-GB"/>
        </w:rPr>
        <w:t>16–384 </w:t>
      </w:r>
      <w:r w:rsidR="00D843CC">
        <w:rPr>
          <w:rFonts w:ascii="Arial" w:eastAsia="Times New Roman" w:hAnsi="Arial" w:cs="Arial"/>
          <w:color w:val="222222"/>
          <w:sz w:val="21"/>
          <w:szCs w:val="21"/>
          <w:lang w:eastAsia="en-GB"/>
        </w:rPr>
        <w:t>memorie program</w:t>
      </w:r>
    </w:p>
    <w:p w14:paraId="1DAF7013" w14:textId="2F612919" w:rsidR="00626B94" w:rsidRPr="00626B94" w:rsidRDefault="00626B94"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sidRPr="00626B94">
        <w:rPr>
          <w:rFonts w:ascii="Arial" w:eastAsia="Times New Roman" w:hAnsi="Arial" w:cs="Arial"/>
          <w:color w:val="222222"/>
          <w:sz w:val="21"/>
          <w:szCs w:val="21"/>
          <w:lang w:eastAsia="en-GB"/>
        </w:rPr>
        <w:t>44–64–100-pin</w:t>
      </w:r>
      <w:r w:rsidR="00D843CC">
        <w:rPr>
          <w:rFonts w:ascii="Arial" w:eastAsia="Times New Roman" w:hAnsi="Arial" w:cs="Arial"/>
          <w:color w:val="222222"/>
          <w:sz w:val="21"/>
          <w:szCs w:val="21"/>
          <w:lang w:eastAsia="en-GB"/>
        </w:rPr>
        <w:t>i la capsulă</w:t>
      </w:r>
    </w:p>
    <w:p w14:paraId="229C2B0D" w14:textId="71D9AF91" w:rsidR="00626B94" w:rsidRPr="00626B94" w:rsidRDefault="00D843CC"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Facilități extinse cum ar </w:t>
      </w:r>
      <w:proofErr w:type="gramStart"/>
      <w:r>
        <w:rPr>
          <w:rFonts w:ascii="Arial" w:eastAsia="Times New Roman" w:hAnsi="Arial" w:cs="Arial"/>
          <w:color w:val="222222"/>
          <w:sz w:val="21"/>
          <w:szCs w:val="21"/>
          <w:lang w:eastAsia="en-GB"/>
        </w:rPr>
        <w:t xml:space="preserve">fi </w:t>
      </w:r>
      <w:r w:rsidR="00626B94" w:rsidRPr="00626B94">
        <w:rPr>
          <w:rFonts w:ascii="Arial" w:eastAsia="Times New Roman" w:hAnsi="Arial" w:cs="Arial"/>
          <w:color w:val="222222"/>
          <w:sz w:val="21"/>
          <w:szCs w:val="21"/>
          <w:lang w:eastAsia="en-GB"/>
        </w:rPr>
        <w:t xml:space="preserve"> DMA</w:t>
      </w:r>
      <w:proofErr w:type="gramEnd"/>
      <w:r w:rsidR="00626B94" w:rsidRPr="00626B94">
        <w:rPr>
          <w:rFonts w:ascii="Arial" w:eastAsia="Times New Roman" w:hAnsi="Arial" w:cs="Arial"/>
          <w:color w:val="222222"/>
          <w:sz w:val="21"/>
          <w:szCs w:val="21"/>
          <w:lang w:eastAsia="en-GB"/>
        </w:rPr>
        <w:t xml:space="preserve">, </w:t>
      </w:r>
      <w:r>
        <w:rPr>
          <w:rFonts w:ascii="Arial" w:eastAsia="Times New Roman" w:hAnsi="Arial" w:cs="Arial"/>
          <w:color w:val="222222"/>
          <w:sz w:val="21"/>
          <w:szCs w:val="21"/>
          <w:lang w:eastAsia="en-GB"/>
        </w:rPr>
        <w:t>criptografie</w:t>
      </w:r>
    </w:p>
    <w:p w14:paraId="2BDFEAC0" w14:textId="27038A78" w:rsidR="00626B94" w:rsidRPr="00626B94" w:rsidRDefault="00D843CC" w:rsidP="00626B94">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lang w:eastAsia="en-GB"/>
        </w:rPr>
      </w:pPr>
      <w:r>
        <w:rPr>
          <w:rFonts w:ascii="Arial" w:eastAsia="Times New Roman" w:hAnsi="Arial" w:cs="Arial"/>
          <w:b/>
          <w:bCs/>
          <w:color w:val="222222"/>
          <w:sz w:val="21"/>
          <w:szCs w:val="21"/>
          <w:lang w:eastAsia="en-GB"/>
        </w:rPr>
        <w:t xml:space="preserve">Microcontrolere orientate pe aplicații </w:t>
      </w:r>
    </w:p>
    <w:p w14:paraId="483D88DD" w14:textId="4A6DCB86" w:rsidR="00626B94" w:rsidRPr="00626B94" w:rsidRDefault="00626B94"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sidRPr="00626B94">
        <w:rPr>
          <w:rFonts w:ascii="Arial" w:eastAsia="Times New Roman" w:hAnsi="Arial" w:cs="Arial"/>
          <w:color w:val="222222"/>
          <w:sz w:val="21"/>
          <w:szCs w:val="21"/>
          <w:lang w:eastAsia="en-GB"/>
        </w:rPr>
        <w:t xml:space="preserve">megaAVRs </w:t>
      </w:r>
      <w:r w:rsidR="002838DD">
        <w:rPr>
          <w:rFonts w:ascii="Arial" w:eastAsia="Times New Roman" w:hAnsi="Arial" w:cs="Arial"/>
          <w:color w:val="222222"/>
          <w:sz w:val="21"/>
          <w:szCs w:val="21"/>
          <w:lang w:eastAsia="en-GB"/>
        </w:rPr>
        <w:t>sunt microcontrolere din familia megaAVR ce dispun de controlere USB, LAN sau LCD</w:t>
      </w:r>
      <w:r w:rsidRPr="00626B94">
        <w:rPr>
          <w:rFonts w:ascii="Arial" w:eastAsia="Times New Roman" w:hAnsi="Arial" w:cs="Arial"/>
          <w:color w:val="222222"/>
          <w:sz w:val="21"/>
          <w:szCs w:val="21"/>
          <w:lang w:eastAsia="en-GB"/>
        </w:rPr>
        <w:t>.</w:t>
      </w:r>
    </w:p>
    <w:p w14:paraId="7BB85A34" w14:textId="3A063218" w:rsidR="00626B94" w:rsidRPr="00626B94" w:rsidRDefault="00626B94" w:rsidP="00626B94">
      <w:pPr>
        <w:numPr>
          <w:ilvl w:val="0"/>
          <w:numId w:val="4"/>
        </w:numPr>
        <w:shd w:val="clear" w:color="auto" w:fill="FFFFFF"/>
        <w:spacing w:before="100" w:beforeAutospacing="1" w:after="24" w:line="240" w:lineRule="auto"/>
        <w:ind w:left="384"/>
        <w:rPr>
          <w:rFonts w:ascii="Arial" w:eastAsia="Times New Roman" w:hAnsi="Arial" w:cs="Arial"/>
          <w:color w:val="222222"/>
          <w:sz w:val="21"/>
          <w:szCs w:val="21"/>
          <w:lang w:eastAsia="en-GB"/>
        </w:rPr>
      </w:pPr>
      <w:r w:rsidRPr="00626B94">
        <w:rPr>
          <w:rFonts w:ascii="Arial" w:eastAsia="Times New Roman" w:hAnsi="Arial" w:cs="Arial"/>
          <w:b/>
          <w:bCs/>
          <w:color w:val="222222"/>
          <w:sz w:val="21"/>
          <w:szCs w:val="21"/>
          <w:lang w:eastAsia="en-GB"/>
        </w:rPr>
        <w:t xml:space="preserve">FPSLIC (AVR </w:t>
      </w:r>
      <w:r w:rsidR="002838DD">
        <w:rPr>
          <w:rFonts w:ascii="Arial" w:eastAsia="Times New Roman" w:hAnsi="Arial" w:cs="Arial"/>
          <w:b/>
          <w:bCs/>
          <w:color w:val="222222"/>
          <w:sz w:val="21"/>
          <w:szCs w:val="21"/>
          <w:lang w:eastAsia="en-GB"/>
        </w:rPr>
        <w:t xml:space="preserve">ce </w:t>
      </w:r>
      <w:proofErr w:type="gramStart"/>
      <w:r w:rsidR="002838DD">
        <w:rPr>
          <w:rFonts w:ascii="Arial" w:eastAsia="Times New Roman" w:hAnsi="Arial" w:cs="Arial"/>
          <w:b/>
          <w:bCs/>
          <w:color w:val="222222"/>
          <w:sz w:val="21"/>
          <w:szCs w:val="21"/>
          <w:lang w:eastAsia="en-GB"/>
        </w:rPr>
        <w:t xml:space="preserve">include </w:t>
      </w:r>
      <w:r w:rsidRPr="00626B94">
        <w:rPr>
          <w:rFonts w:ascii="Arial" w:eastAsia="Times New Roman" w:hAnsi="Arial" w:cs="Arial"/>
          <w:b/>
          <w:bCs/>
          <w:color w:val="222222"/>
          <w:sz w:val="21"/>
          <w:szCs w:val="21"/>
          <w:lang w:eastAsia="en-GB"/>
        </w:rPr>
        <w:t xml:space="preserve"> FPGA</w:t>
      </w:r>
      <w:proofErr w:type="gramEnd"/>
      <w:r w:rsidRPr="00626B94">
        <w:rPr>
          <w:rFonts w:ascii="Arial" w:eastAsia="Times New Roman" w:hAnsi="Arial" w:cs="Arial"/>
          <w:b/>
          <w:bCs/>
          <w:color w:val="222222"/>
          <w:sz w:val="21"/>
          <w:szCs w:val="21"/>
          <w:lang w:eastAsia="en-GB"/>
        </w:rPr>
        <w:t>)</w:t>
      </w:r>
    </w:p>
    <w:p w14:paraId="3284FFC0" w14:textId="49AACBA0" w:rsidR="002838DD" w:rsidRDefault="00CA5347" w:rsidP="00CA5347">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hyperlink r:id="rId8" w:tooltip="Field-programmable gate array" w:history="1">
        <w:r w:rsidR="00626B94" w:rsidRPr="00626B94">
          <w:rPr>
            <w:rFonts w:ascii="Arial" w:eastAsia="Times New Roman" w:hAnsi="Arial" w:cs="Arial"/>
            <w:color w:val="0B0080"/>
            <w:sz w:val="21"/>
            <w:szCs w:val="21"/>
            <w:u w:val="single"/>
            <w:lang w:eastAsia="en-GB"/>
          </w:rPr>
          <w:t>FPGA</w:t>
        </w:r>
      </w:hyperlink>
      <w:r w:rsidR="00626B94" w:rsidRPr="00626B94">
        <w:rPr>
          <w:rFonts w:ascii="Arial" w:eastAsia="Times New Roman" w:hAnsi="Arial" w:cs="Arial"/>
          <w:color w:val="222222"/>
          <w:sz w:val="21"/>
          <w:szCs w:val="21"/>
          <w:lang w:eastAsia="en-GB"/>
        </w:rPr>
        <w:t> </w:t>
      </w:r>
      <w:r w:rsidR="002838DD">
        <w:rPr>
          <w:rFonts w:ascii="Arial" w:eastAsia="Times New Roman" w:hAnsi="Arial" w:cs="Arial"/>
          <w:color w:val="222222"/>
          <w:sz w:val="21"/>
          <w:szCs w:val="21"/>
          <w:lang w:eastAsia="en-GB"/>
        </w:rPr>
        <w:t>cu 5000 pînă la 40000 de porți logice</w:t>
      </w:r>
    </w:p>
    <w:p w14:paraId="68B4F8B6" w14:textId="3284FE15" w:rsidR="00626B94" w:rsidRPr="00626B94" w:rsidRDefault="00626B94" w:rsidP="00CA5347">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sidRPr="00626B94">
        <w:rPr>
          <w:rFonts w:ascii="Arial" w:eastAsia="Times New Roman" w:hAnsi="Arial" w:cs="Arial"/>
          <w:color w:val="222222"/>
          <w:sz w:val="21"/>
          <w:szCs w:val="21"/>
          <w:lang w:eastAsia="en-GB"/>
        </w:rPr>
        <w:t xml:space="preserve">SRAM </w:t>
      </w:r>
      <w:r w:rsidR="002838DD">
        <w:rPr>
          <w:rFonts w:ascii="Arial" w:eastAsia="Times New Roman" w:hAnsi="Arial" w:cs="Arial"/>
          <w:color w:val="222222"/>
          <w:sz w:val="21"/>
          <w:szCs w:val="21"/>
          <w:lang w:eastAsia="en-GB"/>
        </w:rPr>
        <w:t>– memoria de program</w:t>
      </w:r>
    </w:p>
    <w:p w14:paraId="01B63C15" w14:textId="65CF341E" w:rsidR="00626B94" w:rsidRPr="00626B94" w:rsidRDefault="002838DD" w:rsidP="00626B94">
      <w:pPr>
        <w:numPr>
          <w:ilvl w:val="1"/>
          <w:numId w:val="4"/>
        </w:numPr>
        <w:shd w:val="clear" w:color="auto" w:fill="FFFFFF"/>
        <w:spacing w:before="100" w:beforeAutospacing="1" w:after="24" w:line="240" w:lineRule="auto"/>
        <w:ind w:left="768"/>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Frecvența de ceas mare, de pîn la 50 MHz</w:t>
      </w:r>
    </w:p>
    <w:p w14:paraId="3BDDCE3E" w14:textId="590F53AA" w:rsidR="00626B94" w:rsidRDefault="00626B94" w:rsidP="00626B94">
      <w:pPr>
        <w:rPr>
          <w:rFonts w:ascii="Arial" w:eastAsia="Times New Roman" w:hAnsi="Arial" w:cs="Arial"/>
          <w:b/>
          <w:bCs/>
          <w:color w:val="222222"/>
          <w:sz w:val="21"/>
          <w:szCs w:val="21"/>
          <w:lang w:eastAsia="en-GB"/>
        </w:rPr>
      </w:pPr>
    </w:p>
    <w:p w14:paraId="3C0988C2" w14:textId="027D1A08" w:rsidR="002838DD" w:rsidRDefault="00C308A8" w:rsidP="00626B9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9F1D6C" wp14:editId="1C51A03E">
            <wp:extent cx="1663700" cy="124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px-AVR_ATXMEGA_128A1.JPG"/>
                    <pic:cNvPicPr/>
                  </pic:nvPicPr>
                  <pic:blipFill>
                    <a:blip r:embed="rId9">
                      <a:extLst>
                        <a:ext uri="{28A0092B-C50C-407E-A947-70E740481C1C}">
                          <a14:useLocalDpi xmlns:a14="http://schemas.microsoft.com/office/drawing/2010/main" val="0"/>
                        </a:ext>
                      </a:extLst>
                    </a:blip>
                    <a:stretch>
                      <a:fillRect/>
                    </a:stretch>
                  </pic:blipFill>
                  <pic:spPr>
                    <a:xfrm>
                      <a:off x="0" y="0"/>
                      <a:ext cx="1663700" cy="1247775"/>
                    </a:xfrm>
                    <a:prstGeom prst="rect">
                      <a:avLst/>
                    </a:prstGeom>
                  </pic:spPr>
                </pic:pic>
              </a:graphicData>
            </a:graphic>
          </wp:inline>
        </w:drawing>
      </w:r>
    </w:p>
    <w:p w14:paraId="145C5E87" w14:textId="02E53C03" w:rsidR="00C308A8" w:rsidRDefault="00C308A8" w:rsidP="00626B94">
      <w:pPr>
        <w:rPr>
          <w:rFonts w:ascii="Times New Roman" w:hAnsi="Times New Roman" w:cs="Times New Roman"/>
          <w:sz w:val="24"/>
          <w:szCs w:val="24"/>
        </w:rPr>
      </w:pPr>
      <w:r>
        <w:rPr>
          <w:rFonts w:ascii="Times New Roman" w:hAnsi="Times New Roman" w:cs="Times New Roman"/>
          <w:sz w:val="24"/>
          <w:szCs w:val="24"/>
        </w:rPr>
        <w:t>Figura.1.4 AtxMega128 în capsulă TQFP cu 100 pini</w:t>
      </w:r>
    </w:p>
    <w:p w14:paraId="2F3BE6CE" w14:textId="28122AA8" w:rsidR="00C308A8" w:rsidRDefault="00C308A8" w:rsidP="00626B94">
      <w:pPr>
        <w:rPr>
          <w:rFonts w:ascii="Times New Roman" w:hAnsi="Times New Roman" w:cs="Times New Roman"/>
          <w:sz w:val="24"/>
          <w:szCs w:val="24"/>
        </w:rPr>
      </w:pPr>
    </w:p>
    <w:p w14:paraId="5BFB33E4" w14:textId="1DA95F55" w:rsidR="00C308A8" w:rsidRDefault="00C308A8" w:rsidP="00626B94">
      <w:pPr>
        <w:rPr>
          <w:rFonts w:ascii="Arial" w:hAnsi="Arial" w:cs="Arial"/>
          <w:i/>
          <w:iCs/>
          <w:color w:val="222222"/>
          <w:sz w:val="21"/>
          <w:szCs w:val="21"/>
          <w:shd w:val="clear" w:color="auto" w:fill="FFFFFF"/>
        </w:rPr>
      </w:pPr>
      <w:r>
        <w:rPr>
          <w:rFonts w:ascii="Times New Roman" w:hAnsi="Times New Roman" w:cs="Times New Roman"/>
          <w:sz w:val="24"/>
          <w:szCs w:val="24"/>
        </w:rPr>
        <w:t>O altă familie de microcontrolere este cea produsă de către firma microchip, sub denumirea comercială PIC (</w:t>
      </w:r>
      <w:r>
        <w:rPr>
          <w:rFonts w:ascii="Arial" w:hAnsi="Arial" w:cs="Arial"/>
          <w:i/>
          <w:iCs/>
          <w:color w:val="222222"/>
          <w:sz w:val="21"/>
          <w:szCs w:val="21"/>
          <w:shd w:val="clear" w:color="auto" w:fill="FFFFFF"/>
        </w:rPr>
        <w:t>Peripheral Interface Controller)</w:t>
      </w:r>
      <w:r w:rsidR="00476352">
        <w:rPr>
          <w:rFonts w:ascii="Arial" w:hAnsi="Arial" w:cs="Arial"/>
          <w:i/>
          <w:iCs/>
          <w:color w:val="222222"/>
          <w:sz w:val="21"/>
          <w:szCs w:val="21"/>
          <w:shd w:val="clear" w:color="auto" w:fill="FFFFFF"/>
        </w:rPr>
        <w:t>.</w:t>
      </w:r>
    </w:p>
    <w:p w14:paraId="05BAF2E9" w14:textId="3B8E7AB5" w:rsidR="00476352" w:rsidRDefault="00476352" w:rsidP="00626B94">
      <w:pPr>
        <w:rPr>
          <w:rFonts w:ascii="Times New Roman" w:hAnsi="Times New Roman" w:cs="Times New Roman"/>
          <w:sz w:val="24"/>
          <w:szCs w:val="24"/>
        </w:rPr>
      </w:pPr>
      <w:r w:rsidRPr="00476352">
        <w:rPr>
          <w:rFonts w:ascii="Times New Roman" w:hAnsi="Times New Roman" w:cs="Times New Roman"/>
          <w:sz w:val="24"/>
          <w:szCs w:val="24"/>
        </w:rPr>
        <w:t xml:space="preserve">Modelele </w:t>
      </w:r>
      <w:r>
        <w:rPr>
          <w:rFonts w:ascii="Times New Roman" w:hAnsi="Times New Roman" w:cs="Times New Roman"/>
          <w:sz w:val="24"/>
          <w:szCs w:val="24"/>
        </w:rPr>
        <w:t>de început</w:t>
      </w:r>
      <w:r w:rsidRPr="00476352">
        <w:rPr>
          <w:rFonts w:ascii="Times New Roman" w:hAnsi="Times New Roman" w:cs="Times New Roman"/>
          <w:sz w:val="24"/>
          <w:szCs w:val="24"/>
        </w:rPr>
        <w:t xml:space="preserve"> ale PIC aveau memorie numai pentru citire (ROM) sau EPROM programabil pentru stocarea programelor, unele având posibilitatea de a șterge memoria. Toate modelele actuale utilizează memoria flash pentru stocarea programelor, iar modelele mai noi permit PIC să se reprogrameze. Memoria programelor și memoria de date sunt separate. Memoria de date este de 8 biți, de 16 biți și, în cele mai recente modele, este pe 32 de biți. Programul de instrucțiuni variază în număr de biți de familie de PIC, și poate fi de 12, 14, 16 sau 24 de biți lungime. Setul de instrucțiuni variază de asemenea în funcție de model, cu cipuri mai puternice care adaugă instrucțiuni pentru funcțiile de procesare a semnalului digital</w:t>
      </w:r>
      <w:r>
        <w:rPr>
          <w:rFonts w:ascii="Times New Roman" w:hAnsi="Times New Roman" w:cs="Times New Roman"/>
          <w:sz w:val="24"/>
          <w:szCs w:val="24"/>
        </w:rPr>
        <w:t>.</w:t>
      </w:r>
    </w:p>
    <w:p w14:paraId="64063423" w14:textId="5D0B205E" w:rsidR="00476352" w:rsidRDefault="00476352" w:rsidP="00626B94">
      <w:pPr>
        <w:rPr>
          <w:rFonts w:ascii="Times New Roman" w:hAnsi="Times New Roman" w:cs="Times New Roman"/>
          <w:sz w:val="24"/>
          <w:szCs w:val="24"/>
        </w:rPr>
      </w:pPr>
    </w:p>
    <w:p w14:paraId="0EE5A771" w14:textId="01F6AB97" w:rsidR="00476352" w:rsidRDefault="00476352" w:rsidP="00626B94">
      <w:pPr>
        <w:rPr>
          <w:rFonts w:ascii="Times New Roman" w:hAnsi="Times New Roman" w:cs="Times New Roman"/>
          <w:sz w:val="24"/>
          <w:szCs w:val="24"/>
        </w:rPr>
      </w:pPr>
      <w:r>
        <w:rPr>
          <w:rFonts w:ascii="Times New Roman" w:hAnsi="Times New Roman" w:cs="Times New Roman"/>
          <w:sz w:val="24"/>
          <w:szCs w:val="24"/>
        </w:rPr>
        <w:t>Familiile de microcontrolere PIC</w:t>
      </w:r>
    </w:p>
    <w:p w14:paraId="6F2171B8" w14:textId="71148855" w:rsidR="00476352" w:rsidRDefault="00476352" w:rsidP="00626B94">
      <w:pPr>
        <w:rPr>
          <w:rFonts w:ascii="Times New Roman" w:hAnsi="Times New Roman" w:cs="Times New Roman"/>
          <w:sz w:val="24"/>
          <w:szCs w:val="24"/>
        </w:rPr>
      </w:pPr>
    </w:p>
    <w:p w14:paraId="50CB46D7" w14:textId="0DABD379" w:rsid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r w:rsidRPr="00476352">
        <w:rPr>
          <w:rFonts w:ascii="Arial" w:eastAsia="Times New Roman" w:hAnsi="Arial" w:cs="Arial"/>
          <w:b/>
          <w:bCs/>
          <w:color w:val="000000"/>
          <w:sz w:val="29"/>
          <w:szCs w:val="29"/>
          <w:lang w:eastAsia="en-GB"/>
        </w:rPr>
        <w:t xml:space="preserve">PIC10 </w:t>
      </w:r>
      <w:r>
        <w:rPr>
          <w:rFonts w:ascii="Arial" w:eastAsia="Times New Roman" w:hAnsi="Arial" w:cs="Arial"/>
          <w:b/>
          <w:bCs/>
          <w:color w:val="000000"/>
          <w:sz w:val="29"/>
          <w:szCs w:val="29"/>
          <w:lang w:eastAsia="en-GB"/>
        </w:rPr>
        <w:t>și</w:t>
      </w:r>
      <w:r w:rsidRPr="00476352">
        <w:rPr>
          <w:rFonts w:ascii="Arial" w:eastAsia="Times New Roman" w:hAnsi="Arial" w:cs="Arial"/>
          <w:b/>
          <w:bCs/>
          <w:color w:val="000000"/>
          <w:sz w:val="29"/>
          <w:szCs w:val="29"/>
          <w:lang w:eastAsia="en-GB"/>
        </w:rPr>
        <w:t xml:space="preserve"> PIC12</w:t>
      </w:r>
    </w:p>
    <w:p w14:paraId="13DC76D1" w14:textId="3758CBF2" w:rsidR="00476352" w:rsidRDefault="00476352" w:rsidP="00476352">
      <w:pPr>
        <w:pStyle w:val="ListParagraph"/>
        <w:numPr>
          <w:ilvl w:val="0"/>
          <w:numId w:val="5"/>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sidRPr="00476352">
        <w:rPr>
          <w:rFonts w:ascii="Times New Roman" w:eastAsia="Times New Roman" w:hAnsi="Times New Roman" w:cs="Times New Roman"/>
          <w:bCs/>
          <w:color w:val="000000"/>
          <w:sz w:val="24"/>
          <w:szCs w:val="24"/>
          <w:lang w:eastAsia="en-GB"/>
        </w:rPr>
        <w:t>Memorie RAM și EPROM</w:t>
      </w:r>
      <w:r>
        <w:rPr>
          <w:rFonts w:ascii="Times New Roman" w:eastAsia="Times New Roman" w:hAnsi="Times New Roman" w:cs="Times New Roman"/>
          <w:bCs/>
          <w:color w:val="000000"/>
          <w:sz w:val="24"/>
          <w:szCs w:val="24"/>
          <w:lang w:eastAsia="en-GB"/>
        </w:rPr>
        <w:t xml:space="preserve"> avînd capacități reduce de ordinal sutelor de octeți</w:t>
      </w:r>
    </w:p>
    <w:p w14:paraId="6494C839" w14:textId="57B78FF2" w:rsidR="00476352" w:rsidRDefault="00476352" w:rsidP="00476352">
      <w:pPr>
        <w:pStyle w:val="ListParagraph"/>
        <w:numPr>
          <w:ilvl w:val="0"/>
          <w:numId w:val="5"/>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Arhitectură RISC pe 8 biți</w:t>
      </w:r>
    </w:p>
    <w:p w14:paraId="381A1EC4" w14:textId="0830FDFB" w:rsidR="00476352" w:rsidRPr="00476352" w:rsidRDefault="00975276" w:rsidP="00476352">
      <w:pPr>
        <w:pStyle w:val="ListParagraph"/>
        <w:numPr>
          <w:ilvl w:val="0"/>
          <w:numId w:val="5"/>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Un număr mic de resurse hardware</w:t>
      </w:r>
    </w:p>
    <w:p w14:paraId="69002D39" w14:textId="46D3E28F" w:rsid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p>
    <w:p w14:paraId="0B0C9DE8" w14:textId="77777777" w:rsidR="00476352" w:rsidRP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r w:rsidRPr="00476352">
        <w:rPr>
          <w:rFonts w:ascii="Arial" w:eastAsia="Times New Roman" w:hAnsi="Arial" w:cs="Arial"/>
          <w:b/>
          <w:bCs/>
          <w:color w:val="000000"/>
          <w:sz w:val="29"/>
          <w:szCs w:val="29"/>
          <w:lang w:eastAsia="en-GB"/>
        </w:rPr>
        <w:t>PIC16</w:t>
      </w:r>
    </w:p>
    <w:p w14:paraId="49A775A5" w14:textId="160A0910" w:rsidR="00476352" w:rsidRPr="00D1386C" w:rsidRDefault="00D1386C" w:rsidP="00975276">
      <w:pPr>
        <w:pStyle w:val="ListParagraph"/>
        <w:numPr>
          <w:ilvl w:val="0"/>
          <w:numId w:val="6"/>
        </w:numPr>
        <w:shd w:val="clear" w:color="auto" w:fill="FFFFFF"/>
        <w:spacing w:before="72" w:after="0" w:line="240" w:lineRule="auto"/>
        <w:outlineLvl w:val="2"/>
        <w:rPr>
          <w:rFonts w:ascii="Arial" w:eastAsia="Times New Roman" w:hAnsi="Arial" w:cs="Arial"/>
          <w:b/>
          <w:bCs/>
          <w:color w:val="000000"/>
          <w:sz w:val="29"/>
          <w:szCs w:val="29"/>
          <w:lang w:eastAsia="en-GB"/>
        </w:rPr>
      </w:pPr>
      <w:r>
        <w:rPr>
          <w:rFonts w:ascii="Times New Roman" w:eastAsia="Times New Roman" w:hAnsi="Times New Roman" w:cs="Times New Roman"/>
          <w:bCs/>
          <w:color w:val="000000"/>
          <w:sz w:val="24"/>
          <w:szCs w:val="24"/>
          <w:lang w:eastAsia="en-GB"/>
        </w:rPr>
        <w:t>Capacitate sporită a memoriei (16KO)</w:t>
      </w:r>
    </w:p>
    <w:p w14:paraId="1A0A6A94" w14:textId="7E8F2330" w:rsidR="00D1386C" w:rsidRPr="00D1386C" w:rsidRDefault="00D1386C" w:rsidP="00975276">
      <w:pPr>
        <w:pStyle w:val="ListParagraph"/>
        <w:numPr>
          <w:ilvl w:val="0"/>
          <w:numId w:val="6"/>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sidRPr="00D1386C">
        <w:rPr>
          <w:rFonts w:ascii="Times New Roman" w:eastAsia="Times New Roman" w:hAnsi="Times New Roman" w:cs="Times New Roman"/>
          <w:bCs/>
          <w:color w:val="000000"/>
          <w:sz w:val="24"/>
          <w:szCs w:val="24"/>
          <w:lang w:eastAsia="en-GB"/>
        </w:rPr>
        <w:t>Arhitectură RISC pe 8 biți</w:t>
      </w:r>
    </w:p>
    <w:p w14:paraId="283594E4" w14:textId="2A9DAE4B" w:rsid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p>
    <w:p w14:paraId="7E344750" w14:textId="36A0C09F" w:rsid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p>
    <w:p w14:paraId="0BC370FC" w14:textId="77777777" w:rsidR="00476352" w:rsidRDefault="00476352" w:rsidP="00476352">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PIC17</w:t>
      </w:r>
    </w:p>
    <w:p w14:paraId="2C8C5DF4" w14:textId="05907BBE" w:rsidR="00D1386C" w:rsidRPr="00D1386C" w:rsidRDefault="00D1386C" w:rsidP="00D1386C">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lang w:eastAsia="en-GB"/>
        </w:rPr>
      </w:pPr>
      <w:r w:rsidRPr="00D1386C">
        <w:rPr>
          <w:rFonts w:ascii="Arial" w:eastAsia="Times New Roman" w:hAnsi="Arial" w:cs="Arial"/>
          <w:color w:val="222222"/>
          <w:sz w:val="21"/>
          <w:szCs w:val="21"/>
          <w:lang w:eastAsia="en-GB"/>
        </w:rPr>
        <w:t> </w:t>
      </w:r>
      <w:r>
        <w:rPr>
          <w:rFonts w:ascii="Arial" w:eastAsia="Times New Roman" w:hAnsi="Arial" w:cs="Arial"/>
          <w:color w:val="222222"/>
          <w:sz w:val="21"/>
          <w:szCs w:val="21"/>
          <w:lang w:eastAsia="en-GB"/>
        </w:rPr>
        <w:t>Relocarea memoriei registrului acumulator</w:t>
      </w:r>
    </w:p>
    <w:p w14:paraId="41B7CB92" w14:textId="181E3E23" w:rsidR="00D1386C" w:rsidRPr="00D1386C" w:rsidRDefault="00D1386C" w:rsidP="00D1386C">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 xml:space="preserve">Protejarea acesului pentru memoria </w:t>
      </w:r>
      <w:proofErr w:type="gramStart"/>
      <w:r>
        <w:rPr>
          <w:rFonts w:ascii="Arial" w:eastAsia="Times New Roman" w:hAnsi="Arial" w:cs="Arial"/>
          <w:color w:val="222222"/>
          <w:sz w:val="21"/>
          <w:szCs w:val="21"/>
          <w:lang w:eastAsia="en-GB"/>
        </w:rPr>
        <w:t xml:space="preserve">program </w:t>
      </w:r>
      <w:r w:rsidRPr="00D1386C">
        <w:rPr>
          <w:rFonts w:ascii="Arial" w:eastAsia="Times New Roman" w:hAnsi="Arial" w:cs="Arial"/>
          <w:color w:val="222222"/>
          <w:sz w:val="21"/>
          <w:szCs w:val="21"/>
          <w:lang w:eastAsia="en-GB"/>
        </w:rPr>
        <w:t xml:space="preserve"> (</w:t>
      </w:r>
      <w:proofErr w:type="gramEnd"/>
      <w:r>
        <w:rPr>
          <w:rFonts w:ascii="Arial" w:eastAsia="Times New Roman" w:hAnsi="Arial" w:cs="Arial"/>
          <w:color w:val="222222"/>
          <w:sz w:val="21"/>
          <w:szCs w:val="21"/>
          <w:lang w:eastAsia="en-GB"/>
        </w:rPr>
        <w:t>protecție la copier)</w:t>
      </w:r>
    </w:p>
    <w:p w14:paraId="232E9D43" w14:textId="5E60A3FF" w:rsidR="00D1386C" w:rsidRDefault="00D1386C" w:rsidP="00D1386C">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Memorie externă extinsă</w:t>
      </w:r>
    </w:p>
    <w:p w14:paraId="23EED8F8" w14:textId="6B7C6CCD" w:rsidR="00D1386C" w:rsidRPr="00D1386C" w:rsidRDefault="00D1386C" w:rsidP="00D1386C">
      <w:pPr>
        <w:numPr>
          <w:ilvl w:val="0"/>
          <w:numId w:val="7"/>
        </w:numPr>
        <w:shd w:val="clear" w:color="auto" w:fill="FFFFFF"/>
        <w:spacing w:before="100" w:beforeAutospacing="1" w:after="24" w:line="240" w:lineRule="auto"/>
        <w:ind w:left="384"/>
        <w:rPr>
          <w:rFonts w:ascii="Arial" w:eastAsia="Times New Roman" w:hAnsi="Arial" w:cs="Arial"/>
          <w:color w:val="222222"/>
          <w:sz w:val="21"/>
          <w:szCs w:val="21"/>
          <w:lang w:eastAsia="en-GB"/>
        </w:rPr>
      </w:pPr>
      <w:r>
        <w:rPr>
          <w:rFonts w:ascii="Arial" w:eastAsia="Times New Roman" w:hAnsi="Arial" w:cs="Arial"/>
          <w:color w:val="222222"/>
          <w:sz w:val="21"/>
          <w:szCs w:val="21"/>
          <w:lang w:eastAsia="en-GB"/>
        </w:rPr>
        <w:t>Multiplicator hardware</w:t>
      </w:r>
    </w:p>
    <w:p w14:paraId="500A77A4" w14:textId="63D234BC" w:rsid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p>
    <w:p w14:paraId="123DEB30" w14:textId="6C745093" w:rsid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p>
    <w:p w14:paraId="652E6083" w14:textId="77777777" w:rsidR="00476352" w:rsidRDefault="00476352" w:rsidP="00476352">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PIC18</w:t>
      </w:r>
    </w:p>
    <w:p w14:paraId="454403D3" w14:textId="3F395E94" w:rsid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p>
    <w:p w14:paraId="16EE1734" w14:textId="46FCEBA6" w:rsid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p>
    <w:p w14:paraId="6EF19D4F" w14:textId="77777777" w:rsidR="00476352" w:rsidRP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r w:rsidRPr="00476352">
        <w:rPr>
          <w:rFonts w:ascii="Arial" w:eastAsia="Times New Roman" w:hAnsi="Arial" w:cs="Arial"/>
          <w:b/>
          <w:bCs/>
          <w:color w:val="000000"/>
          <w:sz w:val="29"/>
          <w:szCs w:val="29"/>
          <w:lang w:eastAsia="en-GB"/>
        </w:rPr>
        <w:t>PIC24</w:t>
      </w:r>
    </w:p>
    <w:p w14:paraId="6FE91D43" w14:textId="01DAF456" w:rsidR="00476352" w:rsidRDefault="00476352" w:rsidP="00476352">
      <w:pPr>
        <w:shd w:val="clear" w:color="auto" w:fill="FFFFFF"/>
        <w:spacing w:before="72" w:after="0" w:line="240" w:lineRule="auto"/>
        <w:outlineLvl w:val="2"/>
        <w:rPr>
          <w:rFonts w:ascii="Arial" w:eastAsia="Times New Roman" w:hAnsi="Arial" w:cs="Arial"/>
          <w:b/>
          <w:bCs/>
          <w:color w:val="000000"/>
          <w:sz w:val="29"/>
          <w:szCs w:val="29"/>
          <w:lang w:eastAsia="en-GB"/>
        </w:rPr>
      </w:pPr>
    </w:p>
    <w:p w14:paraId="47DC2630" w14:textId="63B1D9F4" w:rsidR="000148D3" w:rsidRDefault="000148D3" w:rsidP="00476352">
      <w:pPr>
        <w:shd w:val="clear" w:color="auto" w:fill="FFFFFF"/>
        <w:spacing w:before="72" w:after="0" w:line="240" w:lineRule="auto"/>
        <w:outlineLvl w:val="2"/>
        <w:rPr>
          <w:rFonts w:ascii="Arial" w:eastAsia="Times New Roman" w:hAnsi="Arial" w:cs="Arial"/>
          <w:b/>
          <w:bCs/>
          <w:color w:val="000000"/>
          <w:sz w:val="29"/>
          <w:szCs w:val="29"/>
          <w:lang w:eastAsia="en-GB"/>
        </w:rPr>
      </w:pPr>
    </w:p>
    <w:p w14:paraId="3903404E" w14:textId="5FC492AE" w:rsidR="000148D3" w:rsidRDefault="000148D3"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Scrierea aplicațiilor poate fi realizată în limbaj de ansamblare, indiferent de tipul microcontrolerului, această metodă este mai apropiată de nivelul fizic, fiind puternic dependent de arhitectura microcontrolerului.</w:t>
      </w:r>
    </w:p>
    <w:p w14:paraId="4D9243A7" w14:textId="6D8E7040" w:rsidR="000148D3" w:rsidRDefault="000148D3"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Se obține în acest mod un cod mașină optimizat, ce ocupă în memoria de lucru un spațiu restrîns, asigurănd totodată o bună viteză de execuție a programului.</w:t>
      </w:r>
    </w:p>
    <w:p w14:paraId="0C753253" w14:textId="6F647FDB" w:rsidR="000148D3" w:rsidRDefault="000148D3"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Metoda prezentată presupune un eford destul de mare din partea programatorului, distrăgînd atenția asupra problemei de rezolvat, programatorul va fii în cea mai mare parte atent la conceperea și alegerea unor instrucțiuni optime în vederea rezolvării problemei date.</w:t>
      </w:r>
    </w:p>
    <w:p w14:paraId="7D89E15A" w14:textId="2D973002" w:rsidR="000148D3" w:rsidRDefault="000148D3"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1C198F60" w14:textId="413BC893" w:rsidR="000148D3" w:rsidRDefault="000148D3"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 xml:space="preserve">La ora actuală, cele mai folosite sunt limbajele de nivel înalt, mult mai appropriate de limbajul natural, </w:t>
      </w:r>
      <w:proofErr w:type="gramStart"/>
      <w:r>
        <w:rPr>
          <w:rFonts w:ascii="Times New Roman" w:eastAsia="Times New Roman" w:hAnsi="Times New Roman" w:cs="Times New Roman"/>
          <w:bCs/>
          <w:color w:val="000000"/>
          <w:sz w:val="24"/>
          <w:szCs w:val="24"/>
          <w:lang w:eastAsia="en-GB"/>
        </w:rPr>
        <w:t>aceasta ,</w:t>
      </w:r>
      <w:proofErr w:type="gramEnd"/>
      <w:r>
        <w:rPr>
          <w:rFonts w:ascii="Times New Roman" w:eastAsia="Times New Roman" w:hAnsi="Times New Roman" w:cs="Times New Roman"/>
          <w:bCs/>
          <w:color w:val="000000"/>
          <w:sz w:val="24"/>
          <w:szCs w:val="24"/>
          <w:lang w:eastAsia="en-GB"/>
        </w:rPr>
        <w:t xml:space="preserve"> grație capacitătilor mari de stocare în memoria internă și a frecvențelor ridicate de procesare a microcontrolerelor.</w:t>
      </w:r>
    </w:p>
    <w:p w14:paraId="2D8A84BF" w14:textId="361368F5" w:rsidR="000148D3" w:rsidRDefault="000148D3"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21AE431E" w14:textId="31079E2C" w:rsidR="000148D3" w:rsidRDefault="000148D3"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M</w:t>
      </w:r>
      <w:r w:rsidR="00354BFA">
        <w:rPr>
          <w:rFonts w:ascii="Times New Roman" w:eastAsia="Times New Roman" w:hAnsi="Times New Roman" w:cs="Times New Roman"/>
          <w:bCs/>
          <w:color w:val="000000"/>
          <w:sz w:val="24"/>
          <w:szCs w:val="24"/>
          <w:lang w:eastAsia="en-GB"/>
        </w:rPr>
        <w:t xml:space="preserve">ediile integrate ce sunt utilizate de către programatori, pun la dispoziția acestora instrumente grafice, intuitive, avansate, pentru funcțiile de </w:t>
      </w:r>
      <w:proofErr w:type="gramStart"/>
      <w:r w:rsidR="00354BFA">
        <w:rPr>
          <w:rFonts w:ascii="Times New Roman" w:eastAsia="Times New Roman" w:hAnsi="Times New Roman" w:cs="Times New Roman"/>
          <w:bCs/>
          <w:color w:val="000000"/>
          <w:sz w:val="24"/>
          <w:szCs w:val="24"/>
          <w:lang w:eastAsia="en-GB"/>
        </w:rPr>
        <w:t>editare ,</w:t>
      </w:r>
      <w:proofErr w:type="gramEnd"/>
      <w:r w:rsidR="00354BFA">
        <w:rPr>
          <w:rFonts w:ascii="Times New Roman" w:eastAsia="Times New Roman" w:hAnsi="Times New Roman" w:cs="Times New Roman"/>
          <w:bCs/>
          <w:color w:val="000000"/>
          <w:sz w:val="24"/>
          <w:szCs w:val="24"/>
          <w:lang w:eastAsia="en-GB"/>
        </w:rPr>
        <w:t xml:space="preserve"> depanare, testare, și încărcare a programelor în sistemul tintă.</w:t>
      </w:r>
    </w:p>
    <w:p w14:paraId="0C4BBDE7" w14:textId="0AA72F4A" w:rsidR="009A162C" w:rsidRDefault="009A162C"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noProof/>
          <w:color w:val="000000"/>
          <w:sz w:val="24"/>
          <w:szCs w:val="24"/>
          <w:lang w:eastAsia="en-GB"/>
        </w:rPr>
        <w:drawing>
          <wp:inline distT="0" distB="0" distL="0" distR="0" wp14:anchorId="2609E491" wp14:editId="7BD3E28D">
            <wp:extent cx="4695825" cy="255237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_editmo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0955" cy="2555161"/>
                    </a:xfrm>
                    <a:prstGeom prst="rect">
                      <a:avLst/>
                    </a:prstGeom>
                  </pic:spPr>
                </pic:pic>
              </a:graphicData>
            </a:graphic>
          </wp:inline>
        </w:drawing>
      </w:r>
    </w:p>
    <w:p w14:paraId="4ACDEB4B" w14:textId="664DB8FB" w:rsidR="009A162C" w:rsidRDefault="009A162C"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Figura.1.5 Mediu integrat de dezvoltare, Atmel Studio</w:t>
      </w:r>
    </w:p>
    <w:p w14:paraId="4EBE7144" w14:textId="7B0C0FBF" w:rsidR="009A162C" w:rsidRDefault="009A162C"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18C50E9F" w14:textId="5A0CCB7A" w:rsidR="009A162C" w:rsidRDefault="009A162C"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Atmel studio, ajuns la versiunea 7.0 este un exemplu, a cărei interfață grafică este ilustrată în figura de mai sus. Este un mediu gratuity oferit de către producătorul de microcontrolere – Atmel.</w:t>
      </w:r>
    </w:p>
    <w:p w14:paraId="37E6EBF3" w14:textId="30F6A0F2" w:rsidR="009A162C" w:rsidRDefault="009A162C"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00892B53" w14:textId="3E6E63B1" w:rsidR="009A162C" w:rsidRDefault="009A162C"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lastRenderedPageBreak/>
        <w:t>Printer caracteristicile sale, putem enumera, ușurința in exploatare, configurarea facilă pentru diferite tipuri de microcontrolere și plăci de dezvoltare, un editor de cod ce oferă facilități de autocorectare, autosuggest.</w:t>
      </w:r>
    </w:p>
    <w:p w14:paraId="2BF3538B" w14:textId="1BBED3E3" w:rsidR="009A162C" w:rsidRDefault="009A162C"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Inițierea unei sesiuni de programare se poate face atît la nivel de proiect, caz în care în mod compact este creată o structură de directoare, structură ce conțin toate fișierele resursă necesare elaborării aplicației.</w:t>
      </w:r>
    </w:p>
    <w:p w14:paraId="02D3720D" w14:textId="6BBD50CA" w:rsidR="00D5237D" w:rsidRDefault="00D5237D"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 xml:space="preserve">În general, orice aplicație software este dezvoltată </w:t>
      </w:r>
      <w:r w:rsidR="005715A5">
        <w:rPr>
          <w:rFonts w:ascii="Times New Roman" w:eastAsia="Times New Roman" w:hAnsi="Times New Roman" w:cs="Times New Roman"/>
          <w:bCs/>
          <w:color w:val="000000"/>
          <w:sz w:val="24"/>
          <w:szCs w:val="24"/>
          <w:lang w:eastAsia="en-GB"/>
        </w:rPr>
        <w:t>etapizat, urmînd o succesiune de pași, standardizați.</w:t>
      </w:r>
    </w:p>
    <w:p w14:paraId="58D14A6B" w14:textId="7020E095" w:rsidR="005715A5" w:rsidRDefault="005715A5"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38549BAE" w14:textId="41E33493" w:rsidR="005715A5" w:rsidRDefault="005715A5" w:rsidP="005715A5">
      <w:pPr>
        <w:pStyle w:val="ListParagraph"/>
        <w:numPr>
          <w:ilvl w:val="0"/>
          <w:numId w:val="8"/>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Punerea problemei</w:t>
      </w:r>
    </w:p>
    <w:p w14:paraId="4464CC0F" w14:textId="270D37CB" w:rsidR="005715A5" w:rsidRDefault="005715A5" w:rsidP="005715A5">
      <w:pPr>
        <w:pStyle w:val="ListParagraph"/>
        <w:numPr>
          <w:ilvl w:val="0"/>
          <w:numId w:val="8"/>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Identificarea datelor de intrare și de iesire</w:t>
      </w:r>
    </w:p>
    <w:p w14:paraId="412220E4" w14:textId="6892C829" w:rsidR="005715A5" w:rsidRDefault="005715A5" w:rsidP="005715A5">
      <w:pPr>
        <w:pStyle w:val="ListParagraph"/>
        <w:numPr>
          <w:ilvl w:val="0"/>
          <w:numId w:val="8"/>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Conceperea algoritmului – utilizănd diverse limbaje pseudocod</w:t>
      </w:r>
    </w:p>
    <w:p w14:paraId="6215AE99" w14:textId="0C2EA6E9" w:rsidR="005715A5" w:rsidRDefault="005715A5" w:rsidP="005715A5">
      <w:pPr>
        <w:pStyle w:val="ListParagraph"/>
        <w:numPr>
          <w:ilvl w:val="0"/>
          <w:numId w:val="8"/>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Scrierea programului</w:t>
      </w:r>
    </w:p>
    <w:p w14:paraId="74C5EDD7" w14:textId="518318D9" w:rsidR="005715A5" w:rsidRDefault="005715A5" w:rsidP="005715A5">
      <w:pPr>
        <w:pStyle w:val="ListParagraph"/>
        <w:numPr>
          <w:ilvl w:val="0"/>
          <w:numId w:val="8"/>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Verificarea programului sintactic și semantic</w:t>
      </w:r>
    </w:p>
    <w:p w14:paraId="2D5D18B2" w14:textId="1138BB3E" w:rsidR="005715A5" w:rsidRDefault="005715A5" w:rsidP="005715A5">
      <w:pPr>
        <w:pStyle w:val="ListParagraph"/>
        <w:numPr>
          <w:ilvl w:val="0"/>
          <w:numId w:val="8"/>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Compilarea programului</w:t>
      </w:r>
    </w:p>
    <w:p w14:paraId="48740700" w14:textId="06D08293" w:rsidR="005715A5" w:rsidRDefault="005715A5" w:rsidP="005715A5">
      <w:pPr>
        <w:pStyle w:val="ListParagraph"/>
        <w:numPr>
          <w:ilvl w:val="0"/>
          <w:numId w:val="8"/>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Testarea programului</w:t>
      </w:r>
    </w:p>
    <w:p w14:paraId="32889E93" w14:textId="4543BA36" w:rsidR="005715A5" w:rsidRDefault="005715A5" w:rsidP="005715A5">
      <w:pPr>
        <w:pStyle w:val="ListParagraph"/>
        <w:numPr>
          <w:ilvl w:val="0"/>
          <w:numId w:val="8"/>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Întreținerea programului</w:t>
      </w:r>
    </w:p>
    <w:p w14:paraId="524B76B8" w14:textId="77CD71B6" w:rsidR="005715A5" w:rsidRDefault="005715A5" w:rsidP="005715A5">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Atmel studio, facilitează, mai puțin descrierea algoritmului, realizarea tuturor pașilor ce trebuiesc executați în dezvoltarea software-ului.</w:t>
      </w:r>
    </w:p>
    <w:p w14:paraId="1F903F3E" w14:textId="09C3EF11" w:rsidR="005715A5" w:rsidRPr="005715A5" w:rsidRDefault="00DE1F07" w:rsidP="005715A5">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noProof/>
          <w:color w:val="000000"/>
          <w:sz w:val="24"/>
          <w:szCs w:val="24"/>
          <w:lang w:eastAsia="en-GB"/>
        </w:rPr>
        <w:drawing>
          <wp:inline distT="0" distB="0" distL="0" distR="0" wp14:anchorId="3CB708D6" wp14:editId="01D53089">
            <wp:extent cx="3362325" cy="277822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_program.PNG"/>
                    <pic:cNvPicPr/>
                  </pic:nvPicPr>
                  <pic:blipFill>
                    <a:blip r:embed="rId11">
                      <a:extLst>
                        <a:ext uri="{28A0092B-C50C-407E-A947-70E740481C1C}">
                          <a14:useLocalDpi xmlns:a14="http://schemas.microsoft.com/office/drawing/2010/main" val="0"/>
                        </a:ext>
                      </a:extLst>
                    </a:blip>
                    <a:stretch>
                      <a:fillRect/>
                    </a:stretch>
                  </pic:blipFill>
                  <pic:spPr>
                    <a:xfrm>
                      <a:off x="0" y="0"/>
                      <a:ext cx="3364025" cy="2779626"/>
                    </a:xfrm>
                    <a:prstGeom prst="rect">
                      <a:avLst/>
                    </a:prstGeom>
                  </pic:spPr>
                </pic:pic>
              </a:graphicData>
            </a:graphic>
          </wp:inline>
        </w:drawing>
      </w:r>
    </w:p>
    <w:p w14:paraId="0DE46CC9" w14:textId="3BA872A2" w:rsidR="00354BFA" w:rsidRDefault="00DE1F07"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Figura.1.5 Uploadarea codului binary</w:t>
      </w:r>
    </w:p>
    <w:p w14:paraId="1571F91D" w14:textId="48427470" w:rsidR="00DE1F07" w:rsidRDefault="00DE1F07"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3879C062" w14:textId="6B459B43" w:rsidR="00DE1F07" w:rsidRDefault="00DE1F07"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 xml:space="preserve">Programarea sistemului țintă este realizată utilizănd placi de </w:t>
      </w:r>
      <w:proofErr w:type="gramStart"/>
      <w:r>
        <w:rPr>
          <w:rFonts w:ascii="Times New Roman" w:eastAsia="Times New Roman" w:hAnsi="Times New Roman" w:cs="Times New Roman"/>
          <w:bCs/>
          <w:color w:val="000000"/>
          <w:sz w:val="24"/>
          <w:szCs w:val="24"/>
          <w:lang w:eastAsia="en-GB"/>
        </w:rPr>
        <w:t>dezvoltare ,</w:t>
      </w:r>
      <w:proofErr w:type="gramEnd"/>
      <w:r>
        <w:rPr>
          <w:rFonts w:ascii="Times New Roman" w:eastAsia="Times New Roman" w:hAnsi="Times New Roman" w:cs="Times New Roman"/>
          <w:bCs/>
          <w:color w:val="000000"/>
          <w:sz w:val="24"/>
          <w:szCs w:val="24"/>
          <w:lang w:eastAsia="en-GB"/>
        </w:rPr>
        <w:t xml:space="preserve"> în cazul nostru sa utilizat o placă realizată de către Atmel -STK500</w:t>
      </w:r>
    </w:p>
    <w:p w14:paraId="68625844" w14:textId="1CAC740F" w:rsidR="00DE1F07" w:rsidRDefault="00DE1F07"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 xml:space="preserve">Această placă oferă un support destul de mare, acomodînd un număr destul de sufficient de microcontrollere începănd de la </w:t>
      </w:r>
      <w:r w:rsidR="00BD50EF">
        <w:rPr>
          <w:rFonts w:ascii="Times New Roman" w:eastAsia="Times New Roman" w:hAnsi="Times New Roman" w:cs="Times New Roman"/>
          <w:bCs/>
          <w:color w:val="000000"/>
          <w:sz w:val="24"/>
          <w:szCs w:val="24"/>
          <w:lang w:eastAsia="en-GB"/>
        </w:rPr>
        <w:t>tinyAVR pîna la megaAVR, posedînd un număr de 8 socluri de extensie.</w:t>
      </w:r>
    </w:p>
    <w:p w14:paraId="1EED229E" w14:textId="42BD21E5" w:rsidR="00BD50EF" w:rsidRDefault="00BD50EF"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 xml:space="preserve">Găsim </w:t>
      </w:r>
      <w:proofErr w:type="gramStart"/>
      <w:r>
        <w:rPr>
          <w:rFonts w:ascii="Times New Roman" w:eastAsia="Times New Roman" w:hAnsi="Times New Roman" w:cs="Times New Roman"/>
          <w:bCs/>
          <w:color w:val="000000"/>
          <w:sz w:val="24"/>
          <w:szCs w:val="24"/>
          <w:lang w:eastAsia="en-GB"/>
        </w:rPr>
        <w:t>aici ,</w:t>
      </w:r>
      <w:proofErr w:type="gramEnd"/>
      <w:r>
        <w:rPr>
          <w:rFonts w:ascii="Times New Roman" w:eastAsia="Times New Roman" w:hAnsi="Times New Roman" w:cs="Times New Roman"/>
          <w:bCs/>
          <w:color w:val="000000"/>
          <w:sz w:val="24"/>
          <w:szCs w:val="24"/>
          <w:lang w:eastAsia="en-GB"/>
        </w:rPr>
        <w:t xml:space="preserve"> pentru testare, dispositive de ieșire, format dintr-un număr de 8 led-uri ce se pot conecta în mod preferential la unul din cele patru porturi paralele prin intermediul unor conectori de tip PINHEAD cu 10 pini dispuși linear pe două rînduri a căte 5 pini.</w:t>
      </w:r>
    </w:p>
    <w:p w14:paraId="6CCA1DFD" w14:textId="20ED5DE9" w:rsidR="00BD50EF" w:rsidRDefault="00BD50EF"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4D3875CE" w14:textId="0381D662" w:rsidR="00BD50EF" w:rsidRDefault="00BD50EF"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lastRenderedPageBreak/>
        <w:t xml:space="preserve">Regăsim si un număr de 8 </w:t>
      </w:r>
      <w:proofErr w:type="gramStart"/>
      <w:r>
        <w:rPr>
          <w:rFonts w:ascii="Times New Roman" w:eastAsia="Times New Roman" w:hAnsi="Times New Roman" w:cs="Times New Roman"/>
          <w:bCs/>
          <w:color w:val="000000"/>
          <w:sz w:val="24"/>
          <w:szCs w:val="24"/>
          <w:lang w:eastAsia="en-GB"/>
        </w:rPr>
        <w:t>pushbuton ,</w:t>
      </w:r>
      <w:proofErr w:type="gramEnd"/>
      <w:r>
        <w:rPr>
          <w:rFonts w:ascii="Times New Roman" w:eastAsia="Times New Roman" w:hAnsi="Times New Roman" w:cs="Times New Roman"/>
          <w:bCs/>
          <w:color w:val="000000"/>
          <w:sz w:val="24"/>
          <w:szCs w:val="24"/>
          <w:lang w:eastAsia="en-GB"/>
        </w:rPr>
        <w:t xml:space="preserve"> ce se pot conecta ca și dispositive de intrare, prin conectori.</w:t>
      </w:r>
    </w:p>
    <w:p w14:paraId="270A2A25" w14:textId="4BFF9E4A" w:rsidR="00BD50EF" w:rsidRDefault="00BD50EF"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28685659" w14:textId="336CB934" w:rsidR="00BD50EF" w:rsidRDefault="00BD50EF"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 xml:space="preserve">Programarea sistemului tintă, este realizată în </w:t>
      </w:r>
      <w:r w:rsidR="00355BA7">
        <w:rPr>
          <w:rFonts w:ascii="Times New Roman" w:eastAsia="Times New Roman" w:hAnsi="Times New Roman" w:cs="Times New Roman"/>
          <w:bCs/>
          <w:color w:val="000000"/>
          <w:sz w:val="24"/>
          <w:szCs w:val="24"/>
          <w:lang w:eastAsia="en-GB"/>
        </w:rPr>
        <w:t>patru</w:t>
      </w:r>
      <w:r>
        <w:rPr>
          <w:rFonts w:ascii="Times New Roman" w:eastAsia="Times New Roman" w:hAnsi="Times New Roman" w:cs="Times New Roman"/>
          <w:bCs/>
          <w:color w:val="000000"/>
          <w:sz w:val="24"/>
          <w:szCs w:val="24"/>
          <w:lang w:eastAsia="en-GB"/>
        </w:rPr>
        <w:t xml:space="preserve"> moduri</w:t>
      </w:r>
    </w:p>
    <w:p w14:paraId="4C462126" w14:textId="3972831A" w:rsidR="00BD50EF" w:rsidRDefault="00BD50EF"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791C3D2E" w14:textId="1E94FA5C" w:rsidR="00BD50EF" w:rsidRDefault="00BD50EF" w:rsidP="00BD50EF">
      <w:pPr>
        <w:pStyle w:val="ListParagraph"/>
        <w:numPr>
          <w:ilvl w:val="0"/>
          <w:numId w:val="9"/>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High-Voltage Programing</w:t>
      </w:r>
    </w:p>
    <w:p w14:paraId="54556347" w14:textId="1D9ACE46" w:rsidR="00BD50EF" w:rsidRDefault="00BD50EF" w:rsidP="00BD50EF">
      <w:pPr>
        <w:pStyle w:val="ListParagraph"/>
        <w:numPr>
          <w:ilvl w:val="0"/>
          <w:numId w:val="9"/>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Parallel High-Voltage Programing</w:t>
      </w:r>
    </w:p>
    <w:p w14:paraId="56E810CB" w14:textId="6D09E1AB" w:rsidR="00BD50EF" w:rsidRDefault="00BD50EF" w:rsidP="00BD50EF">
      <w:pPr>
        <w:pStyle w:val="ListParagraph"/>
        <w:numPr>
          <w:ilvl w:val="0"/>
          <w:numId w:val="9"/>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Serial High-Voltage Programing</w:t>
      </w:r>
    </w:p>
    <w:p w14:paraId="3946A991" w14:textId="08B82AA2" w:rsidR="00355BA7" w:rsidRDefault="00355BA7" w:rsidP="00355BA7">
      <w:pPr>
        <w:pStyle w:val="ListParagraph"/>
        <w:numPr>
          <w:ilvl w:val="0"/>
          <w:numId w:val="9"/>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In-Sistem Programing (ISP)</w:t>
      </w:r>
    </w:p>
    <w:p w14:paraId="1C482C72" w14:textId="0585993D" w:rsidR="00355BA7" w:rsidRDefault="007669BE" w:rsidP="00355BA7">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noProof/>
          <w:color w:val="000000"/>
          <w:sz w:val="24"/>
          <w:szCs w:val="24"/>
          <w:lang w:eastAsia="en-GB"/>
        </w:rPr>
        <w:drawing>
          <wp:inline distT="0" distB="0" distL="0" distR="0" wp14:anchorId="6AC52790" wp14:editId="19C0F842">
            <wp:extent cx="5734050" cy="3400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14:paraId="71546178" w14:textId="084D67A3" w:rsidR="007669BE" w:rsidRDefault="007669BE" w:rsidP="00355BA7">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Figura. 1.6 STK500 – Deve</w:t>
      </w:r>
      <w:r w:rsidR="00211142">
        <w:rPr>
          <w:rFonts w:ascii="Times New Roman" w:eastAsia="Times New Roman" w:hAnsi="Times New Roman" w:cs="Times New Roman"/>
          <w:bCs/>
          <w:color w:val="000000"/>
          <w:sz w:val="24"/>
          <w:szCs w:val="24"/>
          <w:lang w:eastAsia="en-GB"/>
        </w:rPr>
        <w:t>l</w:t>
      </w:r>
      <w:r>
        <w:rPr>
          <w:rFonts w:ascii="Times New Roman" w:eastAsia="Times New Roman" w:hAnsi="Times New Roman" w:cs="Times New Roman"/>
          <w:bCs/>
          <w:color w:val="000000"/>
          <w:sz w:val="24"/>
          <w:szCs w:val="24"/>
          <w:lang w:eastAsia="en-GB"/>
        </w:rPr>
        <w:t>opment Board</w:t>
      </w:r>
    </w:p>
    <w:p w14:paraId="57EE64B0" w14:textId="6F99ABAC" w:rsidR="007669BE" w:rsidRDefault="007669BE" w:rsidP="00355BA7">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755BC95C" w14:textId="0853A586" w:rsidR="007669BE" w:rsidRDefault="00141FD9" w:rsidP="00355BA7">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 xml:space="preserve">Pentru realizarea proiectului au fost necesare parcurgerea următorilor </w:t>
      </w:r>
      <w:proofErr w:type="gramStart"/>
      <w:r>
        <w:rPr>
          <w:rFonts w:ascii="Times New Roman" w:eastAsia="Times New Roman" w:hAnsi="Times New Roman" w:cs="Times New Roman"/>
          <w:bCs/>
          <w:color w:val="000000"/>
          <w:sz w:val="24"/>
          <w:szCs w:val="24"/>
          <w:lang w:eastAsia="en-GB"/>
        </w:rPr>
        <w:t>pași ,</w:t>
      </w:r>
      <w:proofErr w:type="gramEnd"/>
      <w:r>
        <w:rPr>
          <w:rFonts w:ascii="Times New Roman" w:eastAsia="Times New Roman" w:hAnsi="Times New Roman" w:cs="Times New Roman"/>
          <w:bCs/>
          <w:color w:val="000000"/>
          <w:sz w:val="24"/>
          <w:szCs w:val="24"/>
          <w:lang w:eastAsia="en-GB"/>
        </w:rPr>
        <w:t xml:space="preserve"> în ordinea specificată</w:t>
      </w:r>
    </w:p>
    <w:p w14:paraId="0C01A800" w14:textId="19256468" w:rsidR="00141FD9" w:rsidRDefault="00141FD9" w:rsidP="00141FD9">
      <w:pPr>
        <w:pStyle w:val="ListParagraph"/>
        <w:numPr>
          <w:ilvl w:val="0"/>
          <w:numId w:val="10"/>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Lansarea aplicației Atmel Studio</w:t>
      </w:r>
    </w:p>
    <w:p w14:paraId="4A89ABF1" w14:textId="241CFF1B" w:rsidR="00141FD9" w:rsidRDefault="00141FD9" w:rsidP="00141FD9">
      <w:pPr>
        <w:pStyle w:val="ListParagraph"/>
        <w:numPr>
          <w:ilvl w:val="0"/>
          <w:numId w:val="10"/>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Crearea unui nou proiect</w:t>
      </w:r>
    </w:p>
    <w:p w14:paraId="077379D1" w14:textId="059EA81E" w:rsidR="00141FD9" w:rsidRDefault="00141FD9" w:rsidP="00141FD9">
      <w:pPr>
        <w:pStyle w:val="ListParagraph"/>
        <w:numPr>
          <w:ilvl w:val="0"/>
          <w:numId w:val="10"/>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Alegerea tipului de placă de dezvoltare – STK500</w:t>
      </w:r>
    </w:p>
    <w:p w14:paraId="32A42C83" w14:textId="4F90D354" w:rsidR="00141FD9" w:rsidRDefault="00141FD9" w:rsidP="00141FD9">
      <w:pPr>
        <w:pStyle w:val="ListParagraph"/>
        <w:numPr>
          <w:ilvl w:val="0"/>
          <w:numId w:val="10"/>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Alegerea tipului de microcontroller (Atmega16)</w:t>
      </w:r>
    </w:p>
    <w:p w14:paraId="0208278B" w14:textId="6598937F" w:rsidR="00141FD9" w:rsidRDefault="00141FD9" w:rsidP="00141FD9">
      <w:pPr>
        <w:pStyle w:val="ListParagraph"/>
        <w:numPr>
          <w:ilvl w:val="0"/>
          <w:numId w:val="10"/>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Scrierea codului sursă</w:t>
      </w:r>
    </w:p>
    <w:p w14:paraId="295F6D51" w14:textId="78BB77CD" w:rsidR="00141FD9" w:rsidRDefault="00141FD9" w:rsidP="00141FD9">
      <w:pPr>
        <w:pStyle w:val="ListParagraph"/>
        <w:numPr>
          <w:ilvl w:val="0"/>
          <w:numId w:val="10"/>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Compilarea codului sursă</w:t>
      </w:r>
    </w:p>
    <w:p w14:paraId="4AEFF76C" w14:textId="6C5EAA08" w:rsidR="00141FD9" w:rsidRDefault="00141FD9" w:rsidP="00141FD9">
      <w:pPr>
        <w:pStyle w:val="ListParagraph"/>
        <w:numPr>
          <w:ilvl w:val="0"/>
          <w:numId w:val="10"/>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Încărcarea codului executabil în microcontroller</w:t>
      </w:r>
    </w:p>
    <w:p w14:paraId="06ADE634" w14:textId="3C7B3D19" w:rsidR="00141FD9" w:rsidRDefault="00141FD9" w:rsidP="00141FD9">
      <w:pPr>
        <w:pStyle w:val="ListParagraph"/>
        <w:numPr>
          <w:ilvl w:val="0"/>
          <w:numId w:val="10"/>
        </w:num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r>
        <w:rPr>
          <w:rFonts w:ascii="Times New Roman" w:eastAsia="Times New Roman" w:hAnsi="Times New Roman" w:cs="Times New Roman"/>
          <w:bCs/>
          <w:color w:val="000000"/>
          <w:sz w:val="24"/>
          <w:szCs w:val="24"/>
          <w:lang w:eastAsia="en-GB"/>
        </w:rPr>
        <w:t>Testare, eliminarea eventualelor erori.</w:t>
      </w:r>
    </w:p>
    <w:p w14:paraId="5EE3AF7D" w14:textId="0C0FA6C0" w:rsidR="00141FD9" w:rsidRPr="00485C89" w:rsidRDefault="00141FD9" w:rsidP="00485C89">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04EAC7BC" w14:textId="77777777" w:rsidR="00BD50EF" w:rsidRPr="00BD50EF" w:rsidRDefault="00BD50EF" w:rsidP="00BD50EF">
      <w:pPr>
        <w:shd w:val="clear" w:color="auto" w:fill="FFFFFF"/>
        <w:spacing w:before="72" w:after="0" w:line="240" w:lineRule="auto"/>
        <w:ind w:left="360"/>
        <w:outlineLvl w:val="2"/>
        <w:rPr>
          <w:rFonts w:ascii="Times New Roman" w:eastAsia="Times New Roman" w:hAnsi="Times New Roman" w:cs="Times New Roman"/>
          <w:bCs/>
          <w:color w:val="000000"/>
          <w:sz w:val="24"/>
          <w:szCs w:val="24"/>
          <w:lang w:eastAsia="en-GB"/>
        </w:rPr>
      </w:pPr>
    </w:p>
    <w:p w14:paraId="774D7485" w14:textId="65647914" w:rsidR="00354BFA" w:rsidRPr="00476352" w:rsidRDefault="00354BFA" w:rsidP="00476352">
      <w:pPr>
        <w:shd w:val="clear" w:color="auto" w:fill="FFFFFF"/>
        <w:spacing w:before="72" w:after="0" w:line="240" w:lineRule="auto"/>
        <w:outlineLvl w:val="2"/>
        <w:rPr>
          <w:rFonts w:ascii="Times New Roman" w:eastAsia="Times New Roman" w:hAnsi="Times New Roman" w:cs="Times New Roman"/>
          <w:bCs/>
          <w:color w:val="000000"/>
          <w:sz w:val="24"/>
          <w:szCs w:val="24"/>
          <w:lang w:eastAsia="en-GB"/>
        </w:rPr>
      </w:pPr>
    </w:p>
    <w:p w14:paraId="3BBF0E01" w14:textId="21697737" w:rsidR="00476352" w:rsidRDefault="00476352" w:rsidP="00626B94">
      <w:pPr>
        <w:rPr>
          <w:rFonts w:ascii="Times New Roman" w:hAnsi="Times New Roman" w:cs="Times New Roman"/>
          <w:sz w:val="24"/>
          <w:szCs w:val="24"/>
        </w:rPr>
      </w:pPr>
    </w:p>
    <w:p w14:paraId="660F40AF" w14:textId="77777777" w:rsidR="00476352" w:rsidRPr="00626B94" w:rsidRDefault="00476352" w:rsidP="00626B94">
      <w:pPr>
        <w:rPr>
          <w:rFonts w:ascii="Times New Roman" w:hAnsi="Times New Roman" w:cs="Times New Roman"/>
          <w:sz w:val="24"/>
          <w:szCs w:val="24"/>
        </w:rPr>
      </w:pPr>
    </w:p>
    <w:p w14:paraId="041132CB" w14:textId="5A18A1C2" w:rsidR="00B63D57" w:rsidRDefault="00996DC5" w:rsidP="00996DC5">
      <w:pPr>
        <w:pStyle w:val="ListParagraph"/>
        <w:numPr>
          <w:ilvl w:val="0"/>
          <w:numId w:val="1"/>
        </w:numPr>
        <w:jc w:val="center"/>
        <w:rPr>
          <w:rFonts w:ascii="Times New Roman" w:hAnsi="Times New Roman" w:cs="Times New Roman"/>
          <w:sz w:val="28"/>
          <w:szCs w:val="28"/>
        </w:rPr>
      </w:pPr>
      <w:r>
        <w:rPr>
          <w:rFonts w:ascii="Times New Roman" w:hAnsi="Times New Roman" w:cs="Times New Roman"/>
          <w:sz w:val="28"/>
          <w:szCs w:val="28"/>
        </w:rPr>
        <w:lastRenderedPageBreak/>
        <w:t xml:space="preserve">Schema </w:t>
      </w:r>
      <w:proofErr w:type="gramStart"/>
      <w:r>
        <w:rPr>
          <w:rFonts w:ascii="Times New Roman" w:hAnsi="Times New Roman" w:cs="Times New Roman"/>
          <w:sz w:val="28"/>
          <w:szCs w:val="28"/>
        </w:rPr>
        <w:t>bloc ,</w:t>
      </w:r>
      <w:proofErr w:type="gramEnd"/>
      <w:r>
        <w:rPr>
          <w:rFonts w:ascii="Times New Roman" w:hAnsi="Times New Roman" w:cs="Times New Roman"/>
          <w:sz w:val="28"/>
          <w:szCs w:val="28"/>
        </w:rPr>
        <w:t xml:space="preserve"> schema de principiu</w:t>
      </w:r>
    </w:p>
    <w:p w14:paraId="7E027381" w14:textId="0BF48F36" w:rsidR="00996DC5" w:rsidRDefault="00996DC5" w:rsidP="00996DC5">
      <w:pPr>
        <w:ind w:left="360"/>
        <w:rPr>
          <w:rFonts w:ascii="Times New Roman" w:hAnsi="Times New Roman" w:cs="Times New Roman"/>
          <w:sz w:val="24"/>
          <w:szCs w:val="24"/>
        </w:rPr>
      </w:pPr>
    </w:p>
    <w:p w14:paraId="4026C549" w14:textId="16FF743A" w:rsidR="00996DC5" w:rsidRDefault="00996DC5"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În practica inginerească se pot distinge două metode pentru proiectarea unui sistem, metode ce au particularitășile lor.</w:t>
      </w:r>
    </w:p>
    <w:p w14:paraId="611A83C0" w14:textId="21248A8E" w:rsidR="00996DC5" w:rsidRDefault="00996DC5"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Prima metodă poartă numele top-down , aici proiectarea sistemului începe prin abstractizarea și eliminarea detaliilor , întregul sistem este vazut ca o cutie neagră ce are un număr de intrări și de ieșiri, acestea determinănd funcția de transfer, funcție care, în funcție de complexitatea sistemului poate fi liniară sau neliniară.</w:t>
      </w:r>
    </w:p>
    <w:p w14:paraId="11E4345E" w14:textId="7AB9B843" w:rsidR="00996DC5" w:rsidRDefault="00996DC5" w:rsidP="00996DC5">
      <w:pPr>
        <w:ind w:left="360"/>
        <w:rPr>
          <w:rFonts w:ascii="Times New Roman" w:hAnsi="Times New Roman" w:cs="Times New Roman"/>
          <w:sz w:val="24"/>
          <w:szCs w:val="24"/>
          <w:lang w:val="ro-RO"/>
        </w:rPr>
      </w:pPr>
    </w:p>
    <w:p w14:paraId="41DED26F" w14:textId="4049CE5C" w:rsidR="00996DC5" w:rsidRDefault="00211142" w:rsidP="00996DC5">
      <w:pPr>
        <w:ind w:left="360"/>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g">
            <w:drawing>
              <wp:anchor distT="0" distB="0" distL="114300" distR="114300" simplePos="0" relativeHeight="251664384" behindDoc="0" locked="0" layoutInCell="1" allowOverlap="1" wp14:anchorId="30063350" wp14:editId="75B3B1B3">
                <wp:simplePos x="0" y="0"/>
                <wp:positionH relativeFrom="column">
                  <wp:posOffset>295275</wp:posOffset>
                </wp:positionH>
                <wp:positionV relativeFrom="paragraph">
                  <wp:posOffset>53975</wp:posOffset>
                </wp:positionV>
                <wp:extent cx="5067300" cy="3048000"/>
                <wp:effectExtent l="19050" t="19050" r="19050" b="19050"/>
                <wp:wrapNone/>
                <wp:docPr id="17" name="Group 17"/>
                <wp:cNvGraphicFramePr/>
                <a:graphic xmlns:a="http://schemas.openxmlformats.org/drawingml/2006/main">
                  <a:graphicData uri="http://schemas.microsoft.com/office/word/2010/wordprocessingGroup">
                    <wpg:wgp>
                      <wpg:cNvGrpSpPr/>
                      <wpg:grpSpPr>
                        <a:xfrm>
                          <a:off x="0" y="0"/>
                          <a:ext cx="5067300" cy="3048000"/>
                          <a:chOff x="0" y="0"/>
                          <a:chExt cx="5067300" cy="3048000"/>
                        </a:xfrm>
                      </wpg:grpSpPr>
                      <wps:wsp>
                        <wps:cNvPr id="8" name="Rectangle 8"/>
                        <wps:cNvSpPr/>
                        <wps:spPr>
                          <a:xfrm>
                            <a:off x="0" y="0"/>
                            <a:ext cx="5067300" cy="30480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1638300" y="771525"/>
                            <a:ext cx="1657350" cy="1504950"/>
                            <a:chOff x="0" y="0"/>
                            <a:chExt cx="2238375" cy="1504950"/>
                          </a:xfrm>
                        </wpg:grpSpPr>
                        <wps:wsp>
                          <wps:cNvPr id="9" name="Rectangle 9"/>
                          <wps:cNvSpPr/>
                          <wps:spPr>
                            <a:xfrm>
                              <a:off x="0" y="0"/>
                              <a:ext cx="2238375" cy="1504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619125" y="457200"/>
                              <a:ext cx="990600" cy="790575"/>
                            </a:xfrm>
                            <a:prstGeom prst="rect">
                              <a:avLst/>
                            </a:prstGeom>
                            <a:noFill/>
                            <a:ln w="6350">
                              <a:noFill/>
                            </a:ln>
                          </wps:spPr>
                          <wps:txbx>
                            <w:txbxContent>
                              <w:p w14:paraId="29DD1EDD" w14:textId="571A3550" w:rsidR="00CA5347" w:rsidRDefault="00CA5347"/>
                              <w:p w14:paraId="237C2757" w14:textId="035EFDE7" w:rsidR="00CA5347" w:rsidRDefault="00CA5347">
                                <w:r>
                                  <w:t>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Text Box 12"/>
                        <wps:cNvSpPr txBox="1"/>
                        <wps:spPr>
                          <a:xfrm>
                            <a:off x="257175" y="1362075"/>
                            <a:ext cx="666750" cy="323850"/>
                          </a:xfrm>
                          <a:prstGeom prst="rect">
                            <a:avLst/>
                          </a:prstGeom>
                          <a:solidFill>
                            <a:schemeClr val="lt1"/>
                          </a:solidFill>
                          <a:ln w="6350">
                            <a:solidFill>
                              <a:prstClr val="black"/>
                            </a:solidFill>
                          </a:ln>
                        </wps:spPr>
                        <wps:txbx>
                          <w:txbxContent>
                            <w:p w14:paraId="28F48385" w14:textId="4A338657" w:rsidR="00CA5347" w:rsidRPr="00996DC5" w:rsidRDefault="00CA5347">
                              <w:pPr>
                                <w:rPr>
                                  <w:lang w:val="ro-RO"/>
                                </w:rPr>
                              </w:pPr>
                              <w:r>
                                <w:rPr>
                                  <w:lang w:val="ro-RO"/>
                                </w:rPr>
                                <w:t>INTRĂRI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933825" y="1362075"/>
                            <a:ext cx="657225" cy="371475"/>
                          </a:xfrm>
                          <a:prstGeom prst="rect">
                            <a:avLst/>
                          </a:prstGeom>
                          <a:solidFill>
                            <a:schemeClr val="lt1"/>
                          </a:solidFill>
                          <a:ln w="6350">
                            <a:solidFill>
                              <a:prstClr val="black"/>
                            </a:solidFill>
                          </a:ln>
                        </wps:spPr>
                        <wps:txbx>
                          <w:txbxContent>
                            <w:p w14:paraId="31689808" w14:textId="34FF50FE" w:rsidR="00CA5347" w:rsidRPr="00996DC5" w:rsidRDefault="00CA5347">
                              <w:pPr>
                                <w:rPr>
                                  <w:lang w:val="ro-RO"/>
                                </w:rPr>
                              </w:pPr>
                              <w:r>
                                <w:rPr>
                                  <w:lang w:val="ro-RO"/>
                                </w:rPr>
                                <w:t>IEȘIRI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Arrow: Right 15"/>
                        <wps:cNvSpPr/>
                        <wps:spPr>
                          <a:xfrm>
                            <a:off x="923925" y="1447800"/>
                            <a:ext cx="71437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Right 16"/>
                        <wps:cNvSpPr/>
                        <wps:spPr>
                          <a:xfrm>
                            <a:off x="3305175" y="1466850"/>
                            <a:ext cx="638175"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063350" id="Group 17" o:spid="_x0000_s1026" style="position:absolute;left:0;text-align:left;margin-left:23.25pt;margin-top:4.25pt;width:399pt;height:240pt;z-index:251664384" coordsize="50673,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">
                <v:rect id="Rectangle 8" o:spid="_x0000_s1027" style="position:absolute;width:50673;height:3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" filled="f" strokecolor="#1f3763 [1604]" strokeweight="3pt"/>
                <v:group id="Group 13" o:spid="_x0000_s1028" style="position:absolute;left:16383;top:7715;width:16573;height:15049" coordsize="22383,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9" o:spid="_x0000_s1029" style="position:absolute;width:22383;height:1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" fillcolor="#70ad47 [3209]" strokecolor="#375623 [1609]" strokeweight="1pt"/>
                  <v:shapetype id="_x0000_t202" coordsize="21600,21600" o:spt="202" path="m,l,21600r21600,l21600,xe">
                    <v:stroke joinstyle="miter"/>
                    <v:path gradientshapeok="t" o:connecttype="rect"/>
                  </v:shapetype>
                  <v:shape id="Text Box 10" o:spid="_x0000_s1030" type="#_x0000_t202" style="position:absolute;left:6191;top:4572;width:9906;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29DD1EDD" w14:textId="571A3550" w:rsidR="00CA5347" w:rsidRDefault="00CA5347"/>
                        <w:p w14:paraId="237C2757" w14:textId="035EFDE7" w:rsidR="00CA5347" w:rsidRDefault="00CA5347">
                          <w:r>
                            <w:t>SISTEM</w:t>
                          </w:r>
                        </w:p>
                      </w:txbxContent>
                    </v:textbox>
                  </v:shape>
                </v:group>
                <v:shape id="Text Box 12" o:spid="_x0000_s1031" type="#_x0000_t202" style="position:absolute;left:2571;top:13620;width: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28F48385" w14:textId="4A338657" w:rsidR="00CA5347" w:rsidRPr="00996DC5" w:rsidRDefault="00CA5347">
                        <w:pPr>
                          <w:rPr>
                            <w:lang w:val="ro-RO"/>
                          </w:rPr>
                        </w:pPr>
                        <w:r>
                          <w:rPr>
                            <w:lang w:val="ro-RO"/>
                          </w:rPr>
                          <w:t>INTRĂRI</w:t>
                        </w:r>
                      </w:p>
                    </w:txbxContent>
                  </v:textbox>
                </v:shape>
                <v:shape id="Text Box 14" o:spid="_x0000_s1032" type="#_x0000_t202" style="position:absolute;left:39338;top:13620;width:6572;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31689808" w14:textId="34FF50FE" w:rsidR="00CA5347" w:rsidRPr="00996DC5" w:rsidRDefault="00CA5347">
                        <w:pPr>
                          <w:rPr>
                            <w:lang w:val="ro-RO"/>
                          </w:rPr>
                        </w:pPr>
                        <w:r>
                          <w:rPr>
                            <w:lang w:val="ro-RO"/>
                          </w:rPr>
                          <w:t>IEȘIRI</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33" type="#_x0000_t13" style="position:absolute;left:9239;top:14478;width:714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" adj="19152" fillcolor="#4472c4 [3204]" strokecolor="#1f3763 [1604]" strokeweight="1pt"/>
                <v:shape id="Arrow: Right 16" o:spid="_x0000_s1034" type="#_x0000_t13" style="position:absolute;left:33051;top:14668;width:6382;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" adj="18860" fillcolor="#4472c4 [3204]" strokecolor="#1f3763 [1604]" strokeweight="1pt"/>
              </v:group>
            </w:pict>
          </mc:Fallback>
        </mc:AlternateConten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p>
    <w:p w14:paraId="6A7E6361" w14:textId="0C8F76B4" w:rsidR="00211142" w:rsidRDefault="00211142" w:rsidP="00996DC5">
      <w:pPr>
        <w:ind w:left="360"/>
        <w:rPr>
          <w:rFonts w:ascii="Times New Roman" w:hAnsi="Times New Roman" w:cs="Times New Roman"/>
          <w:sz w:val="24"/>
          <w:szCs w:val="24"/>
          <w:lang w:val="ro-RO"/>
        </w:rPr>
      </w:pPr>
    </w:p>
    <w:p w14:paraId="76C99BA6" w14:textId="2F651B5A" w:rsidR="00211142" w:rsidRDefault="00211142" w:rsidP="00996DC5">
      <w:pPr>
        <w:ind w:left="360"/>
        <w:rPr>
          <w:rFonts w:ascii="Times New Roman" w:hAnsi="Times New Roman" w:cs="Times New Roman"/>
          <w:sz w:val="24"/>
          <w:szCs w:val="24"/>
          <w:lang w:val="ro-RO"/>
        </w:rPr>
      </w:pPr>
    </w:p>
    <w:p w14:paraId="54D722D6" w14:textId="5C604F18" w:rsidR="00211142" w:rsidRDefault="00211142" w:rsidP="00996DC5">
      <w:pPr>
        <w:ind w:left="360"/>
        <w:rPr>
          <w:rFonts w:ascii="Times New Roman" w:hAnsi="Times New Roman" w:cs="Times New Roman"/>
          <w:sz w:val="24"/>
          <w:szCs w:val="24"/>
          <w:lang w:val="ro-RO"/>
        </w:rPr>
      </w:pPr>
    </w:p>
    <w:p w14:paraId="75C74660" w14:textId="78E3B7F9" w:rsidR="00211142" w:rsidRDefault="00211142" w:rsidP="00996DC5">
      <w:pPr>
        <w:ind w:left="360"/>
        <w:rPr>
          <w:rFonts w:ascii="Times New Roman" w:hAnsi="Times New Roman" w:cs="Times New Roman"/>
          <w:sz w:val="24"/>
          <w:szCs w:val="24"/>
          <w:lang w:val="ro-RO"/>
        </w:rPr>
      </w:pPr>
    </w:p>
    <w:p w14:paraId="5315C943" w14:textId="05D6E849" w:rsidR="00211142" w:rsidRDefault="00211142" w:rsidP="00996DC5">
      <w:pPr>
        <w:ind w:left="360"/>
        <w:rPr>
          <w:rFonts w:ascii="Times New Roman" w:hAnsi="Times New Roman" w:cs="Times New Roman"/>
          <w:sz w:val="24"/>
          <w:szCs w:val="24"/>
          <w:lang w:val="ro-RO"/>
        </w:rPr>
      </w:pPr>
    </w:p>
    <w:p w14:paraId="2099DCF0" w14:textId="49BDA14E" w:rsidR="00211142" w:rsidRDefault="00211142" w:rsidP="00996DC5">
      <w:pPr>
        <w:ind w:left="360"/>
        <w:rPr>
          <w:rFonts w:ascii="Times New Roman" w:hAnsi="Times New Roman" w:cs="Times New Roman"/>
          <w:sz w:val="24"/>
          <w:szCs w:val="24"/>
          <w:lang w:val="ro-RO"/>
        </w:rPr>
      </w:pPr>
    </w:p>
    <w:p w14:paraId="0AE1F712" w14:textId="19D016D4" w:rsidR="00211142" w:rsidRDefault="00211142" w:rsidP="00996DC5">
      <w:pPr>
        <w:ind w:left="360"/>
        <w:rPr>
          <w:rFonts w:ascii="Times New Roman" w:hAnsi="Times New Roman" w:cs="Times New Roman"/>
          <w:sz w:val="24"/>
          <w:szCs w:val="24"/>
          <w:lang w:val="ro-RO"/>
        </w:rPr>
      </w:pPr>
    </w:p>
    <w:p w14:paraId="5F0879B6" w14:textId="63322BE2" w:rsidR="00211142" w:rsidRDefault="00211142" w:rsidP="00996DC5">
      <w:pPr>
        <w:ind w:left="360"/>
        <w:rPr>
          <w:rFonts w:ascii="Times New Roman" w:hAnsi="Times New Roman" w:cs="Times New Roman"/>
          <w:sz w:val="24"/>
          <w:szCs w:val="24"/>
          <w:lang w:val="ro-RO"/>
        </w:rPr>
      </w:pPr>
    </w:p>
    <w:p w14:paraId="16CA651B" w14:textId="6D9574C7" w:rsidR="00211142" w:rsidRDefault="00211142" w:rsidP="00996DC5">
      <w:pPr>
        <w:ind w:left="360"/>
        <w:rPr>
          <w:rFonts w:ascii="Times New Roman" w:hAnsi="Times New Roman" w:cs="Times New Roman"/>
          <w:sz w:val="24"/>
          <w:szCs w:val="24"/>
          <w:lang w:val="ro-RO"/>
        </w:rPr>
      </w:pPr>
    </w:p>
    <w:p w14:paraId="19ADEA6F" w14:textId="40076CC8" w:rsidR="00211142" w:rsidRDefault="00211142" w:rsidP="00996DC5">
      <w:pPr>
        <w:ind w:left="360"/>
        <w:rPr>
          <w:rFonts w:ascii="Times New Roman" w:hAnsi="Times New Roman" w:cs="Times New Roman"/>
          <w:sz w:val="24"/>
          <w:szCs w:val="24"/>
          <w:lang w:val="ro-RO"/>
        </w:rPr>
      </w:pPr>
    </w:p>
    <w:p w14:paraId="77E500EE" w14:textId="60BB6975" w:rsidR="00211142" w:rsidRDefault="00211142"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Figura.2.1 Sistemul considerat ca o cutie neagră</w:t>
      </w:r>
    </w:p>
    <w:p w14:paraId="10C9A0BF" w14:textId="09D85864" w:rsidR="00211142" w:rsidRDefault="00211142" w:rsidP="00996DC5">
      <w:pPr>
        <w:ind w:left="360"/>
        <w:rPr>
          <w:rFonts w:ascii="Arial" w:hAnsi="Arial" w:cs="Arial"/>
          <w:color w:val="006621"/>
          <w:sz w:val="21"/>
          <w:szCs w:val="21"/>
          <w:shd w:val="clear" w:color="auto" w:fill="FFFFFF"/>
        </w:rPr>
      </w:pPr>
      <w:r>
        <w:rPr>
          <w:b/>
          <w:i/>
          <w:lang w:val="ro-RO"/>
        </w:rPr>
        <w:t>Abordarea descendentă (top-down)</w:t>
      </w:r>
      <w:r>
        <w:rPr>
          <w:lang w:val="ro-RO"/>
        </w:rPr>
        <w:t xml:space="preserve"> constă în a coborî, pe scara piramidei ierarhice până la bază, realizând totodată şi o analiză. Această viziune consideră că un anumit domeniu este compus din părţi corelate între ele şi cu legături cu exteriorul, fiind caracteristică pentru toate sistemele . Adepţii acestei abordări consideră că este mai bine să se creeze şi să se realizeze din start un sistem care să ţină cont de obiectivele planificate, abordată într-o manieră globală, decât să se încerce a se integra </w:t>
      </w:r>
      <w:r w:rsidRPr="00F60F2B">
        <w:rPr>
          <w:i/>
          <w:lang w:val="ro-RO"/>
        </w:rPr>
        <w:t>a posteriori</w:t>
      </w:r>
      <w:r>
        <w:rPr>
          <w:lang w:val="ro-RO"/>
        </w:rPr>
        <w:t xml:space="preserve"> subsisteme informatice independente.</w:t>
      </w:r>
      <w:r>
        <w:t>[</w:t>
      </w:r>
      <w:r w:rsidRPr="00211142">
        <w:rPr>
          <w:rFonts w:ascii="Arial" w:hAnsi="Arial" w:cs="Arial"/>
          <w:color w:val="006621"/>
          <w:sz w:val="21"/>
          <w:szCs w:val="21"/>
          <w:shd w:val="clear" w:color="auto" w:fill="FFFFFF"/>
        </w:rPr>
        <w:t xml:space="preserve"> </w:t>
      </w:r>
      <w:hyperlink r:id="rId13" w:history="1">
        <w:r w:rsidRPr="004B507F">
          <w:rPr>
            <w:rStyle w:val="Hyperlink"/>
            <w:rFonts w:ascii="Arial" w:hAnsi="Arial" w:cs="Arial"/>
            <w:sz w:val="21"/>
            <w:szCs w:val="21"/>
            <w:shd w:val="clear" w:color="auto" w:fill="FFFFFF"/>
          </w:rPr>
          <w:t>www.icbe-ct.com/pacuraru/SIG_cap2.doc</w:t>
        </w:r>
      </w:hyperlink>
      <w:r>
        <w:rPr>
          <w:rFonts w:ascii="Arial" w:hAnsi="Arial" w:cs="Arial"/>
          <w:color w:val="006621"/>
          <w:sz w:val="21"/>
          <w:szCs w:val="21"/>
          <w:shd w:val="clear" w:color="auto" w:fill="FFFFFF"/>
        </w:rPr>
        <w:t>].</w:t>
      </w:r>
    </w:p>
    <w:p w14:paraId="624195A8" w14:textId="4BC3B7C3" w:rsidR="00211142" w:rsidRDefault="00211142" w:rsidP="00996DC5">
      <w:pPr>
        <w:ind w:left="360"/>
        <w:rPr>
          <w:rFonts w:ascii="Times New Roman" w:hAnsi="Times New Roman" w:cs="Times New Roman"/>
          <w:sz w:val="24"/>
          <w:szCs w:val="24"/>
        </w:rPr>
      </w:pPr>
    </w:p>
    <w:p w14:paraId="2E6D9FF6" w14:textId="57E7CD53" w:rsidR="00211142" w:rsidRDefault="00211142"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Astfel vom </w:t>
      </w:r>
      <w:r w:rsidR="00491E94">
        <w:rPr>
          <w:rFonts w:ascii="Times New Roman" w:hAnsi="Times New Roman" w:cs="Times New Roman"/>
          <w:sz w:val="24"/>
          <w:szCs w:val="24"/>
          <w:lang w:val="ro-RO"/>
        </w:rPr>
        <w:t>realiza o abordare , recursivă, în care întreg sistemul reprezintă o colecție de subsisteme ce interacționează atît între ele căt și cu mediul înconjurător, schimbănd informație, pînă ajungem la elemente simple constituente. Ca o paralelă, în informatică, acest model de abordare a unei probleme poartă denumirea Divide Et Impera.</w:t>
      </w:r>
    </w:p>
    <w:p w14:paraId="72BCC383" w14:textId="4EA57B0A" w:rsidR="00491E94" w:rsidRDefault="00491E94" w:rsidP="00996DC5">
      <w:pPr>
        <w:ind w:left="360"/>
        <w:rPr>
          <w:rFonts w:ascii="Times New Roman" w:hAnsi="Times New Roman" w:cs="Times New Roman"/>
          <w:sz w:val="24"/>
          <w:szCs w:val="24"/>
          <w:lang w:val="ro-RO"/>
        </w:rPr>
      </w:pPr>
    </w:p>
    <w:p w14:paraId="3D6E119D" w14:textId="42A68BDA" w:rsidR="00491E94" w:rsidRDefault="00491E94" w:rsidP="00996DC5">
      <w:pPr>
        <w:ind w:left="360"/>
        <w:rPr>
          <w:rFonts w:ascii="Times New Roman" w:hAnsi="Times New Roman" w:cs="Times New Roman"/>
          <w:sz w:val="24"/>
          <w:szCs w:val="24"/>
          <w:lang w:val="ro-RO"/>
        </w:rPr>
      </w:pPr>
    </w:p>
    <w:p w14:paraId="0A4FFF8B" w14:textId="04B64639" w:rsidR="00491E94" w:rsidRPr="00211142" w:rsidRDefault="006C710E" w:rsidP="00996DC5">
      <w:pPr>
        <w:ind w:left="36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mc:AlternateContent>
          <mc:Choice Requires="wps">
            <w:drawing>
              <wp:anchor distT="0" distB="0" distL="114300" distR="114300" simplePos="0" relativeHeight="251665408" behindDoc="0" locked="0" layoutInCell="1" allowOverlap="1" wp14:anchorId="066C8B9D" wp14:editId="09B5245B">
                <wp:simplePos x="0" y="0"/>
                <wp:positionH relativeFrom="column">
                  <wp:posOffset>209550</wp:posOffset>
                </wp:positionH>
                <wp:positionV relativeFrom="paragraph">
                  <wp:posOffset>95250</wp:posOffset>
                </wp:positionV>
                <wp:extent cx="5638800" cy="41338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5638800" cy="41338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627EE" id="Rectangle 18" o:spid="_x0000_s1026" style="position:absolute;margin-left:16.5pt;margin-top:7.5pt;width:444pt;height:3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" fillcolor="#9ecb81 [2169]" strokecolor="#70ad47 [3209]" strokeweight=".5pt">
                <v:fill color2="#8ac066 [2617]" rotate="t" colors="0 #b5d5a7;.5 #aace99;1 #9cca86" focus="100%" type="gradient">
                  <o:fill v:ext="view" type="gradientUnscaled"/>
                </v:fill>
              </v:rect>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70528" behindDoc="0" locked="0" layoutInCell="1" allowOverlap="1" wp14:anchorId="7A4152CD" wp14:editId="05406225">
                <wp:simplePos x="0" y="0"/>
                <wp:positionH relativeFrom="column">
                  <wp:posOffset>1628775</wp:posOffset>
                </wp:positionH>
                <wp:positionV relativeFrom="paragraph">
                  <wp:posOffset>180975</wp:posOffset>
                </wp:positionV>
                <wp:extent cx="2000250" cy="2667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2000250" cy="266700"/>
                        </a:xfrm>
                        <a:prstGeom prst="rect">
                          <a:avLst/>
                        </a:prstGeom>
                        <a:solidFill>
                          <a:schemeClr val="lt1"/>
                        </a:solidFill>
                        <a:ln w="6350">
                          <a:solidFill>
                            <a:prstClr val="black"/>
                          </a:solidFill>
                        </a:ln>
                      </wps:spPr>
                      <wps:txbx>
                        <w:txbxContent>
                          <w:p w14:paraId="729FC8E3" w14:textId="6811239D" w:rsidR="00CA5347" w:rsidRPr="00491E94" w:rsidRDefault="00CA5347">
                            <w:pPr>
                              <w:rPr>
                                <w:lang w:val="ro-RO"/>
                              </w:rPr>
                            </w:pPr>
                            <w:r>
                              <w:rPr>
                                <w:lang w:val="ro-RO"/>
                              </w:rPr>
                              <w:t>NIVELUL DE VĂRF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152CD" id="Text Box 23" o:spid="_x0000_s1035" type="#_x0000_t202" style="position:absolute;left:0;text-align:left;margin-left:128.25pt;margin-top:14.25pt;width:157.5pt;height:2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" fillcolor="white [3201]" strokeweight=".5pt">
                <v:textbox>
                  <w:txbxContent>
                    <w:p w14:paraId="729FC8E3" w14:textId="6811239D" w:rsidR="00CA5347" w:rsidRPr="00491E94" w:rsidRDefault="00CA5347">
                      <w:pPr>
                        <w:rPr>
                          <w:lang w:val="ro-RO"/>
                        </w:rPr>
                      </w:pPr>
                      <w:r>
                        <w:rPr>
                          <w:lang w:val="ro-RO"/>
                        </w:rPr>
                        <w:t>NIVELUL DE VĂRF (TOP)</w:t>
                      </w:r>
                    </w:p>
                  </w:txbxContent>
                </v:textbox>
              </v:shape>
            </w:pict>
          </mc:Fallback>
        </mc:AlternateContent>
      </w:r>
    </w:p>
    <w:p w14:paraId="06E201E8" w14:textId="33885E94" w:rsidR="00211142" w:rsidRDefault="006C710E" w:rsidP="00996DC5">
      <w:pPr>
        <w:ind w:left="360"/>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84864" behindDoc="0" locked="0" layoutInCell="1" allowOverlap="1" wp14:anchorId="2EC34001" wp14:editId="1201E9EE">
                <wp:simplePos x="0" y="0"/>
                <wp:positionH relativeFrom="column">
                  <wp:posOffset>3057525</wp:posOffset>
                </wp:positionH>
                <wp:positionV relativeFrom="paragraph">
                  <wp:posOffset>2966719</wp:posOffset>
                </wp:positionV>
                <wp:extent cx="190500" cy="10583"/>
                <wp:effectExtent l="0" t="0" r="19050" b="27940"/>
                <wp:wrapNone/>
                <wp:docPr id="40" name="Straight Connector 40"/>
                <wp:cNvGraphicFramePr/>
                <a:graphic xmlns:a="http://schemas.openxmlformats.org/drawingml/2006/main">
                  <a:graphicData uri="http://schemas.microsoft.com/office/word/2010/wordprocessingShape">
                    <wps:wsp>
                      <wps:cNvCnPr/>
                      <wps:spPr>
                        <a:xfrm flipV="1">
                          <a:off x="0" y="0"/>
                          <a:ext cx="190500" cy="105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386C96" id="Straight Connector 40" o:spid="_x0000_s1026" style="position:absolute;flip: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75pt,233.6pt" to="255.75pt,2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" strokecolor="#4472c4 [3204]" strokeweight=".5pt">
                <v:stroke joinstyle="miter"/>
              </v:lin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83840" behindDoc="0" locked="0" layoutInCell="1" allowOverlap="1" wp14:anchorId="6DE78DB8" wp14:editId="6E7803AF">
                <wp:simplePos x="0" y="0"/>
                <wp:positionH relativeFrom="column">
                  <wp:posOffset>3057524</wp:posOffset>
                </wp:positionH>
                <wp:positionV relativeFrom="paragraph">
                  <wp:posOffset>2814796</wp:posOffset>
                </wp:positionV>
                <wp:extent cx="180975" cy="9049"/>
                <wp:effectExtent l="0" t="0" r="28575" b="29210"/>
                <wp:wrapNone/>
                <wp:docPr id="39" name="Straight Connector 39"/>
                <wp:cNvGraphicFramePr/>
                <a:graphic xmlns:a="http://schemas.openxmlformats.org/drawingml/2006/main">
                  <a:graphicData uri="http://schemas.microsoft.com/office/word/2010/wordprocessingShape">
                    <wps:wsp>
                      <wps:cNvCnPr/>
                      <wps:spPr>
                        <a:xfrm>
                          <a:off x="0" y="0"/>
                          <a:ext cx="180975" cy="90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793DE" id="Straight Connector 3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21.65pt" to="255pt,2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" strokecolor="#4472c4 [3204]" strokeweight=".5pt">
                <v:stroke joinstyle="miter"/>
              </v:lin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82816" behindDoc="0" locked="0" layoutInCell="1" allowOverlap="1" wp14:anchorId="54BFDA38" wp14:editId="0D324192">
                <wp:simplePos x="0" y="0"/>
                <wp:positionH relativeFrom="column">
                  <wp:posOffset>3562350</wp:posOffset>
                </wp:positionH>
                <wp:positionV relativeFrom="paragraph">
                  <wp:posOffset>2890520</wp:posOffset>
                </wp:positionV>
                <wp:extent cx="22860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B0B73F" id="Straight Connector 3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80.5pt,227.6pt" to="298.5pt,2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81792" behindDoc="0" locked="0" layoutInCell="1" allowOverlap="1" wp14:anchorId="66F5773B" wp14:editId="5C0A2E37">
                <wp:simplePos x="0" y="0"/>
                <wp:positionH relativeFrom="column">
                  <wp:posOffset>4705350</wp:posOffset>
                </wp:positionH>
                <wp:positionV relativeFrom="paragraph">
                  <wp:posOffset>2652395</wp:posOffset>
                </wp:positionV>
                <wp:extent cx="914400" cy="91440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91440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6E2706" id="Straight Connector 3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70.5pt,208.85pt" to="442.5pt,2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" strokecolor="#4472c4 [3204]" strokeweight=".5pt">
                <v:stroke joinstyle="miter"/>
              </v:lin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80768" behindDoc="0" locked="0" layoutInCell="1" allowOverlap="1" wp14:anchorId="667ED1FD" wp14:editId="0D9BEC52">
                <wp:simplePos x="0" y="0"/>
                <wp:positionH relativeFrom="column">
                  <wp:posOffset>3219450</wp:posOffset>
                </wp:positionH>
                <wp:positionV relativeFrom="paragraph">
                  <wp:posOffset>2766695</wp:posOffset>
                </wp:positionV>
                <wp:extent cx="342900" cy="247650"/>
                <wp:effectExtent l="0" t="0" r="19050" b="19050"/>
                <wp:wrapNone/>
                <wp:docPr id="36" name="Flowchart: Delay 36"/>
                <wp:cNvGraphicFramePr/>
                <a:graphic xmlns:a="http://schemas.openxmlformats.org/drawingml/2006/main">
                  <a:graphicData uri="http://schemas.microsoft.com/office/word/2010/wordprocessingShape">
                    <wps:wsp>
                      <wps:cNvSpPr/>
                      <wps:spPr>
                        <a:xfrm>
                          <a:off x="0" y="0"/>
                          <a:ext cx="342900" cy="247650"/>
                        </a:xfrm>
                        <a:prstGeom prst="flowChartDelay">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D4BB72" id="_x0000_t135" coordsize="21600,21600" o:spt="135" path="m10800,qx21600,10800,10800,21600l,21600,,xe">
                <v:stroke joinstyle="miter"/>
                <v:path gradientshapeok="t" o:connecttype="rect" textboxrect="0,3163,18437,18437"/>
              </v:shapetype>
              <v:shape id="Flowchart: Delay 36" o:spid="_x0000_s1026" type="#_x0000_t135" style="position:absolute;margin-left:253.5pt;margin-top:217.85pt;width:27pt;height:1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" fillcolor="#70ad47 [3209]" strokecolor="#375623 [1609]" strokeweight="1pt"/>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79744" behindDoc="0" locked="0" layoutInCell="1" allowOverlap="1" wp14:anchorId="29F50A58" wp14:editId="31C5AE54">
                <wp:simplePos x="0" y="0"/>
                <wp:positionH relativeFrom="column">
                  <wp:posOffset>3000375</wp:posOffset>
                </wp:positionH>
                <wp:positionV relativeFrom="paragraph">
                  <wp:posOffset>2499995</wp:posOffset>
                </wp:positionV>
                <wp:extent cx="838200" cy="8191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838200" cy="819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5B483" id="Rectangle 35" o:spid="_x0000_s1026" style="position:absolute;margin-left:236.25pt;margin-top:196.85pt;width:66pt;height:6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" fillcolor="#ffc000 [3207]" strokecolor="#7f5f00 [1607]" strokeweight="1pt"/>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78720" behindDoc="0" locked="0" layoutInCell="1" allowOverlap="1" wp14:anchorId="1CF205AA" wp14:editId="07BD8A43">
                <wp:simplePos x="0" y="0"/>
                <wp:positionH relativeFrom="column">
                  <wp:posOffset>1895475</wp:posOffset>
                </wp:positionH>
                <wp:positionV relativeFrom="paragraph">
                  <wp:posOffset>1814195</wp:posOffset>
                </wp:positionV>
                <wp:extent cx="152400" cy="171450"/>
                <wp:effectExtent l="28575" t="9525" r="47625" b="28575"/>
                <wp:wrapNone/>
                <wp:docPr id="34" name="Arrow: Right 34"/>
                <wp:cNvGraphicFramePr/>
                <a:graphic xmlns:a="http://schemas.openxmlformats.org/drawingml/2006/main">
                  <a:graphicData uri="http://schemas.microsoft.com/office/word/2010/wordprocessingShape">
                    <wps:wsp>
                      <wps:cNvSpPr/>
                      <wps:spPr>
                        <a:xfrm rot="16200000">
                          <a:off x="0" y="0"/>
                          <a:ext cx="152400" cy="17145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F30053" id="Arrow: Right 34" o:spid="_x0000_s1026" type="#_x0000_t13" style="position:absolute;margin-left:149.25pt;margin-top:142.85pt;width:12pt;height:13.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" adj="10800" fillcolor="#70ad47 [3209]" strokecolor="#375623 [1609]" strokeweight="1pt"/>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77696" behindDoc="0" locked="0" layoutInCell="1" allowOverlap="1" wp14:anchorId="7B052EEF" wp14:editId="0D6DD33B">
                <wp:simplePos x="0" y="0"/>
                <wp:positionH relativeFrom="column">
                  <wp:posOffset>2362200</wp:posOffset>
                </wp:positionH>
                <wp:positionV relativeFrom="paragraph">
                  <wp:posOffset>2671445</wp:posOffset>
                </wp:positionV>
                <wp:extent cx="161925" cy="219075"/>
                <wp:effectExtent l="0" t="19050" r="47625" b="47625"/>
                <wp:wrapNone/>
                <wp:docPr id="33" name="Arrow: Right 33"/>
                <wp:cNvGraphicFramePr/>
                <a:graphic xmlns:a="http://schemas.openxmlformats.org/drawingml/2006/main">
                  <a:graphicData uri="http://schemas.microsoft.com/office/word/2010/wordprocessingShape">
                    <wps:wsp>
                      <wps:cNvSpPr/>
                      <wps:spPr>
                        <a:xfrm>
                          <a:off x="0" y="0"/>
                          <a:ext cx="161925" cy="21907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E85D2D" id="Arrow: Right 33" o:spid="_x0000_s1026" type="#_x0000_t13" style="position:absolute;margin-left:186pt;margin-top:210.35pt;width:12.75pt;height:17.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" adj="10800" fillcolor="#ed7d31 [3205]" strokecolor="#823b0b [1605]" strokeweight="1pt"/>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76672" behindDoc="0" locked="0" layoutInCell="1" allowOverlap="1" wp14:anchorId="5CA10829" wp14:editId="494D3C53">
                <wp:simplePos x="0" y="0"/>
                <wp:positionH relativeFrom="column">
                  <wp:posOffset>3390900</wp:posOffset>
                </wp:positionH>
                <wp:positionV relativeFrom="paragraph">
                  <wp:posOffset>861695</wp:posOffset>
                </wp:positionV>
                <wp:extent cx="266700" cy="171450"/>
                <wp:effectExtent l="0" t="19050" r="38100" b="38100"/>
                <wp:wrapNone/>
                <wp:docPr id="32" name="Arrow: Right 32"/>
                <wp:cNvGraphicFramePr/>
                <a:graphic xmlns:a="http://schemas.openxmlformats.org/drawingml/2006/main">
                  <a:graphicData uri="http://schemas.microsoft.com/office/word/2010/wordprocessingShape">
                    <wps:wsp>
                      <wps:cNvSpPr/>
                      <wps:spPr>
                        <a:xfrm>
                          <a:off x="0" y="0"/>
                          <a:ext cx="266700" cy="1714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62B4CB" id="Arrow: Right 32" o:spid="_x0000_s1026" type="#_x0000_t13" style="position:absolute;margin-left:267pt;margin-top:67.85pt;width:21pt;height: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" adj="14657" fillcolor="#ed7d31 [3205]" strokecolor="#823b0b [1605]" strokeweight="1pt"/>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75648" behindDoc="0" locked="0" layoutInCell="1" allowOverlap="1" wp14:anchorId="2560AB80" wp14:editId="33101757">
                <wp:simplePos x="0" y="0"/>
                <wp:positionH relativeFrom="column">
                  <wp:posOffset>3619500</wp:posOffset>
                </wp:positionH>
                <wp:positionV relativeFrom="paragraph">
                  <wp:posOffset>2061845</wp:posOffset>
                </wp:positionV>
                <wp:extent cx="1171575" cy="2476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1171575" cy="247650"/>
                        </a:xfrm>
                        <a:prstGeom prst="rect">
                          <a:avLst/>
                        </a:prstGeom>
                        <a:solidFill>
                          <a:schemeClr val="lt1"/>
                        </a:solidFill>
                        <a:ln w="6350">
                          <a:solidFill>
                            <a:prstClr val="black"/>
                          </a:solidFill>
                        </a:ln>
                      </wps:spPr>
                      <wps:txbx>
                        <w:txbxContent>
                          <w:p w14:paraId="139551B0" w14:textId="668F77DB" w:rsidR="00CA5347" w:rsidRPr="00491E94" w:rsidRDefault="00CA5347">
                            <w:pPr>
                              <w:rPr>
                                <w:lang w:val="ro-RO"/>
                              </w:rPr>
                            </w:pPr>
                            <w:r>
                              <w:rPr>
                                <w:lang w:val="ro-RO"/>
                              </w:rPr>
                              <w:t>SUBSISTEM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0AB80" id="Text Box 31" o:spid="_x0000_s1036" type="#_x0000_t202" style="position:absolute;left:0;text-align:left;margin-left:285pt;margin-top:162.35pt;width:92.2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" fillcolor="white [3201]" strokeweight=".5pt">
                <v:textbox>
                  <w:txbxContent>
                    <w:p w14:paraId="139551B0" w14:textId="668F77DB" w:rsidR="00CA5347" w:rsidRPr="00491E94" w:rsidRDefault="00CA5347">
                      <w:pPr>
                        <w:rPr>
                          <w:lang w:val="ro-RO"/>
                        </w:rPr>
                      </w:pPr>
                      <w:r>
                        <w:rPr>
                          <w:lang w:val="ro-RO"/>
                        </w:rPr>
                        <w:t>SUBSISTEM N</w:t>
                      </w:r>
                    </w:p>
                  </w:txbxContent>
                </v:textbox>
              </v:shape>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74624" behindDoc="0" locked="0" layoutInCell="1" allowOverlap="1" wp14:anchorId="63003FC3" wp14:editId="0B5C409F">
                <wp:simplePos x="0" y="0"/>
                <wp:positionH relativeFrom="column">
                  <wp:posOffset>742950</wp:posOffset>
                </wp:positionH>
                <wp:positionV relativeFrom="paragraph">
                  <wp:posOffset>2052320</wp:posOffset>
                </wp:positionV>
                <wp:extent cx="1419225" cy="2762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1419225" cy="276225"/>
                        </a:xfrm>
                        <a:prstGeom prst="rect">
                          <a:avLst/>
                        </a:prstGeom>
                        <a:solidFill>
                          <a:schemeClr val="lt1"/>
                        </a:solidFill>
                        <a:ln w="6350">
                          <a:solidFill>
                            <a:prstClr val="black"/>
                          </a:solidFill>
                        </a:ln>
                      </wps:spPr>
                      <wps:txbx>
                        <w:txbxContent>
                          <w:p w14:paraId="242E961B" w14:textId="612BE5CD" w:rsidR="00CA5347" w:rsidRPr="00491E94" w:rsidRDefault="00CA5347">
                            <w:pPr>
                              <w:rPr>
                                <w:lang w:val="ro-RO"/>
                              </w:rPr>
                            </w:pPr>
                            <w:r>
                              <w:rPr>
                                <w:lang w:val="ro-RO"/>
                              </w:rPr>
                              <w:t>SUBSISTEM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03FC3" id="Text Box 30" o:spid="_x0000_s1037" type="#_x0000_t202" style="position:absolute;left:0;text-align:left;margin-left:58.5pt;margin-top:161.6pt;width:111.75pt;height:21.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" fillcolor="white [3201]" strokeweight=".5pt">
                <v:textbox>
                  <w:txbxContent>
                    <w:p w14:paraId="242E961B" w14:textId="612BE5CD" w:rsidR="00CA5347" w:rsidRPr="00491E94" w:rsidRDefault="00CA5347">
                      <w:pPr>
                        <w:rPr>
                          <w:lang w:val="ro-RO"/>
                        </w:rPr>
                      </w:pPr>
                      <w:r>
                        <w:rPr>
                          <w:lang w:val="ro-RO"/>
                        </w:rPr>
                        <w:t>SUBSISTEM N-1</w:t>
                      </w:r>
                    </w:p>
                  </w:txbxContent>
                </v:textbox>
              </v:shape>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73600" behindDoc="0" locked="0" layoutInCell="1" allowOverlap="1" wp14:anchorId="3F1A2910" wp14:editId="6D27C955">
                <wp:simplePos x="0" y="0"/>
                <wp:positionH relativeFrom="column">
                  <wp:posOffset>3830320</wp:posOffset>
                </wp:positionH>
                <wp:positionV relativeFrom="paragraph">
                  <wp:posOffset>356870</wp:posOffset>
                </wp:positionV>
                <wp:extent cx="1066800" cy="2667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066800" cy="266700"/>
                        </a:xfrm>
                        <a:prstGeom prst="rect">
                          <a:avLst/>
                        </a:prstGeom>
                        <a:solidFill>
                          <a:schemeClr val="lt1"/>
                        </a:solidFill>
                        <a:ln w="6350">
                          <a:solidFill>
                            <a:prstClr val="black"/>
                          </a:solidFill>
                        </a:ln>
                      </wps:spPr>
                      <wps:txbx>
                        <w:txbxContent>
                          <w:p w14:paraId="1B1C7BB4" w14:textId="15BE562E" w:rsidR="00CA5347" w:rsidRPr="00491E94" w:rsidRDefault="00CA5347" w:rsidP="00491E94">
                            <w:pPr>
                              <w:rPr>
                                <w:lang w:val="ro-RO"/>
                              </w:rPr>
                            </w:pPr>
                            <w:r>
                              <w:rPr>
                                <w:lang w:val="ro-RO"/>
                              </w:rPr>
                              <w:t>SUBSISTEM 2</w:t>
                            </w:r>
                            <w:r w:rsidRPr="00491E94">
                              <w:rPr>
                                <w:noProof/>
                                <w:lang w:val="ro-RO"/>
                              </w:rPr>
                              <w:drawing>
                                <wp:inline distT="0" distB="0" distL="0" distR="0" wp14:anchorId="42C4F02C" wp14:editId="28E38A50">
                                  <wp:extent cx="877570" cy="2309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7570" cy="2309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A2910" id="Text Box 25" o:spid="_x0000_s1038" type="#_x0000_t202" style="position:absolute;left:0;text-align:left;margin-left:301.6pt;margin-top:28.1pt;width:84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" fillcolor="white [3201]" strokeweight=".5pt">
                <v:textbox>
                  <w:txbxContent>
                    <w:p w14:paraId="1B1C7BB4" w14:textId="15BE562E" w:rsidR="00CA5347" w:rsidRPr="00491E94" w:rsidRDefault="00CA5347" w:rsidP="00491E94">
                      <w:pPr>
                        <w:rPr>
                          <w:lang w:val="ro-RO"/>
                        </w:rPr>
                      </w:pPr>
                      <w:r>
                        <w:rPr>
                          <w:lang w:val="ro-RO"/>
                        </w:rPr>
                        <w:t>SUBSISTEM 2</w:t>
                      </w:r>
                      <w:r w:rsidRPr="00491E94">
                        <w:rPr>
                          <w:noProof/>
                          <w:lang w:val="ro-RO"/>
                        </w:rPr>
                        <w:drawing>
                          <wp:inline distT="0" distB="0" distL="0" distR="0" wp14:anchorId="42C4F02C" wp14:editId="28E38A50">
                            <wp:extent cx="877570" cy="2309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7570" cy="230939"/>
                                    </a:xfrm>
                                    <a:prstGeom prst="rect">
                                      <a:avLst/>
                                    </a:prstGeom>
                                    <a:noFill/>
                                    <a:ln>
                                      <a:noFill/>
                                    </a:ln>
                                  </pic:spPr>
                                </pic:pic>
                              </a:graphicData>
                            </a:graphic>
                          </wp:inline>
                        </w:drawing>
                      </w:r>
                    </w:p>
                  </w:txbxContent>
                </v:textbox>
              </v:shape>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71552" behindDoc="0" locked="0" layoutInCell="1" allowOverlap="1" wp14:anchorId="6299A5F8" wp14:editId="2A63BD36">
                <wp:simplePos x="0" y="0"/>
                <wp:positionH relativeFrom="column">
                  <wp:posOffset>714375</wp:posOffset>
                </wp:positionH>
                <wp:positionV relativeFrom="paragraph">
                  <wp:posOffset>337820</wp:posOffset>
                </wp:positionV>
                <wp:extent cx="1066800" cy="26670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1066800" cy="266700"/>
                        </a:xfrm>
                        <a:prstGeom prst="rect">
                          <a:avLst/>
                        </a:prstGeom>
                        <a:solidFill>
                          <a:schemeClr val="lt1"/>
                        </a:solidFill>
                        <a:ln w="6350">
                          <a:solidFill>
                            <a:prstClr val="black"/>
                          </a:solidFill>
                        </a:ln>
                      </wps:spPr>
                      <wps:txbx>
                        <w:txbxContent>
                          <w:p w14:paraId="37C2C504" w14:textId="39C7839D" w:rsidR="00CA5347" w:rsidRPr="00491E94" w:rsidRDefault="00CA5347">
                            <w:pPr>
                              <w:rPr>
                                <w:lang w:val="ro-RO"/>
                              </w:rPr>
                            </w:pPr>
                            <w:r>
                              <w:rPr>
                                <w:lang w:val="ro-RO"/>
                              </w:rPr>
                              <w:t>SUBSISTEM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9A5F8" id="Text Box 24" o:spid="_x0000_s1039" type="#_x0000_t202" style="position:absolute;left:0;text-align:left;margin-left:56.25pt;margin-top:26.6pt;width:84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" fillcolor="white [3201]" strokeweight=".5pt">
                <v:textbox>
                  <w:txbxContent>
                    <w:p w14:paraId="37C2C504" w14:textId="39C7839D" w:rsidR="00CA5347" w:rsidRPr="00491E94" w:rsidRDefault="00CA5347">
                      <w:pPr>
                        <w:rPr>
                          <w:lang w:val="ro-RO"/>
                        </w:rPr>
                      </w:pPr>
                      <w:r>
                        <w:rPr>
                          <w:lang w:val="ro-RO"/>
                        </w:rPr>
                        <w:t>SUBSISTEM 1</w:t>
                      </w:r>
                    </w:p>
                  </w:txbxContent>
                </v:textbox>
              </v:shape>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69504" behindDoc="0" locked="0" layoutInCell="1" allowOverlap="1" wp14:anchorId="4F24D1FE" wp14:editId="4F5E99DB">
                <wp:simplePos x="0" y="0"/>
                <wp:positionH relativeFrom="margin">
                  <wp:align>right</wp:align>
                </wp:positionH>
                <wp:positionV relativeFrom="paragraph">
                  <wp:posOffset>1966595</wp:posOffset>
                </wp:positionV>
                <wp:extent cx="3219450" cy="16287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3219450" cy="1628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40E54" id="Rectangle 22" o:spid="_x0000_s1026" style="position:absolute;margin-left:202.3pt;margin-top:154.85pt;width:253.5pt;height:128.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" fillcolor="#4472c4 [3204]" strokecolor="#1f3763 [1604]" strokeweight="1pt">
                <w10:wrap anchorx="margin"/>
              </v:rect>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68480" behindDoc="0" locked="0" layoutInCell="1" allowOverlap="1" wp14:anchorId="5E869FDD" wp14:editId="7B414D35">
                <wp:simplePos x="0" y="0"/>
                <wp:positionH relativeFrom="column">
                  <wp:posOffset>504825</wp:posOffset>
                </wp:positionH>
                <wp:positionV relativeFrom="paragraph">
                  <wp:posOffset>1985645</wp:posOffset>
                </wp:positionV>
                <wp:extent cx="1857375" cy="16002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857375" cy="160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45B44" id="Rectangle 21" o:spid="_x0000_s1026" style="position:absolute;margin-left:39.75pt;margin-top:156.35pt;width:146.25pt;height:12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" fillcolor="#4472c4 [3204]" strokecolor="#1f3763 [1604]" strokeweight="1pt"/>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67456" behindDoc="0" locked="0" layoutInCell="1" allowOverlap="1" wp14:anchorId="073D2E85" wp14:editId="133BE49D">
                <wp:simplePos x="0" y="0"/>
                <wp:positionH relativeFrom="column">
                  <wp:posOffset>3619500</wp:posOffset>
                </wp:positionH>
                <wp:positionV relativeFrom="paragraph">
                  <wp:posOffset>213995</wp:posOffset>
                </wp:positionV>
                <wp:extent cx="2114550" cy="16002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114550" cy="160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3BA71B" id="Rectangle 20" o:spid="_x0000_s1026" style="position:absolute;margin-left:285pt;margin-top:16.85pt;width:166.5pt;height:12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" fillcolor="#4472c4 [3204]" strokecolor="#1f3763 [1604]" strokeweight="1pt"/>
            </w:pict>
          </mc:Fallback>
        </mc:AlternateContent>
      </w:r>
      <w:r w:rsidR="00491E94">
        <w:rPr>
          <w:rFonts w:ascii="Times New Roman" w:hAnsi="Times New Roman" w:cs="Times New Roman"/>
          <w:noProof/>
          <w:sz w:val="24"/>
          <w:szCs w:val="24"/>
          <w:lang w:val="ro-RO"/>
        </w:rPr>
        <mc:AlternateContent>
          <mc:Choice Requires="wps">
            <w:drawing>
              <wp:anchor distT="0" distB="0" distL="114300" distR="114300" simplePos="0" relativeHeight="251666432" behindDoc="0" locked="0" layoutInCell="1" allowOverlap="1" wp14:anchorId="243B1346" wp14:editId="7BBE2656">
                <wp:simplePos x="0" y="0"/>
                <wp:positionH relativeFrom="column">
                  <wp:posOffset>485775</wp:posOffset>
                </wp:positionH>
                <wp:positionV relativeFrom="paragraph">
                  <wp:posOffset>194945</wp:posOffset>
                </wp:positionV>
                <wp:extent cx="2981325" cy="16002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2981325" cy="160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5CD82" id="Rectangle 19" o:spid="_x0000_s1026" style="position:absolute;margin-left:38.25pt;margin-top:15.35pt;width:234.75pt;height:1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" fillcolor="#4472c4 [3204]" strokecolor="#1f3763 [1604]" strokeweight="1pt"/>
            </w:pict>
          </mc:Fallback>
        </mc:AlternateConten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p>
    <w:p w14:paraId="11A12F55" w14:textId="40906C4B" w:rsidR="006C710E" w:rsidRDefault="006C710E" w:rsidP="00996DC5">
      <w:pPr>
        <w:ind w:left="360"/>
        <w:rPr>
          <w:rFonts w:ascii="Times New Roman" w:hAnsi="Times New Roman" w:cs="Times New Roman"/>
          <w:sz w:val="24"/>
          <w:szCs w:val="24"/>
          <w:lang w:val="ro-RO"/>
        </w:rPr>
      </w:pPr>
    </w:p>
    <w:p w14:paraId="7F9740B9" w14:textId="655676A3" w:rsidR="006C710E" w:rsidRDefault="006C710E"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Figura.2.2 Proiectarea top-down</w:t>
      </w:r>
    </w:p>
    <w:p w14:paraId="41122641" w14:textId="705259B0" w:rsidR="006C710E" w:rsidRDefault="006C710E" w:rsidP="00996DC5">
      <w:pPr>
        <w:ind w:left="360"/>
        <w:rPr>
          <w:rFonts w:ascii="Times New Roman" w:hAnsi="Times New Roman" w:cs="Times New Roman"/>
          <w:sz w:val="24"/>
          <w:szCs w:val="24"/>
          <w:lang w:val="ro-RO"/>
        </w:rPr>
      </w:pPr>
    </w:p>
    <w:p w14:paraId="2247991E" w14:textId="4A1CFB27" w:rsidR="006C710E" w:rsidRDefault="006C710E"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O a doua metodă utilizată în proiectare este cea bottom-up, aici se pornește de la sisteme mici, simple cunoscute din punct de vedere al funcționalitășii lor, realizănd cu ajutorul acestora, subansamble mai complexe pînă la atingerea scopului final, propus de problema ce trebuie rezolvată.</w:t>
      </w:r>
    </w:p>
    <w:p w14:paraId="54DBDED5" w14:textId="209C8455" w:rsidR="00F02B9C" w:rsidRDefault="00F02B9C"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Această metodă de abordare a problemei este utilizată cu precădere la sisteme relativ simple , în situația în care cunoaștem foarte bine fiecare structură funcțională de bază.</w:t>
      </w:r>
    </w:p>
    <w:p w14:paraId="2F8D651B" w14:textId="5E6C8770" w:rsidR="00F02B9C" w:rsidRDefault="00F02B9C" w:rsidP="00996DC5">
      <w:pPr>
        <w:ind w:left="360"/>
        <w:rPr>
          <w:rFonts w:ascii="Times New Roman" w:hAnsi="Times New Roman" w:cs="Times New Roman"/>
          <w:sz w:val="24"/>
          <w:szCs w:val="24"/>
          <w:lang w:val="ro-RO"/>
        </w:rPr>
      </w:pPr>
    </w:p>
    <w:p w14:paraId="0494AA3C" w14:textId="6F3DE572" w:rsidR="00F02B9C" w:rsidRDefault="00F02B9C"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Problema propusă în lucrarea de față cere găsirea unei soluții de eficientizare a costurilor energiei electrice co</w:t>
      </w:r>
      <w:r w:rsidR="005E7C2F">
        <w:rPr>
          <w:rFonts w:ascii="Times New Roman" w:hAnsi="Times New Roman" w:cs="Times New Roman"/>
          <w:sz w:val="24"/>
          <w:szCs w:val="24"/>
          <w:lang w:val="ro-RO"/>
        </w:rPr>
        <w:t>nsumate într-o locință.</w:t>
      </w:r>
    </w:p>
    <w:p w14:paraId="34982D97" w14:textId="4D51D470" w:rsidR="005E7C2F" w:rsidRDefault="005E7C2F"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Se știe, și vom argumenta, că prețul energiei electrice de pe piața liberă diferă pe intervalele orare dealungul unei zile – 24 de ore, putănd fii distinse diferite intervale orare, de zii și de noapte, unde prețul variază, nepaipunînd ăn calcul orele considerate de vărf, cănd prețul unui kwh este maxim.</w:t>
      </w:r>
    </w:p>
    <w:p w14:paraId="574FB6C9" w14:textId="28241EA7" w:rsidR="005E7C2F" w:rsidRDefault="005E7C2F" w:rsidP="00996DC5">
      <w:pPr>
        <w:ind w:left="360"/>
        <w:rPr>
          <w:rFonts w:ascii="Times New Roman" w:hAnsi="Times New Roman" w:cs="Times New Roman"/>
          <w:sz w:val="24"/>
          <w:szCs w:val="24"/>
          <w:lang w:val="ro-RO"/>
        </w:rPr>
      </w:pPr>
    </w:p>
    <w:p w14:paraId="0CB8BA26" w14:textId="58546A2F" w:rsidR="005E7C2F" w:rsidRDefault="00511C3F" w:rsidP="00996DC5">
      <w:pPr>
        <w:ind w:left="36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58A28794" wp14:editId="48D1A023">
            <wp:extent cx="4552950" cy="809864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rife_enel.jpg"/>
                    <pic:cNvPicPr/>
                  </pic:nvPicPr>
                  <pic:blipFill>
                    <a:blip r:embed="rId15">
                      <a:extLst>
                        <a:ext uri="{28A0092B-C50C-407E-A947-70E740481C1C}">
                          <a14:useLocalDpi xmlns:a14="http://schemas.microsoft.com/office/drawing/2010/main" val="0"/>
                        </a:ext>
                      </a:extLst>
                    </a:blip>
                    <a:stretch>
                      <a:fillRect/>
                    </a:stretch>
                  </pic:blipFill>
                  <pic:spPr>
                    <a:xfrm>
                      <a:off x="0" y="0"/>
                      <a:ext cx="4554619" cy="8101614"/>
                    </a:xfrm>
                    <a:prstGeom prst="rect">
                      <a:avLst/>
                    </a:prstGeom>
                  </pic:spPr>
                </pic:pic>
              </a:graphicData>
            </a:graphic>
          </wp:inline>
        </w:drawing>
      </w:r>
    </w:p>
    <w:p w14:paraId="397A62DE" w14:textId="52A580A7" w:rsidR="00511C3F" w:rsidRDefault="00511C3F"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Figura.2.3 Tarife ENEL pentru energia electrică</w:t>
      </w:r>
    </w:p>
    <w:p w14:paraId="32456800" w14:textId="7658E0D5" w:rsidR="00511C3F" w:rsidRDefault="00511C3F"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lastRenderedPageBreak/>
        <w:t>Observăm, din imaginea de mai sus, că pentru un utilizator casnic conectat la rețeaua de joasă tensiune (JT) există două tarife diferențiate pentru perioada de zi și de noapte.</w:t>
      </w:r>
    </w:p>
    <w:p w14:paraId="4AB64F67" w14:textId="1F7B0393" w:rsidR="00511C3F" w:rsidRDefault="00511C3F"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Astfel pentru perioada de zi prețul unui </w:t>
      </w:r>
      <w:r w:rsidR="00370AC4">
        <w:rPr>
          <w:rFonts w:ascii="Times New Roman" w:hAnsi="Times New Roman" w:cs="Times New Roman"/>
          <w:sz w:val="24"/>
          <w:szCs w:val="24"/>
          <w:lang w:val="ro-RO"/>
        </w:rPr>
        <w:t>KWh este de 0.445RON iar pentru perioada de noapte, prețul unui KWh este de 0.320RON.</w:t>
      </w:r>
    </w:p>
    <w:p w14:paraId="4D44DE3E" w14:textId="54EFF025" w:rsidR="009E48B2" w:rsidRDefault="009E48B2"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Saluți propusă în acest caz este de a utiliza pe timp de zi o sursă de energie alternativă, ecologică.</w:t>
      </w:r>
    </w:p>
    <w:p w14:paraId="13DC9608" w14:textId="4E0BFFBC" w:rsidR="009E48B2" w:rsidRDefault="009E48B2"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Putem folosii diferite </w:t>
      </w:r>
      <w:r w:rsidR="00E15E7F">
        <w:rPr>
          <w:rFonts w:ascii="Times New Roman" w:hAnsi="Times New Roman" w:cs="Times New Roman"/>
          <w:sz w:val="24"/>
          <w:szCs w:val="24"/>
          <w:lang w:val="ro-RO"/>
        </w:rPr>
        <w:t>surse alternative, energia eoliană, energia solară, energie termală, etc..</w:t>
      </w:r>
    </w:p>
    <w:p w14:paraId="3D5E9E7F" w14:textId="2C888E56" w:rsidR="00E15E7F" w:rsidRDefault="00E15E7F"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Dintre aceste tipuri cea mai la ăndemănă se dovedește a fii energia solară, fiind necesar un cost de investiție mult mai mic decăt în cazul turbinelor eoliene.</w:t>
      </w:r>
    </w:p>
    <w:p w14:paraId="0DC951A7" w14:textId="617F6AD4" w:rsidR="00E15E7F" w:rsidRDefault="00E15E7F"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Nivelul de energie solară, în țara noastră se situează la valoarea de aproximativ 1kw pe metru patrat.</w:t>
      </w:r>
    </w:p>
    <w:p w14:paraId="70322712" w14:textId="0399027D" w:rsidR="00E15E7F" w:rsidRDefault="00E15E7F" w:rsidP="00996DC5">
      <w:pPr>
        <w:ind w:left="36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B14D895" wp14:editId="2CF931F6">
            <wp:extent cx="4867275" cy="403736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larGIS-Solar-map-Romania-en.png"/>
                    <pic:cNvPicPr/>
                  </pic:nvPicPr>
                  <pic:blipFill>
                    <a:blip r:embed="rId16">
                      <a:extLst>
                        <a:ext uri="{28A0092B-C50C-407E-A947-70E740481C1C}">
                          <a14:useLocalDpi xmlns:a14="http://schemas.microsoft.com/office/drawing/2010/main" val="0"/>
                        </a:ext>
                      </a:extLst>
                    </a:blip>
                    <a:stretch>
                      <a:fillRect/>
                    </a:stretch>
                  </pic:blipFill>
                  <pic:spPr>
                    <a:xfrm>
                      <a:off x="0" y="0"/>
                      <a:ext cx="4869527" cy="4039236"/>
                    </a:xfrm>
                    <a:prstGeom prst="rect">
                      <a:avLst/>
                    </a:prstGeom>
                  </pic:spPr>
                </pic:pic>
              </a:graphicData>
            </a:graphic>
          </wp:inline>
        </w:drawing>
      </w:r>
    </w:p>
    <w:p w14:paraId="200139D2" w14:textId="0ACC2C59" w:rsidR="00E15E7F" w:rsidRDefault="00E15E7F" w:rsidP="00996DC5">
      <w:pPr>
        <w:ind w:left="360"/>
        <w:rPr>
          <w:rFonts w:ascii="Times New Roman" w:hAnsi="Times New Roman" w:cs="Times New Roman"/>
          <w:sz w:val="24"/>
          <w:szCs w:val="24"/>
        </w:rPr>
      </w:pPr>
      <w:r>
        <w:rPr>
          <w:rFonts w:ascii="Times New Roman" w:hAnsi="Times New Roman" w:cs="Times New Roman"/>
          <w:sz w:val="24"/>
          <w:szCs w:val="24"/>
          <w:lang w:val="ro-RO"/>
        </w:rPr>
        <w:t xml:space="preserve">Figura.2.4 Harta radiației solare din Romănia </w:t>
      </w:r>
      <w:r w:rsidR="003F64E1">
        <w:rPr>
          <w:rFonts w:ascii="Times New Roman" w:hAnsi="Times New Roman" w:cs="Times New Roman"/>
          <w:sz w:val="24"/>
          <w:szCs w:val="24"/>
        </w:rPr>
        <w:t>[</w:t>
      </w:r>
      <w:r w:rsidR="00F85205" w:rsidRPr="00F85205">
        <w:rPr>
          <w:rFonts w:ascii="Times New Roman" w:hAnsi="Times New Roman" w:cs="Times New Roman"/>
          <w:sz w:val="24"/>
          <w:szCs w:val="24"/>
        </w:rPr>
        <w:t>https://ro.wikipedia.org/wiki/Energie_sola</w:t>
      </w:r>
      <w:r w:rsidR="00F85205">
        <w:rPr>
          <w:rFonts w:ascii="Times New Roman" w:hAnsi="Times New Roman" w:cs="Times New Roman"/>
          <w:sz w:val="24"/>
          <w:szCs w:val="24"/>
        </w:rPr>
        <w:t>ra]</w:t>
      </w:r>
    </w:p>
    <w:p w14:paraId="55CE188A" w14:textId="77777777" w:rsidR="00F85205" w:rsidRPr="00F85205" w:rsidRDefault="00F85205" w:rsidP="00996DC5">
      <w:pPr>
        <w:ind w:left="360"/>
        <w:rPr>
          <w:rFonts w:ascii="Times New Roman" w:hAnsi="Times New Roman" w:cs="Times New Roman"/>
          <w:sz w:val="24"/>
          <w:szCs w:val="24"/>
          <w:lang w:val="ro-RO"/>
        </w:rPr>
      </w:pPr>
    </w:p>
    <w:p w14:paraId="5274223E" w14:textId="4C528FBF" w:rsidR="00E15E7F" w:rsidRDefault="00E15E7F" w:rsidP="00996DC5">
      <w:pPr>
        <w:ind w:left="360"/>
        <w:rPr>
          <w:rFonts w:ascii="Times New Roman" w:hAnsi="Times New Roman" w:cs="Times New Roman"/>
          <w:sz w:val="24"/>
          <w:szCs w:val="24"/>
          <w:lang w:val="ro-RO"/>
        </w:rPr>
      </w:pPr>
    </w:p>
    <w:p w14:paraId="16616975" w14:textId="5E90478A" w:rsidR="00E15E7F" w:rsidRDefault="00E15E7F"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Observăm din harta prezentată în figura de mai sus că, țara noastră se bucură, pe o suprafață destul de vastă , de o cantitate suficientă de energie solară, suficientă, mai ales pe zonele de șes si deal, pentru un necesar zilnic de consum al unei gospodării, fără a implica costuri exagerat de mari.</w:t>
      </w:r>
    </w:p>
    <w:p w14:paraId="60155811" w14:textId="7994A4E1" w:rsidR="00F85205" w:rsidRDefault="00F85205"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lastRenderedPageBreak/>
        <w:t>Comutarea între cele două surse de energie se va face în mod automat prin temporizare, la nivel de prototip se vor scala corespunzător timpii de temporizare pentru a nu influența în mod defavorabil prezentarea proiectului datorită unor perioade de așteptare între comutări prea lungi.</w:t>
      </w:r>
    </w:p>
    <w:p w14:paraId="568637EF" w14:textId="751D7260" w:rsidR="00F85205" w:rsidRDefault="00F85205"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Astfel sa ales ca întreg intervalul de 24 de ore să fie reprezentat în secunde, perioada de zi corespunzănd unei lungimi de 14 secunde iar cea de noapte de 10 secunde.</w:t>
      </w:r>
    </w:p>
    <w:p w14:paraId="05B9D134" w14:textId="44712D0D" w:rsidR="00F85205" w:rsidRDefault="00F85205"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Pentru a realiza invarianța energiei furnizate la fluctuațiile de intensitate a luminii pe timp de zi (zii cu înorată cu averse de ploaie , lungimea scăzută a unei zile în perioada de iarnă) se va folosii un sistem de stocare a energie electrice convertite de panoul solar, cu ajutorul unui acumulator.</w:t>
      </w:r>
    </w:p>
    <w:p w14:paraId="44DA1FB8" w14:textId="7EFFA111" w:rsidR="00F85205" w:rsidRDefault="00F85205" w:rsidP="00996DC5">
      <w:pPr>
        <w:ind w:left="360"/>
        <w:rPr>
          <w:rFonts w:ascii="Times New Roman" w:hAnsi="Times New Roman" w:cs="Times New Roman"/>
          <w:sz w:val="24"/>
          <w:szCs w:val="24"/>
          <w:lang w:val="ro-RO"/>
        </w:rPr>
      </w:pPr>
    </w:p>
    <w:p w14:paraId="2FD31777" w14:textId="6208CC5D" w:rsidR="00F85205" w:rsidRDefault="00F85205"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Avînd expuse datele problemei putem contura schema de principiu astfel</w:t>
      </w:r>
    </w:p>
    <w:p w14:paraId="0694EE18" w14:textId="1A7ECE30" w:rsidR="00F85205" w:rsidRDefault="00F85205" w:rsidP="00996DC5">
      <w:pPr>
        <w:ind w:left="360"/>
        <w:rPr>
          <w:rFonts w:ascii="Times New Roman" w:hAnsi="Times New Roman" w:cs="Times New Roman"/>
          <w:sz w:val="24"/>
          <w:szCs w:val="24"/>
          <w:lang w:val="ro-RO"/>
        </w:rPr>
      </w:pPr>
    </w:p>
    <w:p w14:paraId="0DB8B526" w14:textId="45275EEC" w:rsidR="00F85205" w:rsidRDefault="00196ADB" w:rsidP="00996DC5">
      <w:pPr>
        <w:ind w:left="360"/>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g">
            <w:drawing>
              <wp:anchor distT="0" distB="0" distL="114300" distR="114300" simplePos="0" relativeHeight="251700224" behindDoc="0" locked="0" layoutInCell="1" allowOverlap="1" wp14:anchorId="127158C8" wp14:editId="57C40294">
                <wp:simplePos x="0" y="0"/>
                <wp:positionH relativeFrom="column">
                  <wp:posOffset>161925</wp:posOffset>
                </wp:positionH>
                <wp:positionV relativeFrom="paragraph">
                  <wp:posOffset>132080</wp:posOffset>
                </wp:positionV>
                <wp:extent cx="5686425" cy="3771900"/>
                <wp:effectExtent l="19050" t="19050" r="28575" b="19050"/>
                <wp:wrapNone/>
                <wp:docPr id="59" name="Group 59"/>
                <wp:cNvGraphicFramePr/>
                <a:graphic xmlns:a="http://schemas.openxmlformats.org/drawingml/2006/main">
                  <a:graphicData uri="http://schemas.microsoft.com/office/word/2010/wordprocessingGroup">
                    <wpg:wgp>
                      <wpg:cNvGrpSpPr/>
                      <wpg:grpSpPr>
                        <a:xfrm>
                          <a:off x="0" y="0"/>
                          <a:ext cx="5686425" cy="3771900"/>
                          <a:chOff x="0" y="0"/>
                          <a:chExt cx="5686425" cy="3771900"/>
                        </a:xfrm>
                      </wpg:grpSpPr>
                      <wps:wsp>
                        <wps:cNvPr id="45" name="Rectangle 45"/>
                        <wps:cNvSpPr/>
                        <wps:spPr>
                          <a:xfrm>
                            <a:off x="0" y="0"/>
                            <a:ext cx="5686425" cy="37719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295275" y="85725"/>
                            <a:ext cx="1123950" cy="752475"/>
                          </a:xfrm>
                          <a:prstGeom prst="rect">
                            <a:avLst/>
                          </a:prstGeom>
                          <a:solidFill>
                            <a:schemeClr val="lt1"/>
                          </a:solidFill>
                          <a:ln w="6350">
                            <a:solidFill>
                              <a:prstClr val="black"/>
                            </a:solidFill>
                          </a:ln>
                        </wps:spPr>
                        <wps:txbx>
                          <w:txbxContent>
                            <w:p w14:paraId="68387D2B" w14:textId="0ED94BDC" w:rsidR="00CA5347" w:rsidRDefault="00CA5347">
                              <w:pPr>
                                <w:rPr>
                                  <w:lang w:val="ro-RO"/>
                                </w:rPr>
                              </w:pPr>
                              <w:r>
                                <w:rPr>
                                  <w:lang w:val="ro-RO"/>
                                </w:rPr>
                                <w:t>Panou solar</w:t>
                              </w:r>
                            </w:p>
                            <w:p w14:paraId="413FE886" w14:textId="3ABFB529" w:rsidR="00CA5347" w:rsidRPr="00F85205" w:rsidRDefault="00CA5347">
                              <w:pPr>
                                <w:rPr>
                                  <w:lang w:val="ro-RO"/>
                                </w:rPr>
                              </w:pPr>
                              <w:r>
                                <w:rPr>
                                  <w:lang w:val="ro-RO"/>
                                </w:rPr>
                                <w:t>fotovoltaic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33375" y="1676400"/>
                            <a:ext cx="962025" cy="676275"/>
                          </a:xfrm>
                          <a:prstGeom prst="rect">
                            <a:avLst/>
                          </a:prstGeom>
                          <a:solidFill>
                            <a:schemeClr val="lt1"/>
                          </a:solidFill>
                          <a:ln w="6350">
                            <a:solidFill>
                              <a:prstClr val="black"/>
                            </a:solidFill>
                          </a:ln>
                        </wps:spPr>
                        <wps:txbx>
                          <w:txbxContent>
                            <w:p w14:paraId="55E8C2CB" w14:textId="42C9AEA3" w:rsidR="00CA5347" w:rsidRDefault="00CA5347">
                              <w:pPr>
                                <w:rPr>
                                  <w:lang w:val="ro-RO"/>
                                </w:rPr>
                              </w:pPr>
                              <w:r>
                                <w:rPr>
                                  <w:lang w:val="ro-RO"/>
                                </w:rPr>
                                <w:t>Acumulator tampon</w:t>
                              </w:r>
                            </w:p>
                            <w:p w14:paraId="4E3D6FA4" w14:textId="77777777" w:rsidR="00CA5347" w:rsidRPr="00F85205" w:rsidRDefault="00CA5347">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266950" y="76200"/>
                            <a:ext cx="1190625" cy="714375"/>
                          </a:xfrm>
                          <a:prstGeom prst="rect">
                            <a:avLst/>
                          </a:prstGeom>
                          <a:solidFill>
                            <a:schemeClr val="lt1"/>
                          </a:solidFill>
                          <a:ln w="6350">
                            <a:solidFill>
                              <a:prstClr val="black"/>
                            </a:solidFill>
                          </a:ln>
                        </wps:spPr>
                        <wps:txbx>
                          <w:txbxContent>
                            <w:p w14:paraId="563342F7" w14:textId="2EE651FF" w:rsidR="00CA5347" w:rsidRPr="00F85205" w:rsidRDefault="00CA5347">
                              <w:pPr>
                                <w:rPr>
                                  <w:lang w:val="ro-RO"/>
                                </w:rPr>
                              </w:pPr>
                              <w:r>
                                <w:rPr>
                                  <w:lang w:val="ro-RO"/>
                                </w:rPr>
                                <w:t>Sursă de energie convențională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190750" y="1228725"/>
                            <a:ext cx="1228725" cy="781050"/>
                          </a:xfrm>
                          <a:prstGeom prst="rect">
                            <a:avLst/>
                          </a:prstGeom>
                          <a:solidFill>
                            <a:schemeClr val="lt1"/>
                          </a:solidFill>
                          <a:ln w="6350">
                            <a:solidFill>
                              <a:prstClr val="black"/>
                            </a:solidFill>
                          </a:ln>
                        </wps:spPr>
                        <wps:txbx>
                          <w:txbxContent>
                            <w:p w14:paraId="0A59E575" w14:textId="32A6ED85" w:rsidR="00CA5347" w:rsidRDefault="00CA5347">
                              <w:pPr>
                                <w:rPr>
                                  <w:lang w:val="ro-RO"/>
                                </w:rPr>
                              </w:pPr>
                              <w:r>
                                <w:rPr>
                                  <w:lang w:val="ro-RO"/>
                                </w:rPr>
                                <w:t>Sistem de comutare</w:t>
                              </w:r>
                            </w:p>
                            <w:p w14:paraId="48F2D9D0" w14:textId="0A3C6CB7" w:rsidR="00CA5347" w:rsidRPr="00F85205" w:rsidRDefault="00CA5347">
                              <w:pPr>
                                <w:rPr>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4143375" y="1524000"/>
                            <a:ext cx="1114425" cy="819150"/>
                          </a:xfrm>
                          <a:prstGeom prst="rect">
                            <a:avLst/>
                          </a:prstGeom>
                          <a:solidFill>
                            <a:schemeClr val="lt1"/>
                          </a:solidFill>
                          <a:ln w="6350">
                            <a:solidFill>
                              <a:prstClr val="black"/>
                            </a:solidFill>
                          </a:ln>
                        </wps:spPr>
                        <wps:txbx>
                          <w:txbxContent>
                            <w:p w14:paraId="4CB03486" w14:textId="2006E425" w:rsidR="00CA5347" w:rsidRPr="00196ADB" w:rsidRDefault="00CA5347">
                              <w:pPr>
                                <w:rPr>
                                  <w:lang w:val="ro-RO"/>
                                </w:rPr>
                              </w:pPr>
                              <w:r>
                                <w:rPr>
                                  <w:lang w:val="ro-RO"/>
                                </w:rPr>
                                <w:t>Consumator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1704975" y="2628900"/>
                            <a:ext cx="2095500" cy="876300"/>
                          </a:xfrm>
                          <a:prstGeom prst="rect">
                            <a:avLst/>
                          </a:prstGeom>
                          <a:solidFill>
                            <a:schemeClr val="lt1"/>
                          </a:solidFill>
                          <a:ln w="6350">
                            <a:solidFill>
                              <a:prstClr val="black"/>
                            </a:solidFill>
                          </a:ln>
                        </wps:spPr>
                        <wps:txbx>
                          <w:txbxContent>
                            <w:p w14:paraId="49C2A98D" w14:textId="45D7EB5C" w:rsidR="00CA5347" w:rsidRDefault="00CA5347"/>
                            <w:p w14:paraId="076D0842" w14:textId="0AEEA1F7" w:rsidR="00CA5347" w:rsidRDefault="00CA5347">
                              <w:r>
                                <w:t>Logică de Acționare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04800" y="2771775"/>
                            <a:ext cx="904875" cy="476250"/>
                          </a:xfrm>
                          <a:prstGeom prst="rect">
                            <a:avLst/>
                          </a:prstGeom>
                          <a:solidFill>
                            <a:schemeClr val="lt1"/>
                          </a:solidFill>
                          <a:ln w="6350">
                            <a:solidFill>
                              <a:prstClr val="black"/>
                            </a:solidFill>
                          </a:ln>
                        </wps:spPr>
                        <wps:txbx>
                          <w:txbxContent>
                            <w:p w14:paraId="7587FD60" w14:textId="72CD0DB9" w:rsidR="00CA5347" w:rsidRPr="00196ADB" w:rsidRDefault="00CA5347">
                              <w:pPr>
                                <w:rPr>
                                  <w:lang w:val="ro-RO"/>
                                </w:rPr>
                              </w:pPr>
                              <w:r>
                                <w:rPr>
                                  <w:lang w:val="ro-RO"/>
                                </w:rPr>
                                <w:t>Elemente afișare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Arrow: Down 53"/>
                        <wps:cNvSpPr/>
                        <wps:spPr>
                          <a:xfrm>
                            <a:off x="752475" y="809625"/>
                            <a:ext cx="238125" cy="8667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row: Right 54"/>
                        <wps:cNvSpPr/>
                        <wps:spPr>
                          <a:xfrm>
                            <a:off x="1257300" y="1714500"/>
                            <a:ext cx="9620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Arrow: Right 56"/>
                        <wps:cNvSpPr/>
                        <wps:spPr>
                          <a:xfrm>
                            <a:off x="3429000" y="1666875"/>
                            <a:ext cx="733425" cy="361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Arrow: Down 57"/>
                        <wps:cNvSpPr/>
                        <wps:spPr>
                          <a:xfrm>
                            <a:off x="2809875" y="790575"/>
                            <a:ext cx="17145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Arrow: Right 58"/>
                        <wps:cNvSpPr/>
                        <wps:spPr>
                          <a:xfrm rot="10800000">
                            <a:off x="1228725" y="2990850"/>
                            <a:ext cx="485775" cy="66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7158C8" id="Group 59" o:spid="_x0000_s1040" style="position:absolute;left:0;text-align:left;margin-left:12.75pt;margin-top:10.4pt;width:447.75pt;height:297pt;z-index:251700224" coordsize="56864,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">
                <v:rect id="Rectangle 45" o:spid="_x0000_s1041" style="position:absolute;width:56864;height:37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onhxAAAANsAAAAPAAAAZHJzL2Rvd25yZXYueG1sRI/NasJA&#10;FIX3Qt9huAV3Ommx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DuWieHEAAAA2wAAAA8A&#10;AAAAAAAAAAAAAAAABwIAAGRycy9kb3ducmV2LnhtbFBLBQYAAAAAAwADALcAAAD4AgAAAAA=&#10;" filled="f" strokecolor="#1f3763 [1604]" strokeweight="3pt"/>
                <v:shape id="Text Box 46" o:spid="_x0000_s1042" type="#_x0000_t202" style="position:absolute;left:2952;top:857;width:11240;height: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68387D2B" w14:textId="0ED94BDC" w:rsidR="00CA5347" w:rsidRDefault="00CA5347">
                        <w:pPr>
                          <w:rPr>
                            <w:lang w:val="ro-RO"/>
                          </w:rPr>
                        </w:pPr>
                        <w:r>
                          <w:rPr>
                            <w:lang w:val="ro-RO"/>
                          </w:rPr>
                          <w:t>Panou solar</w:t>
                        </w:r>
                      </w:p>
                      <w:p w14:paraId="413FE886" w14:textId="3ABFB529" w:rsidR="00CA5347" w:rsidRPr="00F85205" w:rsidRDefault="00CA5347">
                        <w:pPr>
                          <w:rPr>
                            <w:lang w:val="ro-RO"/>
                          </w:rPr>
                        </w:pPr>
                        <w:r>
                          <w:rPr>
                            <w:lang w:val="ro-RO"/>
                          </w:rPr>
                          <w:t>fotovoltaic</w:t>
                        </w:r>
                      </w:p>
                    </w:txbxContent>
                  </v:textbox>
                </v:shape>
                <v:shape id="Text Box 47" o:spid="_x0000_s1043" type="#_x0000_t202" style="position:absolute;left:3333;top:16764;width:9621;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55E8C2CB" w14:textId="42C9AEA3" w:rsidR="00CA5347" w:rsidRDefault="00CA5347">
                        <w:pPr>
                          <w:rPr>
                            <w:lang w:val="ro-RO"/>
                          </w:rPr>
                        </w:pPr>
                        <w:r>
                          <w:rPr>
                            <w:lang w:val="ro-RO"/>
                          </w:rPr>
                          <w:t>Acumulator tampon</w:t>
                        </w:r>
                      </w:p>
                      <w:p w14:paraId="4E3D6FA4" w14:textId="77777777" w:rsidR="00CA5347" w:rsidRPr="00F85205" w:rsidRDefault="00CA5347">
                        <w:pPr>
                          <w:rPr>
                            <w:lang w:val="ro-RO"/>
                          </w:rPr>
                        </w:pPr>
                      </w:p>
                    </w:txbxContent>
                  </v:textbox>
                </v:shape>
                <v:shape id="Text Box 48" o:spid="_x0000_s1044" type="#_x0000_t202" style="position:absolute;left:22669;top:762;width:11906;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563342F7" w14:textId="2EE651FF" w:rsidR="00CA5347" w:rsidRPr="00F85205" w:rsidRDefault="00CA5347">
                        <w:pPr>
                          <w:rPr>
                            <w:lang w:val="ro-RO"/>
                          </w:rPr>
                        </w:pPr>
                        <w:r>
                          <w:rPr>
                            <w:lang w:val="ro-RO"/>
                          </w:rPr>
                          <w:t>Sursă de energie convențională</w:t>
                        </w:r>
                      </w:p>
                    </w:txbxContent>
                  </v:textbox>
                </v:shape>
                <v:shape id="Text Box 49" o:spid="_x0000_s1045" type="#_x0000_t202" style="position:absolute;left:21907;top:12287;width:12287;height:7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0A59E575" w14:textId="32A6ED85" w:rsidR="00CA5347" w:rsidRDefault="00CA5347">
                        <w:pPr>
                          <w:rPr>
                            <w:lang w:val="ro-RO"/>
                          </w:rPr>
                        </w:pPr>
                        <w:r>
                          <w:rPr>
                            <w:lang w:val="ro-RO"/>
                          </w:rPr>
                          <w:t>Sistem de comutare</w:t>
                        </w:r>
                      </w:p>
                      <w:p w14:paraId="48F2D9D0" w14:textId="0A3C6CB7" w:rsidR="00CA5347" w:rsidRPr="00F85205" w:rsidRDefault="00CA5347">
                        <w:pPr>
                          <w:rPr>
                            <w:lang w:val="ro-RO"/>
                          </w:rPr>
                        </w:pPr>
                      </w:p>
                    </w:txbxContent>
                  </v:textbox>
                </v:shape>
                <v:shape id="Text Box 50" o:spid="_x0000_s1046" type="#_x0000_t202" style="position:absolute;left:41433;top:15240;width:11145;height:8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14:paraId="4CB03486" w14:textId="2006E425" w:rsidR="00CA5347" w:rsidRPr="00196ADB" w:rsidRDefault="00CA5347">
                        <w:pPr>
                          <w:rPr>
                            <w:lang w:val="ro-RO"/>
                          </w:rPr>
                        </w:pPr>
                        <w:r>
                          <w:rPr>
                            <w:lang w:val="ro-RO"/>
                          </w:rPr>
                          <w:t>Consumator</w:t>
                        </w:r>
                      </w:p>
                    </w:txbxContent>
                  </v:textbox>
                </v:shape>
                <v:shape id="Text Box 51" o:spid="_x0000_s1047" type="#_x0000_t202" style="position:absolute;left:17049;top:26289;width:20955;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49C2A98D" w14:textId="45D7EB5C" w:rsidR="00CA5347" w:rsidRDefault="00CA5347"/>
                      <w:p w14:paraId="076D0842" w14:textId="0AEEA1F7" w:rsidR="00CA5347" w:rsidRDefault="00CA5347">
                        <w:r>
                          <w:t>Logică de Acționare</w:t>
                        </w:r>
                      </w:p>
                    </w:txbxContent>
                  </v:textbox>
                </v:shape>
                <v:shape id="Text Box 52" o:spid="_x0000_s1048" type="#_x0000_t202" style="position:absolute;left:3048;top:27717;width:904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7587FD60" w14:textId="72CD0DB9" w:rsidR="00CA5347" w:rsidRPr="00196ADB" w:rsidRDefault="00CA5347">
                        <w:pPr>
                          <w:rPr>
                            <w:lang w:val="ro-RO"/>
                          </w:rPr>
                        </w:pPr>
                        <w:r>
                          <w:rPr>
                            <w:lang w:val="ro-RO"/>
                          </w:rPr>
                          <w:t>Elemente afișare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49" type="#_x0000_t67" style="position:absolute;left:7524;top:8096;width:2382;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" adj="18633" fillcolor="#4472c4 [3204]" strokecolor="#1f3763 [1604]" strokeweight="1pt"/>
                <v:shape id="Arrow: Right 54" o:spid="_x0000_s1050" type="#_x0000_t13" style="position:absolute;left:12573;top:17145;width:962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" adj="18927" fillcolor="#4472c4 [3204]" strokecolor="#1f3763 [1604]" strokeweight="1pt"/>
                <v:shape id="Arrow: Right 56" o:spid="_x0000_s1051" type="#_x0000_t13" style="position:absolute;left:34290;top:16668;width:7334;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" adj="16270" fillcolor="#4472c4 [3204]" strokecolor="#1f3763 [1604]" strokeweight="1pt"/>
                <v:shape id="Arrow: Down 57" o:spid="_x0000_s1052" type="#_x0000_t67" style="position:absolute;left:28098;top:7905;width:17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" adj="17550" fillcolor="#4472c4 [3204]" strokecolor="#1f3763 [1604]" strokeweight="1pt"/>
                <v:shape id="Arrow: Right 58" o:spid="_x0000_s1053" type="#_x0000_t13" style="position:absolute;left:12287;top:29908;width:4858;height:6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" adj="20118" fillcolor="#4472c4 [3204]" strokecolor="#1f3763 [1604]" strokeweight="1pt"/>
              </v:group>
            </w:pict>
          </mc:Fallback>
        </mc:AlternateContent>
      </w:r>
    </w:p>
    <w:p w14:paraId="65CE2BA2" w14:textId="70934A2D" w:rsidR="00511C3F" w:rsidRDefault="00196ADB" w:rsidP="00996DC5">
      <w:pPr>
        <w:ind w:left="360"/>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96128" behindDoc="0" locked="0" layoutInCell="1" allowOverlap="1" wp14:anchorId="5E279FC8" wp14:editId="340063FD">
                <wp:simplePos x="0" y="0"/>
                <wp:positionH relativeFrom="column">
                  <wp:posOffset>2828925</wp:posOffset>
                </wp:positionH>
                <wp:positionV relativeFrom="paragraph">
                  <wp:posOffset>1841500</wp:posOffset>
                </wp:positionV>
                <wp:extent cx="123825" cy="628650"/>
                <wp:effectExtent l="19050" t="19050" r="47625" b="19050"/>
                <wp:wrapNone/>
                <wp:docPr id="55" name="Arrow: Down 55"/>
                <wp:cNvGraphicFramePr/>
                <a:graphic xmlns:a="http://schemas.openxmlformats.org/drawingml/2006/main">
                  <a:graphicData uri="http://schemas.microsoft.com/office/word/2010/wordprocessingShape">
                    <wps:wsp>
                      <wps:cNvSpPr/>
                      <wps:spPr>
                        <a:xfrm rot="10800000">
                          <a:off x="0" y="0"/>
                          <a:ext cx="123825" cy="628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869863" id="Arrow: Down 55" o:spid="_x0000_s1026" type="#_x0000_t67" style="position:absolute;margin-left:222.75pt;margin-top:145pt;width:9.75pt;height:49.5pt;rotation:180;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" adj="19473" fillcolor="#4472c4 [3204]" strokecolor="#1f3763 [1604]" strokeweight="1pt"/>
            </w:pict>
          </mc:Fallback>
        </mc:AlternateConten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p>
    <w:p w14:paraId="5D919875" w14:textId="69BF1A58" w:rsidR="00196ADB" w:rsidRDefault="00196ADB" w:rsidP="00996DC5">
      <w:pPr>
        <w:ind w:left="360"/>
        <w:rPr>
          <w:rFonts w:ascii="Times New Roman" w:hAnsi="Times New Roman" w:cs="Times New Roman"/>
          <w:sz w:val="24"/>
          <w:szCs w:val="24"/>
          <w:lang w:val="ro-RO"/>
        </w:rPr>
      </w:pPr>
    </w:p>
    <w:p w14:paraId="63629129" w14:textId="5767C103" w:rsidR="00196ADB" w:rsidRDefault="00196ADB" w:rsidP="00996DC5">
      <w:pPr>
        <w:ind w:left="360"/>
        <w:rPr>
          <w:rFonts w:ascii="Times New Roman" w:hAnsi="Times New Roman" w:cs="Times New Roman"/>
          <w:sz w:val="24"/>
          <w:szCs w:val="24"/>
          <w:lang w:val="ro-RO"/>
        </w:rPr>
      </w:pPr>
    </w:p>
    <w:p w14:paraId="4264783E" w14:textId="2365A86F" w:rsidR="00196ADB" w:rsidRDefault="00196ADB" w:rsidP="00996DC5">
      <w:pPr>
        <w:ind w:left="360"/>
        <w:rPr>
          <w:rFonts w:ascii="Times New Roman" w:hAnsi="Times New Roman" w:cs="Times New Roman"/>
          <w:sz w:val="24"/>
          <w:szCs w:val="24"/>
          <w:lang w:val="ro-RO"/>
        </w:rPr>
      </w:pPr>
    </w:p>
    <w:p w14:paraId="0DFB6FDC" w14:textId="79A4A122" w:rsidR="00196ADB" w:rsidRDefault="00196ADB"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Figura.2.5 Schema de principiu</w:t>
      </w:r>
    </w:p>
    <w:p w14:paraId="3BC68119" w14:textId="49537DB7" w:rsidR="004C7131" w:rsidRDefault="004C7131" w:rsidP="00996DC5">
      <w:pPr>
        <w:ind w:left="360"/>
        <w:rPr>
          <w:rFonts w:ascii="Times New Roman" w:hAnsi="Times New Roman" w:cs="Times New Roman"/>
          <w:sz w:val="24"/>
          <w:szCs w:val="24"/>
          <w:lang w:val="ro-RO"/>
        </w:rPr>
      </w:pPr>
    </w:p>
    <w:p w14:paraId="09875E39" w14:textId="1B3A1BF1" w:rsidR="004C7131" w:rsidRPr="00E05F51" w:rsidRDefault="00E05F51" w:rsidP="00E05F51">
      <w:pPr>
        <w:pStyle w:val="ListParagraph"/>
        <w:numPr>
          <w:ilvl w:val="0"/>
          <w:numId w:val="1"/>
        </w:numPr>
        <w:jc w:val="center"/>
        <w:rPr>
          <w:rFonts w:ascii="Times New Roman" w:hAnsi="Times New Roman" w:cs="Times New Roman"/>
          <w:b/>
          <w:sz w:val="32"/>
          <w:szCs w:val="32"/>
          <w:lang w:val="ro-RO"/>
        </w:rPr>
      </w:pPr>
      <w:r w:rsidRPr="00E05F51">
        <w:rPr>
          <w:rFonts w:ascii="Times New Roman" w:hAnsi="Times New Roman" w:cs="Times New Roman"/>
          <w:b/>
          <w:sz w:val="32"/>
          <w:szCs w:val="32"/>
          <w:lang w:val="ro-RO"/>
        </w:rPr>
        <w:t>Descrierea aplicației</w:t>
      </w:r>
    </w:p>
    <w:p w14:paraId="2AAB20CB" w14:textId="7E4CCA4F" w:rsidR="00196ADB" w:rsidRDefault="004C7131" w:rsidP="00996DC5">
      <w:pPr>
        <w:ind w:left="360"/>
        <w:rPr>
          <w:rFonts w:ascii="Times New Roman" w:hAnsi="Times New Roman" w:cs="Times New Roman"/>
          <w:sz w:val="24"/>
          <w:szCs w:val="24"/>
          <w:lang w:val="ro-RO"/>
        </w:rPr>
      </w:pPr>
      <w:r>
        <w:rPr>
          <w:rFonts w:ascii="Times New Roman" w:hAnsi="Times New Roman" w:cs="Times New Roman"/>
          <w:sz w:val="24"/>
          <w:szCs w:val="24"/>
          <w:lang w:val="ro-RO"/>
        </w:rPr>
        <w:t>Sistemul de afișare,  realizează interfațarea dintre om (utilizator) și echipament, cu ajutorul lui fiind transmise informații despre</w:t>
      </w:r>
    </w:p>
    <w:p w14:paraId="62FA2C16" w14:textId="65638FC3" w:rsidR="004C7131" w:rsidRDefault="004C7131" w:rsidP="004C7131">
      <w:pPr>
        <w:pStyle w:val="ListParagraph"/>
        <w:numPr>
          <w:ilvl w:val="0"/>
          <w:numId w:val="11"/>
        </w:numPr>
        <w:rPr>
          <w:rFonts w:ascii="Times New Roman" w:hAnsi="Times New Roman" w:cs="Times New Roman"/>
          <w:sz w:val="24"/>
          <w:szCs w:val="24"/>
          <w:lang w:val="ro-RO"/>
        </w:rPr>
      </w:pPr>
      <w:r>
        <w:rPr>
          <w:rFonts w:ascii="Times New Roman" w:hAnsi="Times New Roman" w:cs="Times New Roman"/>
          <w:sz w:val="24"/>
          <w:szCs w:val="24"/>
          <w:lang w:val="ro-RO"/>
        </w:rPr>
        <w:t>Tensiunea furnizată de panoul solar</w:t>
      </w:r>
    </w:p>
    <w:p w14:paraId="378F084D" w14:textId="4A2DD1C5" w:rsidR="004C7131" w:rsidRDefault="004C7131" w:rsidP="004C7131">
      <w:pPr>
        <w:pStyle w:val="ListParagraph"/>
        <w:numPr>
          <w:ilvl w:val="0"/>
          <w:numId w:val="11"/>
        </w:numPr>
        <w:rPr>
          <w:rFonts w:ascii="Times New Roman" w:hAnsi="Times New Roman" w:cs="Times New Roman"/>
          <w:sz w:val="24"/>
          <w:szCs w:val="24"/>
          <w:lang w:val="ro-RO"/>
        </w:rPr>
      </w:pPr>
      <w:r>
        <w:rPr>
          <w:rFonts w:ascii="Times New Roman" w:hAnsi="Times New Roman" w:cs="Times New Roman"/>
          <w:sz w:val="24"/>
          <w:szCs w:val="24"/>
          <w:lang w:val="ro-RO"/>
        </w:rPr>
        <w:lastRenderedPageBreak/>
        <w:t>Temporizarea pentru intervalul orar de zii respectiv de noapte</w:t>
      </w:r>
    </w:p>
    <w:p w14:paraId="5AD54510" w14:textId="5E1850C5" w:rsidR="004C7131" w:rsidRDefault="004C7131" w:rsidP="004C7131">
      <w:pPr>
        <w:pStyle w:val="ListParagraph"/>
        <w:numPr>
          <w:ilvl w:val="0"/>
          <w:numId w:val="11"/>
        </w:numPr>
        <w:rPr>
          <w:rFonts w:ascii="Times New Roman" w:hAnsi="Times New Roman" w:cs="Times New Roman"/>
          <w:sz w:val="24"/>
          <w:szCs w:val="24"/>
          <w:lang w:val="ro-RO"/>
        </w:rPr>
      </w:pPr>
      <w:r>
        <w:rPr>
          <w:rFonts w:ascii="Times New Roman" w:hAnsi="Times New Roman" w:cs="Times New Roman"/>
          <w:sz w:val="24"/>
          <w:szCs w:val="24"/>
          <w:lang w:val="ro-RO"/>
        </w:rPr>
        <w:t>Timpul scurs pînă la expirarea intervalului curent</w:t>
      </w:r>
    </w:p>
    <w:p w14:paraId="65DF8D99" w14:textId="37DF549B" w:rsidR="004C7131" w:rsidRDefault="004C7131" w:rsidP="004C7131">
      <w:pPr>
        <w:pStyle w:val="ListParagraph"/>
        <w:numPr>
          <w:ilvl w:val="0"/>
          <w:numId w:val="11"/>
        </w:numPr>
        <w:rPr>
          <w:rFonts w:ascii="Times New Roman" w:hAnsi="Times New Roman" w:cs="Times New Roman"/>
          <w:sz w:val="24"/>
          <w:szCs w:val="24"/>
          <w:lang w:val="ro-RO"/>
        </w:rPr>
      </w:pPr>
      <w:r>
        <w:rPr>
          <w:rFonts w:ascii="Times New Roman" w:hAnsi="Times New Roman" w:cs="Times New Roman"/>
          <w:sz w:val="24"/>
          <w:szCs w:val="24"/>
          <w:lang w:val="ro-RO"/>
        </w:rPr>
        <w:t xml:space="preserve">Tipul de energie utilizat (convențională sau </w:t>
      </w:r>
      <w:r w:rsidR="00E05F51">
        <w:rPr>
          <w:rFonts w:ascii="Times New Roman" w:hAnsi="Times New Roman" w:cs="Times New Roman"/>
          <w:sz w:val="24"/>
          <w:szCs w:val="24"/>
          <w:lang w:val="ro-RO"/>
        </w:rPr>
        <w:t>solară)</w:t>
      </w:r>
    </w:p>
    <w:p w14:paraId="0DBD8BA3" w14:textId="0670D40F" w:rsidR="00E05F51" w:rsidRDefault="00E05F51" w:rsidP="00E05F51">
      <w:pPr>
        <w:rPr>
          <w:rFonts w:ascii="Times New Roman" w:hAnsi="Times New Roman" w:cs="Times New Roman"/>
          <w:sz w:val="24"/>
          <w:szCs w:val="24"/>
          <w:lang w:val="ro-RO"/>
        </w:rPr>
      </w:pPr>
    </w:p>
    <w:p w14:paraId="3183E492" w14:textId="2BA6F83E" w:rsidR="00E05F51" w:rsidRDefault="00E05F51" w:rsidP="00E05F51">
      <w:pPr>
        <w:rPr>
          <w:rFonts w:ascii="Times New Roman" w:hAnsi="Times New Roman" w:cs="Times New Roman"/>
          <w:sz w:val="24"/>
          <w:szCs w:val="24"/>
          <w:lang w:val="ro-RO"/>
        </w:rPr>
      </w:pPr>
      <w:r>
        <w:rPr>
          <w:rFonts w:ascii="Times New Roman" w:hAnsi="Times New Roman" w:cs="Times New Roman"/>
          <w:sz w:val="24"/>
          <w:szCs w:val="24"/>
          <w:lang w:val="ro-RO"/>
        </w:rPr>
        <w:t>Elementele de afișare utilizate sunt de tipul digit cu sapte segmente, acestea asigurînd o bună vizibilitate atît pe tim de zi căt și pe timp de noapte, au un consum de curent relativ mic (80mA) și de asemenea un preț de cost scăzut.</w:t>
      </w:r>
    </w:p>
    <w:p w14:paraId="3F8E2210" w14:textId="4ABD9ADA" w:rsidR="00E05F51" w:rsidRDefault="00E05F51" w:rsidP="00E05F51">
      <w:pPr>
        <w:rPr>
          <w:rFonts w:ascii="Times New Roman" w:hAnsi="Times New Roman" w:cs="Times New Roman"/>
          <w:sz w:val="24"/>
          <w:szCs w:val="24"/>
          <w:lang w:val="ro-RO"/>
        </w:rPr>
      </w:pPr>
    </w:p>
    <w:p w14:paraId="66EA6B45" w14:textId="66A64F52" w:rsidR="00E05F51" w:rsidRDefault="00E05F51" w:rsidP="00E05F51">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85E66F2" wp14:editId="41631FE0">
            <wp:extent cx="2143125" cy="2143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amblu3digit.jpg"/>
                    <pic:cNvPicPr/>
                  </pic:nvPicPr>
                  <pic:blipFill>
                    <a:blip r:embed="rId1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53DDA4D" w14:textId="1CCF3E6E" w:rsidR="00E05F51" w:rsidRDefault="00E05F51" w:rsidP="00E05F51">
      <w:pPr>
        <w:rPr>
          <w:rFonts w:ascii="Times New Roman" w:hAnsi="Times New Roman" w:cs="Times New Roman"/>
          <w:sz w:val="24"/>
          <w:szCs w:val="24"/>
          <w:lang w:val="ro-RO"/>
        </w:rPr>
      </w:pPr>
      <w:r>
        <w:rPr>
          <w:rFonts w:ascii="Times New Roman" w:hAnsi="Times New Roman" w:cs="Times New Roman"/>
          <w:sz w:val="24"/>
          <w:szCs w:val="24"/>
          <w:lang w:val="ro-RO"/>
        </w:rPr>
        <w:t>Figura. 3.1 Sistem de afișare compus din 3 digiți</w:t>
      </w:r>
    </w:p>
    <w:p w14:paraId="559AC59F" w14:textId="2D9C3F6D" w:rsidR="00E05F51" w:rsidRDefault="00E05F51" w:rsidP="00E05F51">
      <w:pPr>
        <w:rPr>
          <w:rFonts w:ascii="Times New Roman" w:hAnsi="Times New Roman" w:cs="Times New Roman"/>
          <w:sz w:val="24"/>
          <w:szCs w:val="24"/>
          <w:lang w:val="ro-RO"/>
        </w:rPr>
      </w:pPr>
    </w:p>
    <w:p w14:paraId="5E3A0A31" w14:textId="71EA92DA" w:rsidR="00E05F51" w:rsidRDefault="00E05F51" w:rsidP="00E05F51">
      <w:pPr>
        <w:rPr>
          <w:rFonts w:ascii="Times New Roman" w:hAnsi="Times New Roman" w:cs="Times New Roman"/>
          <w:sz w:val="24"/>
          <w:szCs w:val="24"/>
          <w:lang w:val="ro-RO"/>
        </w:rPr>
      </w:pPr>
      <w:r>
        <w:rPr>
          <w:rFonts w:ascii="Times New Roman" w:hAnsi="Times New Roman" w:cs="Times New Roman"/>
          <w:sz w:val="24"/>
          <w:szCs w:val="24"/>
          <w:lang w:val="ro-RO"/>
        </w:rPr>
        <w:t>Constructiv, un digit este realizat dintr-o capsulă de plastic ce înglobează un număr de 7 diode electroluminiscente – LED, montate într-o configurație specifică ce amintețte de cifra 8, după cum se poate observa și în figura de mai sus.</w:t>
      </w:r>
    </w:p>
    <w:p w14:paraId="67BCC783" w14:textId="030C73F1" w:rsidR="00E05F51" w:rsidRDefault="00E05F51" w:rsidP="00E05F51">
      <w:pPr>
        <w:rPr>
          <w:rFonts w:ascii="Times New Roman" w:hAnsi="Times New Roman" w:cs="Times New Roman"/>
          <w:sz w:val="24"/>
          <w:szCs w:val="24"/>
          <w:lang w:val="ro-RO"/>
        </w:rPr>
      </w:pPr>
      <w:r>
        <w:rPr>
          <w:rFonts w:ascii="Times New Roman" w:hAnsi="Times New Roman" w:cs="Times New Roman"/>
          <w:sz w:val="24"/>
          <w:szCs w:val="24"/>
          <w:lang w:val="ro-RO"/>
        </w:rPr>
        <w:t>Ledurile au fiecare un ghid de unda luminoasă ce posedă caracteristici optice de difuzie foarte diferite pe cele trei axe (X,Y,Z), astfel încăt propagarea luminii se face foarte facil în mod transversal decăt în cel longitudinal.</w:t>
      </w:r>
    </w:p>
    <w:p w14:paraId="0FC889A5" w14:textId="48AD48C4" w:rsidR="00E05F51" w:rsidRDefault="00E05F51" w:rsidP="00E05F51">
      <w:pPr>
        <w:rPr>
          <w:rFonts w:ascii="Times New Roman" w:hAnsi="Times New Roman" w:cs="Times New Roman"/>
          <w:sz w:val="24"/>
          <w:szCs w:val="24"/>
          <w:lang w:val="ro-RO"/>
        </w:rPr>
      </w:pPr>
      <w:r>
        <w:rPr>
          <w:rFonts w:ascii="Times New Roman" w:hAnsi="Times New Roman" w:cs="Times New Roman"/>
          <w:sz w:val="24"/>
          <w:szCs w:val="24"/>
          <w:lang w:val="ro-RO"/>
        </w:rPr>
        <w:t>Led-urile sunt conectate în paralel, fie la catod , conexiunde ce poartă denumirea de catod-comun, fie la anod, conexiune ce poartă denumirea de anod comun.</w:t>
      </w:r>
    </w:p>
    <w:p w14:paraId="3ACD732D" w14:textId="221417B7" w:rsidR="00E05F51" w:rsidRDefault="00E05F51" w:rsidP="00E05F51">
      <w:pPr>
        <w:rPr>
          <w:rFonts w:ascii="Times New Roman" w:hAnsi="Times New Roman" w:cs="Times New Roman"/>
          <w:sz w:val="24"/>
          <w:szCs w:val="24"/>
          <w:lang w:val="ro-RO"/>
        </w:rPr>
      </w:pPr>
      <w:r>
        <w:rPr>
          <w:rFonts w:ascii="Times New Roman" w:hAnsi="Times New Roman" w:cs="Times New Roman"/>
          <w:sz w:val="24"/>
          <w:szCs w:val="24"/>
          <w:lang w:val="ro-RO"/>
        </w:rPr>
        <w:t>Anozii, respectiv catozii, pentru fiecare segment, sunt accesibili din exteriorul capsulei, grație unor pini de conexiune.</w:t>
      </w:r>
    </w:p>
    <w:p w14:paraId="77DE91A8" w14:textId="18CC300E" w:rsidR="00E05F51" w:rsidRDefault="0034347A" w:rsidP="00E05F51">
      <w:pPr>
        <w:rPr>
          <w:rFonts w:ascii="Times New Roman" w:hAnsi="Times New Roman" w:cs="Times New Roman"/>
          <w:sz w:val="24"/>
          <w:szCs w:val="24"/>
          <w:lang w:val="ro-RO"/>
        </w:rPr>
      </w:pPr>
      <w:r>
        <w:rPr>
          <w:rFonts w:ascii="Times New Roman" w:hAnsi="Times New Roman" w:cs="Times New Roman"/>
          <w:sz w:val="24"/>
          <w:szCs w:val="24"/>
          <w:lang w:val="ro-RO"/>
        </w:rPr>
        <w:t>Digiții sunt produși pe diferite dimensiuni și culori în funcție de necesități, de distanța de amplasare față de operator, erc ...</w:t>
      </w:r>
    </w:p>
    <w:p w14:paraId="6C5C5B21" w14:textId="2E20FD39" w:rsidR="0034347A" w:rsidRDefault="0034347A" w:rsidP="00E05F51">
      <w:pPr>
        <w:rPr>
          <w:rFonts w:ascii="Times New Roman" w:hAnsi="Times New Roman" w:cs="Times New Roman"/>
          <w:sz w:val="24"/>
          <w:szCs w:val="24"/>
          <w:lang w:val="ro-RO"/>
        </w:rPr>
      </w:pPr>
    </w:p>
    <w:p w14:paraId="429F2D7A" w14:textId="0366ED41" w:rsidR="0034347A" w:rsidRDefault="0034347A" w:rsidP="00E05F51">
      <w:pPr>
        <w:rPr>
          <w:rFonts w:ascii="Times New Roman" w:hAnsi="Times New Roman" w:cs="Times New Roman"/>
          <w:sz w:val="24"/>
          <w:szCs w:val="24"/>
          <w:lang w:val="ro-RO"/>
        </w:rPr>
      </w:pPr>
      <w:r>
        <w:rPr>
          <w:rFonts w:ascii="Times New Roman" w:hAnsi="Times New Roman" w:cs="Times New Roman"/>
          <w:sz w:val="24"/>
          <w:szCs w:val="24"/>
          <w:lang w:val="ro-RO"/>
        </w:rPr>
        <w:t>Deasemenea, fiecare digit mai este prevăzut cu un LED pentru simbolul punctului zecimal, util la reprezentarea numerelor fracționale.</w:t>
      </w:r>
    </w:p>
    <w:p w14:paraId="1EA8781C" w14:textId="630BF9EB" w:rsidR="0034347A" w:rsidRDefault="0034347A" w:rsidP="00E05F51">
      <w:pPr>
        <w:rPr>
          <w:rFonts w:ascii="Times New Roman" w:hAnsi="Times New Roman" w:cs="Times New Roman"/>
          <w:sz w:val="24"/>
          <w:szCs w:val="24"/>
          <w:lang w:val="ro-RO"/>
        </w:rPr>
      </w:pPr>
      <w:r>
        <w:rPr>
          <w:rFonts w:ascii="Times New Roman" w:hAnsi="Times New Roman" w:cs="Times New Roman"/>
          <w:sz w:val="24"/>
          <w:szCs w:val="24"/>
          <w:lang w:val="ro-RO"/>
        </w:rPr>
        <w:t>În ceea ce privește gama de culori, este predominant culoarea roșie și verde, mai rar întălnindu-se culori precum galben , albastru , alb.</w:t>
      </w:r>
    </w:p>
    <w:p w14:paraId="5D7F8FE0" w14:textId="3F94CC98" w:rsidR="0034347A" w:rsidRDefault="00A97045" w:rsidP="00E05F51">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40F3DA20" wp14:editId="2262B3B4">
            <wp:extent cx="260985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ode34.gif"/>
                    <pic:cNvPicPr/>
                  </pic:nvPicPr>
                  <pic:blipFill>
                    <a:blip r:embed="rId18">
                      <a:extLst>
                        <a:ext uri="{28A0092B-C50C-407E-A947-70E740481C1C}">
                          <a14:useLocalDpi xmlns:a14="http://schemas.microsoft.com/office/drawing/2010/main" val="0"/>
                        </a:ext>
                      </a:extLst>
                    </a:blip>
                    <a:stretch>
                      <a:fillRect/>
                    </a:stretch>
                  </pic:blipFill>
                  <pic:spPr>
                    <a:xfrm>
                      <a:off x="0" y="0"/>
                      <a:ext cx="2609850" cy="2371725"/>
                    </a:xfrm>
                    <a:prstGeom prst="rect">
                      <a:avLst/>
                    </a:prstGeom>
                  </pic:spPr>
                </pic:pic>
              </a:graphicData>
            </a:graphic>
          </wp:inline>
        </w:drawing>
      </w:r>
    </w:p>
    <w:p w14:paraId="4A79B2A4" w14:textId="6DE36ACA" w:rsidR="00A97045" w:rsidRDefault="00A97045" w:rsidP="00E05F51">
      <w:pPr>
        <w:rPr>
          <w:rFonts w:ascii="Times New Roman" w:hAnsi="Times New Roman" w:cs="Times New Roman"/>
          <w:sz w:val="24"/>
          <w:szCs w:val="24"/>
          <w:lang w:val="ro-RO"/>
        </w:rPr>
      </w:pPr>
      <w:r>
        <w:rPr>
          <w:rFonts w:ascii="Times New Roman" w:hAnsi="Times New Roman" w:cs="Times New Roman"/>
          <w:sz w:val="24"/>
          <w:szCs w:val="24"/>
          <w:lang w:val="ro-RO"/>
        </w:rPr>
        <w:t>Figura 3.2. Schema electrică de conexiune</w:t>
      </w:r>
    </w:p>
    <w:p w14:paraId="4884C5C9" w14:textId="10326752" w:rsidR="00A97045" w:rsidRDefault="00A97045" w:rsidP="00E05F51">
      <w:pPr>
        <w:rPr>
          <w:rFonts w:ascii="Times New Roman" w:hAnsi="Times New Roman" w:cs="Times New Roman"/>
          <w:sz w:val="24"/>
          <w:szCs w:val="24"/>
          <w:lang w:val="ro-RO"/>
        </w:rPr>
      </w:pPr>
      <w:r>
        <w:rPr>
          <w:rFonts w:ascii="Times New Roman" w:hAnsi="Times New Roman" w:cs="Times New Roman"/>
          <w:sz w:val="24"/>
          <w:szCs w:val="24"/>
          <w:lang w:val="ro-RO"/>
        </w:rPr>
        <w:t>Segmentele digitului au denumiri consacrate în literatura tehnică de specialitate , respectiv , a se vedea și figura de mai sus a, b, c, d, e, f, g.</w:t>
      </w:r>
    </w:p>
    <w:p w14:paraId="78B28196" w14:textId="5B415CA3" w:rsidR="00A97045" w:rsidRDefault="00A97045" w:rsidP="00E05F51">
      <w:pPr>
        <w:rPr>
          <w:rFonts w:ascii="Times New Roman" w:hAnsi="Times New Roman" w:cs="Times New Roman"/>
          <w:sz w:val="24"/>
          <w:szCs w:val="24"/>
          <w:lang w:val="ro-RO"/>
        </w:rPr>
      </w:pPr>
      <w:r>
        <w:rPr>
          <w:rFonts w:ascii="Times New Roman" w:hAnsi="Times New Roman" w:cs="Times New Roman"/>
          <w:sz w:val="24"/>
          <w:szCs w:val="24"/>
          <w:lang w:val="ro-RO"/>
        </w:rPr>
        <w:t>Astfel de exemplu, pentr a afișa cifra unu este necesar sa se activeze segmentele b și c, pentru cifra 8, se vor activa toate cele 7 segmente – a,b,c,d,e,f,g, cifra 4 va avea active segmentele, f,g,b,c , etc ...</w:t>
      </w:r>
    </w:p>
    <w:p w14:paraId="758BC722" w14:textId="374EDFAF" w:rsidR="00A97045" w:rsidRDefault="00195A58" w:rsidP="00E05F51">
      <w:pPr>
        <w:rPr>
          <w:rFonts w:ascii="Times New Roman" w:hAnsi="Times New Roman" w:cs="Times New Roman"/>
          <w:sz w:val="24"/>
          <w:szCs w:val="24"/>
          <w:lang w:val="ro-RO"/>
        </w:rPr>
      </w:pPr>
      <w:r>
        <w:rPr>
          <w:rFonts w:ascii="Times New Roman" w:hAnsi="Times New Roman" w:cs="Times New Roman"/>
          <w:sz w:val="24"/>
          <w:szCs w:val="24"/>
          <w:lang w:val="ro-RO"/>
        </w:rPr>
        <w:t>Pentru a putea utiliza un afișaj cu 7 segmente, fie se folosesc circuite de decodoare BCD la 7 segmente , un exemplu fiind CD4511 , sau MMC4511, fie, cum este în cazul nostru, folosind un port al microcontrolerului.</w:t>
      </w:r>
    </w:p>
    <w:p w14:paraId="67E7FBF6" w14:textId="3830D234" w:rsidR="00195A58" w:rsidRDefault="00195A58" w:rsidP="00E05F51">
      <w:pPr>
        <w:rPr>
          <w:rFonts w:ascii="Times New Roman" w:hAnsi="Times New Roman" w:cs="Times New Roman"/>
          <w:sz w:val="24"/>
          <w:szCs w:val="24"/>
          <w:lang w:val="ro-RO"/>
        </w:rPr>
      </w:pPr>
      <w:r>
        <w:rPr>
          <w:rFonts w:ascii="Times New Roman" w:hAnsi="Times New Roman" w:cs="Times New Roman"/>
          <w:sz w:val="24"/>
          <w:szCs w:val="24"/>
          <w:lang w:val="ro-RO"/>
        </w:rPr>
        <w:t>Implementerea logicii de afișare se face pe baza următoarelor tabele de adevăr.</w:t>
      </w:r>
    </w:p>
    <w:p w14:paraId="43FCDDB9" w14:textId="56D2CAF6" w:rsidR="00195A58" w:rsidRDefault="00195A58" w:rsidP="00E05F51">
      <w:pPr>
        <w:rPr>
          <w:rFonts w:ascii="Times New Roman" w:hAnsi="Times New Roman" w:cs="Times New Roman"/>
          <w:sz w:val="24"/>
          <w:szCs w:val="24"/>
          <w:lang w:val="ro-RO"/>
        </w:rPr>
      </w:pPr>
    </w:p>
    <w:p w14:paraId="6FC12784" w14:textId="7351DEB0" w:rsidR="00195A58" w:rsidRDefault="00195A58" w:rsidP="00E05F51">
      <w:pPr>
        <w:rPr>
          <w:rFonts w:ascii="Times New Roman" w:hAnsi="Times New Roman" w:cs="Times New Roman"/>
          <w:sz w:val="24"/>
          <w:szCs w:val="24"/>
          <w:lang w:val="ro-RO"/>
        </w:rPr>
      </w:pPr>
      <w:r>
        <w:rPr>
          <w:rFonts w:ascii="Times New Roman" w:hAnsi="Times New Roman" w:cs="Times New Roman"/>
          <w:sz w:val="24"/>
          <w:szCs w:val="24"/>
          <w:lang w:val="ro-RO"/>
        </w:rPr>
        <w:t>Pentru conexiunea catod comun</w:t>
      </w:r>
    </w:p>
    <w:p w14:paraId="26D9082A" w14:textId="6F1B0168" w:rsidR="00195A58" w:rsidRDefault="00195A58" w:rsidP="00E05F51">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1119"/>
        <w:gridCol w:w="1120"/>
        <w:gridCol w:w="1120"/>
        <w:gridCol w:w="1120"/>
        <w:gridCol w:w="1120"/>
        <w:gridCol w:w="1120"/>
        <w:gridCol w:w="1120"/>
        <w:gridCol w:w="1177"/>
      </w:tblGrid>
      <w:tr w:rsidR="00195A58" w14:paraId="6B6652A8" w14:textId="77777777" w:rsidTr="00195A58">
        <w:tc>
          <w:tcPr>
            <w:tcW w:w="1127" w:type="dxa"/>
            <w:shd w:val="clear" w:color="auto" w:fill="B4C6E7" w:themeFill="accent1" w:themeFillTint="66"/>
          </w:tcPr>
          <w:p w14:paraId="6646BF7D" w14:textId="66AE5956" w:rsidR="00195A58" w:rsidRPr="00195A58" w:rsidRDefault="00195A58" w:rsidP="00195A58">
            <w:pPr>
              <w:jc w:val="center"/>
              <w:rPr>
                <w:rFonts w:ascii="Times New Roman" w:hAnsi="Times New Roman" w:cs="Times New Roman"/>
                <w:b/>
                <w:sz w:val="24"/>
                <w:szCs w:val="24"/>
                <w:lang w:val="ro-RO"/>
              </w:rPr>
            </w:pPr>
            <w:r w:rsidRPr="00195A58">
              <w:rPr>
                <w:rFonts w:ascii="Times New Roman" w:hAnsi="Times New Roman" w:cs="Times New Roman"/>
                <w:b/>
                <w:sz w:val="24"/>
                <w:szCs w:val="24"/>
                <w:lang w:val="ro-RO"/>
              </w:rPr>
              <w:t>a</w:t>
            </w:r>
          </w:p>
        </w:tc>
        <w:tc>
          <w:tcPr>
            <w:tcW w:w="1127" w:type="dxa"/>
            <w:shd w:val="clear" w:color="auto" w:fill="B4C6E7" w:themeFill="accent1" w:themeFillTint="66"/>
          </w:tcPr>
          <w:p w14:paraId="432D0104" w14:textId="49A617C7" w:rsidR="00195A58" w:rsidRPr="00195A58" w:rsidRDefault="00195A58" w:rsidP="00195A58">
            <w:pPr>
              <w:jc w:val="center"/>
              <w:rPr>
                <w:rFonts w:ascii="Times New Roman" w:hAnsi="Times New Roman" w:cs="Times New Roman"/>
                <w:b/>
                <w:sz w:val="24"/>
                <w:szCs w:val="24"/>
                <w:lang w:val="ro-RO"/>
              </w:rPr>
            </w:pPr>
            <w:r w:rsidRPr="00195A58">
              <w:rPr>
                <w:rFonts w:ascii="Times New Roman" w:hAnsi="Times New Roman" w:cs="Times New Roman"/>
                <w:b/>
                <w:sz w:val="24"/>
                <w:szCs w:val="24"/>
                <w:lang w:val="ro-RO"/>
              </w:rPr>
              <w:t>b</w:t>
            </w:r>
          </w:p>
        </w:tc>
        <w:tc>
          <w:tcPr>
            <w:tcW w:w="1127" w:type="dxa"/>
            <w:shd w:val="clear" w:color="auto" w:fill="B4C6E7" w:themeFill="accent1" w:themeFillTint="66"/>
          </w:tcPr>
          <w:p w14:paraId="308CD1CB" w14:textId="03EAF77A" w:rsidR="00195A58" w:rsidRPr="00195A58" w:rsidRDefault="00195A58" w:rsidP="00195A58">
            <w:pPr>
              <w:jc w:val="center"/>
              <w:rPr>
                <w:rFonts w:ascii="Times New Roman" w:hAnsi="Times New Roman" w:cs="Times New Roman"/>
                <w:b/>
                <w:sz w:val="24"/>
                <w:szCs w:val="24"/>
                <w:lang w:val="ro-RO"/>
              </w:rPr>
            </w:pPr>
            <w:r w:rsidRPr="00195A58">
              <w:rPr>
                <w:rFonts w:ascii="Times New Roman" w:hAnsi="Times New Roman" w:cs="Times New Roman"/>
                <w:b/>
                <w:sz w:val="24"/>
                <w:szCs w:val="24"/>
                <w:lang w:val="ro-RO"/>
              </w:rPr>
              <w:t>c</w:t>
            </w:r>
          </w:p>
        </w:tc>
        <w:tc>
          <w:tcPr>
            <w:tcW w:w="1127" w:type="dxa"/>
            <w:shd w:val="clear" w:color="auto" w:fill="B4C6E7" w:themeFill="accent1" w:themeFillTint="66"/>
          </w:tcPr>
          <w:p w14:paraId="25591C55" w14:textId="6824B00D" w:rsidR="00195A58" w:rsidRPr="00195A58" w:rsidRDefault="00195A58" w:rsidP="00195A58">
            <w:pPr>
              <w:jc w:val="center"/>
              <w:rPr>
                <w:rFonts w:ascii="Times New Roman" w:hAnsi="Times New Roman" w:cs="Times New Roman"/>
                <w:b/>
                <w:sz w:val="24"/>
                <w:szCs w:val="24"/>
                <w:lang w:val="ro-RO"/>
              </w:rPr>
            </w:pPr>
            <w:r w:rsidRPr="00195A58">
              <w:rPr>
                <w:rFonts w:ascii="Times New Roman" w:hAnsi="Times New Roman" w:cs="Times New Roman"/>
                <w:b/>
                <w:sz w:val="24"/>
                <w:szCs w:val="24"/>
                <w:lang w:val="ro-RO"/>
              </w:rPr>
              <w:t>d</w:t>
            </w:r>
          </w:p>
        </w:tc>
        <w:tc>
          <w:tcPr>
            <w:tcW w:w="1127" w:type="dxa"/>
            <w:shd w:val="clear" w:color="auto" w:fill="B4C6E7" w:themeFill="accent1" w:themeFillTint="66"/>
          </w:tcPr>
          <w:p w14:paraId="66A0BC92" w14:textId="6282CD6B" w:rsidR="00195A58" w:rsidRPr="00195A58" w:rsidRDefault="00195A58" w:rsidP="00195A58">
            <w:pPr>
              <w:jc w:val="center"/>
              <w:rPr>
                <w:rFonts w:ascii="Times New Roman" w:hAnsi="Times New Roman" w:cs="Times New Roman"/>
                <w:b/>
                <w:sz w:val="24"/>
                <w:szCs w:val="24"/>
                <w:lang w:val="ro-RO"/>
              </w:rPr>
            </w:pPr>
            <w:r w:rsidRPr="00195A58">
              <w:rPr>
                <w:rFonts w:ascii="Times New Roman" w:hAnsi="Times New Roman" w:cs="Times New Roman"/>
                <w:b/>
                <w:sz w:val="24"/>
                <w:szCs w:val="24"/>
                <w:lang w:val="ro-RO"/>
              </w:rPr>
              <w:t>e</w:t>
            </w:r>
          </w:p>
        </w:tc>
        <w:tc>
          <w:tcPr>
            <w:tcW w:w="1127" w:type="dxa"/>
            <w:shd w:val="clear" w:color="auto" w:fill="B4C6E7" w:themeFill="accent1" w:themeFillTint="66"/>
          </w:tcPr>
          <w:p w14:paraId="3F6F291F" w14:textId="4F0F74E3" w:rsidR="00195A58" w:rsidRPr="00195A58" w:rsidRDefault="00195A58" w:rsidP="00195A58">
            <w:pPr>
              <w:jc w:val="center"/>
              <w:rPr>
                <w:rFonts w:ascii="Times New Roman" w:hAnsi="Times New Roman" w:cs="Times New Roman"/>
                <w:b/>
                <w:sz w:val="24"/>
                <w:szCs w:val="24"/>
                <w:lang w:val="ro-RO"/>
              </w:rPr>
            </w:pPr>
            <w:r w:rsidRPr="00195A58">
              <w:rPr>
                <w:rFonts w:ascii="Times New Roman" w:hAnsi="Times New Roman" w:cs="Times New Roman"/>
                <w:b/>
                <w:sz w:val="24"/>
                <w:szCs w:val="24"/>
                <w:lang w:val="ro-RO"/>
              </w:rPr>
              <w:t>f</w:t>
            </w:r>
          </w:p>
        </w:tc>
        <w:tc>
          <w:tcPr>
            <w:tcW w:w="1127" w:type="dxa"/>
            <w:shd w:val="clear" w:color="auto" w:fill="B4C6E7" w:themeFill="accent1" w:themeFillTint="66"/>
          </w:tcPr>
          <w:p w14:paraId="26895C4F" w14:textId="1F03FB56" w:rsidR="00195A58" w:rsidRPr="00195A58" w:rsidRDefault="00195A58" w:rsidP="00195A58">
            <w:pPr>
              <w:jc w:val="center"/>
              <w:rPr>
                <w:rFonts w:ascii="Times New Roman" w:hAnsi="Times New Roman" w:cs="Times New Roman"/>
                <w:b/>
                <w:sz w:val="24"/>
                <w:szCs w:val="24"/>
                <w:lang w:val="ro-RO"/>
              </w:rPr>
            </w:pPr>
            <w:r w:rsidRPr="00195A58">
              <w:rPr>
                <w:rFonts w:ascii="Times New Roman" w:hAnsi="Times New Roman" w:cs="Times New Roman"/>
                <w:b/>
                <w:sz w:val="24"/>
                <w:szCs w:val="24"/>
                <w:lang w:val="ro-RO"/>
              </w:rPr>
              <w:t>g</w:t>
            </w:r>
          </w:p>
        </w:tc>
        <w:tc>
          <w:tcPr>
            <w:tcW w:w="1127" w:type="dxa"/>
            <w:shd w:val="clear" w:color="auto" w:fill="B4C6E7" w:themeFill="accent1" w:themeFillTint="66"/>
          </w:tcPr>
          <w:p w14:paraId="7EA71890" w14:textId="1918933E" w:rsidR="00195A58" w:rsidRPr="00195A58" w:rsidRDefault="00195A58" w:rsidP="00195A58">
            <w:pPr>
              <w:jc w:val="center"/>
              <w:rPr>
                <w:rFonts w:ascii="Times New Roman" w:hAnsi="Times New Roman" w:cs="Times New Roman"/>
                <w:b/>
                <w:sz w:val="24"/>
                <w:szCs w:val="24"/>
                <w:lang w:val="ro-RO"/>
              </w:rPr>
            </w:pPr>
            <w:r w:rsidRPr="00195A58">
              <w:rPr>
                <w:rFonts w:ascii="Times New Roman" w:hAnsi="Times New Roman" w:cs="Times New Roman"/>
                <w:b/>
                <w:sz w:val="24"/>
                <w:szCs w:val="24"/>
                <w:lang w:val="ro-RO"/>
              </w:rPr>
              <w:t>SIMBOL</w:t>
            </w:r>
          </w:p>
        </w:tc>
      </w:tr>
      <w:tr w:rsidR="00195A58" w14:paraId="4D0022E8" w14:textId="77777777" w:rsidTr="00195A58">
        <w:tc>
          <w:tcPr>
            <w:tcW w:w="1127" w:type="dxa"/>
            <w:shd w:val="clear" w:color="auto" w:fill="2F5496" w:themeFill="accent1" w:themeFillShade="BF"/>
          </w:tcPr>
          <w:p w14:paraId="4F7DEB18" w14:textId="408FCBF2"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2CB0DF7F" w14:textId="678FDD80"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187AD492" w14:textId="1531687F"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B3998D1" w14:textId="23828051"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2BA8511C" w14:textId="60817565"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733C6813" w14:textId="618198F4"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F7196FD" w14:textId="548D01ED"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73BA4BF0" w14:textId="5ED571BC"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r>
      <w:tr w:rsidR="00195A58" w14:paraId="4257C09A" w14:textId="77777777" w:rsidTr="00195A58">
        <w:tc>
          <w:tcPr>
            <w:tcW w:w="1127" w:type="dxa"/>
            <w:shd w:val="clear" w:color="auto" w:fill="2F5496" w:themeFill="accent1" w:themeFillShade="BF"/>
          </w:tcPr>
          <w:p w14:paraId="19480DB4" w14:textId="6FEBCCDD"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7C4269AF" w14:textId="43D5ACBF"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1ADD60BA" w14:textId="7750E8A2"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9D486AE" w14:textId="441F3B76"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293F8326" w14:textId="7D38FD66"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04971CA7" w14:textId="0E5E229A"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3432EFF6" w14:textId="4C621AD4"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212C7A2C" w14:textId="3D792CB0"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r>
      <w:tr w:rsidR="00195A58" w14:paraId="3BAAFCB0" w14:textId="77777777" w:rsidTr="00195A58">
        <w:tc>
          <w:tcPr>
            <w:tcW w:w="1127" w:type="dxa"/>
            <w:shd w:val="clear" w:color="auto" w:fill="2F5496" w:themeFill="accent1" w:themeFillShade="BF"/>
          </w:tcPr>
          <w:p w14:paraId="3B84ACE3" w14:textId="75F99977"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BE94B3E" w14:textId="03816BEF"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FF86E00" w14:textId="6AAC0949"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28A0E62B" w14:textId="535936B6"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FAAD650" w14:textId="64ED204A"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17EC9AF9" w14:textId="77FCB0DD"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6B02091D" w14:textId="1716737D"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48248263" w14:textId="6CB42B49"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2</w:t>
            </w:r>
          </w:p>
        </w:tc>
      </w:tr>
      <w:tr w:rsidR="00195A58" w14:paraId="5C1C1610" w14:textId="77777777" w:rsidTr="00195A58">
        <w:tc>
          <w:tcPr>
            <w:tcW w:w="1127" w:type="dxa"/>
            <w:shd w:val="clear" w:color="auto" w:fill="2F5496" w:themeFill="accent1" w:themeFillShade="BF"/>
          </w:tcPr>
          <w:p w14:paraId="29ACB4EB" w14:textId="2094B5B7"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1A57210" w14:textId="040BFFE8"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2315AFB9" w14:textId="5B651343"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120312DE" w14:textId="4FA0E315"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1AF78D24" w14:textId="341A0366"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25EE644A" w14:textId="6501364C"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458A25ED" w14:textId="6A346C20"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5FDDD408" w14:textId="56ED7712"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3</w:t>
            </w:r>
          </w:p>
        </w:tc>
      </w:tr>
      <w:tr w:rsidR="00195A58" w14:paraId="122EB6B3" w14:textId="77777777" w:rsidTr="00195A58">
        <w:tc>
          <w:tcPr>
            <w:tcW w:w="1127" w:type="dxa"/>
            <w:shd w:val="clear" w:color="auto" w:fill="2F5496" w:themeFill="accent1" w:themeFillShade="BF"/>
          </w:tcPr>
          <w:p w14:paraId="3C8757E1" w14:textId="7A8CDE11"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2F431414" w14:textId="63861009"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B6605BA" w14:textId="2922159E"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53F68ED4" w14:textId="093037ED"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34D24830" w14:textId="19DE3B6B"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022825DE" w14:textId="7824FD1C"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5941739D" w14:textId="3E0F142E"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EFD3032" w14:textId="6EFDC893"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4</w:t>
            </w:r>
          </w:p>
        </w:tc>
      </w:tr>
      <w:tr w:rsidR="00195A58" w14:paraId="28B8E721" w14:textId="77777777" w:rsidTr="00195A58">
        <w:tc>
          <w:tcPr>
            <w:tcW w:w="1127" w:type="dxa"/>
            <w:shd w:val="clear" w:color="auto" w:fill="2F5496" w:themeFill="accent1" w:themeFillShade="BF"/>
          </w:tcPr>
          <w:p w14:paraId="25239DE9" w14:textId="1BA41AE7"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26DC5EA" w14:textId="7D9A33CF"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284E8CC8" w14:textId="5B08E8B3"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87BA846" w14:textId="7FD3FF47"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AF37A8A" w14:textId="1FC29864"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19B0FCAB" w14:textId="01A8D4DB"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5D9DB67" w14:textId="44FA8D3B"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01C2C980" w14:textId="1904A3D8"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5</w:t>
            </w:r>
          </w:p>
        </w:tc>
      </w:tr>
      <w:tr w:rsidR="00195A58" w14:paraId="774D9C17" w14:textId="77777777" w:rsidTr="00195A58">
        <w:tc>
          <w:tcPr>
            <w:tcW w:w="1127" w:type="dxa"/>
            <w:shd w:val="clear" w:color="auto" w:fill="2F5496" w:themeFill="accent1" w:themeFillShade="BF"/>
          </w:tcPr>
          <w:p w14:paraId="5887963C" w14:textId="02F54859"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49B63F2" w14:textId="075D087A"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38562730" w14:textId="16E5340F"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5C2A21F8" w14:textId="720ADFFE"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57661683" w14:textId="263FFB20"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027A7D41" w14:textId="7F91CB2B"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023DC0A" w14:textId="172C3AF1"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ABD32AA" w14:textId="620E536F"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6</w:t>
            </w:r>
          </w:p>
        </w:tc>
      </w:tr>
      <w:tr w:rsidR="00195A58" w14:paraId="41C97FF3" w14:textId="77777777" w:rsidTr="00195A58">
        <w:tc>
          <w:tcPr>
            <w:tcW w:w="1127" w:type="dxa"/>
            <w:shd w:val="clear" w:color="auto" w:fill="2F5496" w:themeFill="accent1" w:themeFillShade="BF"/>
          </w:tcPr>
          <w:p w14:paraId="3FFDD6E2" w14:textId="16DDEF05"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08297DF6" w14:textId="5B274085"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AD20263" w14:textId="0BE326E1"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25B25666" w14:textId="171AE320"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45A95701" w14:textId="7D87FBF1"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0C7B93F0" w14:textId="64D94B07"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7BE7181B" w14:textId="7F203CC2"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6B94AD4E" w14:textId="5AA3AB7B"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7</w:t>
            </w:r>
          </w:p>
        </w:tc>
      </w:tr>
      <w:tr w:rsidR="00195A58" w14:paraId="697FB6AE" w14:textId="77777777" w:rsidTr="00195A58">
        <w:tc>
          <w:tcPr>
            <w:tcW w:w="1127" w:type="dxa"/>
            <w:shd w:val="clear" w:color="auto" w:fill="2F5496" w:themeFill="accent1" w:themeFillShade="BF"/>
          </w:tcPr>
          <w:p w14:paraId="348118A7" w14:textId="2457432E"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579B9210" w14:textId="42B91374"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063F5006" w14:textId="512C1784"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45EDB259" w14:textId="238EFCA5"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4ADFD4B3" w14:textId="3F7F09AD"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07EFC51A" w14:textId="07A3137C"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14692368" w14:textId="162F232A"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207FFFA9" w14:textId="53F66593"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8</w:t>
            </w:r>
          </w:p>
        </w:tc>
      </w:tr>
      <w:tr w:rsidR="00195A58" w14:paraId="718DC43D" w14:textId="77777777" w:rsidTr="00195A58">
        <w:tc>
          <w:tcPr>
            <w:tcW w:w="1127" w:type="dxa"/>
            <w:shd w:val="clear" w:color="auto" w:fill="2F5496" w:themeFill="accent1" w:themeFillShade="BF"/>
          </w:tcPr>
          <w:p w14:paraId="4CF743DB" w14:textId="2964AEB1"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44F3185A" w14:textId="168E8B21"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CFA0ED6" w14:textId="757C27C2"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6017EEEC" w14:textId="370E3536"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1135C302" w14:textId="12C7C9ED"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0</w:t>
            </w:r>
          </w:p>
        </w:tc>
        <w:tc>
          <w:tcPr>
            <w:tcW w:w="1127" w:type="dxa"/>
            <w:shd w:val="clear" w:color="auto" w:fill="2F5496" w:themeFill="accent1" w:themeFillShade="BF"/>
          </w:tcPr>
          <w:p w14:paraId="5686CD16" w14:textId="371C3CA6"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0C76A906" w14:textId="514F7296"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1127" w:type="dxa"/>
            <w:shd w:val="clear" w:color="auto" w:fill="2F5496" w:themeFill="accent1" w:themeFillShade="BF"/>
          </w:tcPr>
          <w:p w14:paraId="3F3F1176" w14:textId="2EA394B7" w:rsidR="00195A58" w:rsidRDefault="00195A58" w:rsidP="00195A58">
            <w:pPr>
              <w:jc w:val="center"/>
              <w:rPr>
                <w:rFonts w:ascii="Times New Roman" w:hAnsi="Times New Roman" w:cs="Times New Roman"/>
                <w:sz w:val="24"/>
                <w:szCs w:val="24"/>
                <w:lang w:val="ro-RO"/>
              </w:rPr>
            </w:pPr>
            <w:r>
              <w:rPr>
                <w:rFonts w:ascii="Times New Roman" w:hAnsi="Times New Roman" w:cs="Times New Roman"/>
                <w:sz w:val="24"/>
                <w:szCs w:val="24"/>
                <w:lang w:val="ro-RO"/>
              </w:rPr>
              <w:t>9</w:t>
            </w:r>
          </w:p>
        </w:tc>
      </w:tr>
    </w:tbl>
    <w:p w14:paraId="7A11DDED" w14:textId="1FF0711D" w:rsidR="00195A58" w:rsidRDefault="00195A58" w:rsidP="00E05F51">
      <w:pPr>
        <w:rPr>
          <w:rFonts w:ascii="Times New Roman" w:hAnsi="Times New Roman" w:cs="Times New Roman"/>
          <w:sz w:val="24"/>
          <w:szCs w:val="24"/>
          <w:lang w:val="ro-RO"/>
        </w:rPr>
      </w:pPr>
      <w:r>
        <w:rPr>
          <w:rFonts w:ascii="Times New Roman" w:hAnsi="Times New Roman" w:cs="Times New Roman"/>
          <w:sz w:val="24"/>
          <w:szCs w:val="24"/>
          <w:lang w:val="ro-RO"/>
        </w:rPr>
        <w:t>Tabelul 1. Logica de activare a segmentelor pentru modul cato-comun</w:t>
      </w:r>
    </w:p>
    <w:p w14:paraId="6630358E" w14:textId="6283887D" w:rsidR="00195A58" w:rsidRDefault="00195A58" w:rsidP="00E05F51">
      <w:pPr>
        <w:rPr>
          <w:rFonts w:ascii="Times New Roman" w:hAnsi="Times New Roman" w:cs="Times New Roman"/>
          <w:sz w:val="24"/>
          <w:szCs w:val="24"/>
          <w:lang w:val="ro-RO"/>
        </w:rPr>
      </w:pPr>
    </w:p>
    <w:p w14:paraId="6B17FF92" w14:textId="12B46DEA" w:rsidR="00195A58" w:rsidRDefault="00195A58" w:rsidP="00E05F51">
      <w:pPr>
        <w:rPr>
          <w:rFonts w:ascii="Times New Roman" w:hAnsi="Times New Roman" w:cs="Times New Roman"/>
          <w:sz w:val="24"/>
          <w:szCs w:val="24"/>
          <w:lang w:val="ro-RO"/>
        </w:rPr>
      </w:pPr>
    </w:p>
    <w:p w14:paraId="2EE976D0" w14:textId="4D7FC402" w:rsidR="00195A58" w:rsidRDefault="00195A58" w:rsidP="00E05F51">
      <w:pPr>
        <w:rPr>
          <w:rFonts w:ascii="Times New Roman" w:hAnsi="Times New Roman" w:cs="Times New Roman"/>
          <w:sz w:val="24"/>
          <w:szCs w:val="24"/>
          <w:lang w:val="ro-RO"/>
        </w:rPr>
      </w:pPr>
    </w:p>
    <w:p w14:paraId="398F4E47" w14:textId="57D25824" w:rsidR="00195A58" w:rsidRDefault="00195A58" w:rsidP="00E05F51">
      <w:pPr>
        <w:rPr>
          <w:rFonts w:ascii="Times New Roman" w:hAnsi="Times New Roman" w:cs="Times New Roman"/>
          <w:sz w:val="24"/>
          <w:szCs w:val="24"/>
          <w:lang w:val="ro-RO"/>
        </w:rPr>
      </w:pPr>
      <w:r>
        <w:rPr>
          <w:rFonts w:ascii="Times New Roman" w:hAnsi="Times New Roman" w:cs="Times New Roman"/>
          <w:sz w:val="24"/>
          <w:szCs w:val="24"/>
          <w:lang w:val="ro-RO"/>
        </w:rPr>
        <w:lastRenderedPageBreak/>
        <w:t>În situația în care conexiunea este de tipul anod comun , logica de activare a segmentelor , pentru obținerea unui anumit simbol este cea dată în tabelul 2.</w:t>
      </w:r>
    </w:p>
    <w:p w14:paraId="3B8C3618" w14:textId="0D040878" w:rsidR="00195A58" w:rsidRDefault="00195A58" w:rsidP="00E05F51">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195A58" w14:paraId="720048E8" w14:textId="77777777" w:rsidTr="00CA5347">
        <w:tc>
          <w:tcPr>
            <w:tcW w:w="1127" w:type="dxa"/>
            <w:shd w:val="clear" w:color="auto" w:fill="F7CAAC" w:themeFill="accent2" w:themeFillTint="66"/>
          </w:tcPr>
          <w:p w14:paraId="7CB9AC2F"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a</w:t>
            </w:r>
          </w:p>
        </w:tc>
        <w:tc>
          <w:tcPr>
            <w:tcW w:w="1127" w:type="dxa"/>
            <w:shd w:val="clear" w:color="auto" w:fill="F7CAAC" w:themeFill="accent2" w:themeFillTint="66"/>
          </w:tcPr>
          <w:p w14:paraId="7A0F913D"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b</w:t>
            </w:r>
          </w:p>
        </w:tc>
        <w:tc>
          <w:tcPr>
            <w:tcW w:w="1127" w:type="dxa"/>
            <w:shd w:val="clear" w:color="auto" w:fill="F7CAAC" w:themeFill="accent2" w:themeFillTint="66"/>
          </w:tcPr>
          <w:p w14:paraId="4243CF44"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c</w:t>
            </w:r>
          </w:p>
        </w:tc>
        <w:tc>
          <w:tcPr>
            <w:tcW w:w="1127" w:type="dxa"/>
            <w:shd w:val="clear" w:color="auto" w:fill="F7CAAC" w:themeFill="accent2" w:themeFillTint="66"/>
          </w:tcPr>
          <w:p w14:paraId="3E733227"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d</w:t>
            </w:r>
          </w:p>
        </w:tc>
        <w:tc>
          <w:tcPr>
            <w:tcW w:w="1127" w:type="dxa"/>
            <w:shd w:val="clear" w:color="auto" w:fill="F7CAAC" w:themeFill="accent2" w:themeFillTint="66"/>
          </w:tcPr>
          <w:p w14:paraId="6457E2D3"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e</w:t>
            </w:r>
          </w:p>
        </w:tc>
        <w:tc>
          <w:tcPr>
            <w:tcW w:w="1127" w:type="dxa"/>
            <w:shd w:val="clear" w:color="auto" w:fill="F7CAAC" w:themeFill="accent2" w:themeFillTint="66"/>
          </w:tcPr>
          <w:p w14:paraId="1AA59EA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f</w:t>
            </w:r>
          </w:p>
        </w:tc>
        <w:tc>
          <w:tcPr>
            <w:tcW w:w="1127" w:type="dxa"/>
            <w:shd w:val="clear" w:color="auto" w:fill="F7CAAC" w:themeFill="accent2" w:themeFillTint="66"/>
          </w:tcPr>
          <w:p w14:paraId="5EC3687E"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g</w:t>
            </w:r>
          </w:p>
        </w:tc>
        <w:tc>
          <w:tcPr>
            <w:tcW w:w="1127" w:type="dxa"/>
            <w:shd w:val="clear" w:color="auto" w:fill="F7CAAC" w:themeFill="accent2" w:themeFillTint="66"/>
          </w:tcPr>
          <w:p w14:paraId="098C9A18"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simbol</w:t>
            </w:r>
          </w:p>
        </w:tc>
      </w:tr>
      <w:tr w:rsidR="00195A58" w14:paraId="00793F54" w14:textId="77777777" w:rsidTr="00CA5347">
        <w:tc>
          <w:tcPr>
            <w:tcW w:w="1127" w:type="dxa"/>
            <w:shd w:val="clear" w:color="auto" w:fill="C45911" w:themeFill="accent2" w:themeFillShade="BF"/>
          </w:tcPr>
          <w:p w14:paraId="0FF9E358"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0937293"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39F2F7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CEBEB2C"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1A9FCA0"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14D24C5"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7887E9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A6C86BA"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r>
      <w:tr w:rsidR="00195A58" w14:paraId="0C7D16A3" w14:textId="77777777" w:rsidTr="00CA5347">
        <w:tc>
          <w:tcPr>
            <w:tcW w:w="1127" w:type="dxa"/>
            <w:shd w:val="clear" w:color="auto" w:fill="C45911" w:themeFill="accent2" w:themeFillShade="BF"/>
          </w:tcPr>
          <w:p w14:paraId="467F1E01"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15AEF7D1"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465B7A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D42B038"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26F439E"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181ADD7"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6F6AF60"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20B2F566"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r>
      <w:tr w:rsidR="00195A58" w14:paraId="4073C38C" w14:textId="77777777" w:rsidTr="00CA5347">
        <w:tc>
          <w:tcPr>
            <w:tcW w:w="1127" w:type="dxa"/>
            <w:shd w:val="clear" w:color="auto" w:fill="C45911" w:themeFill="accent2" w:themeFillShade="BF"/>
          </w:tcPr>
          <w:p w14:paraId="35DA10C1"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9C19608"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2A5632E"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7DDAD757"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F841991"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19D5BE59"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37F41AAC"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2AB0171F"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2</w:t>
            </w:r>
          </w:p>
        </w:tc>
      </w:tr>
      <w:tr w:rsidR="00195A58" w14:paraId="035DD847" w14:textId="77777777" w:rsidTr="00CA5347">
        <w:tc>
          <w:tcPr>
            <w:tcW w:w="1127" w:type="dxa"/>
            <w:shd w:val="clear" w:color="auto" w:fill="C45911" w:themeFill="accent2" w:themeFillShade="BF"/>
          </w:tcPr>
          <w:p w14:paraId="3421B00C"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B6B7C34"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5888114"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50CC99DB"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54374C3C"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874864A"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5950C5AF"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ABCADA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3</w:t>
            </w:r>
          </w:p>
        </w:tc>
      </w:tr>
      <w:tr w:rsidR="00195A58" w14:paraId="1F7BA1E2" w14:textId="77777777" w:rsidTr="00CA5347">
        <w:tc>
          <w:tcPr>
            <w:tcW w:w="1127" w:type="dxa"/>
            <w:shd w:val="clear" w:color="auto" w:fill="C45911" w:themeFill="accent2" w:themeFillShade="BF"/>
          </w:tcPr>
          <w:p w14:paraId="423EC6A7"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7D57CA9B"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2C04A9A0"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9EC28C7"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3E54957"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E3B496D"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137CA4A1"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2FC479A6"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4</w:t>
            </w:r>
          </w:p>
        </w:tc>
      </w:tr>
      <w:tr w:rsidR="00195A58" w14:paraId="552BC1CC" w14:textId="77777777" w:rsidTr="00CA5347">
        <w:tc>
          <w:tcPr>
            <w:tcW w:w="1127" w:type="dxa"/>
            <w:shd w:val="clear" w:color="auto" w:fill="C45911" w:themeFill="accent2" w:themeFillShade="BF"/>
          </w:tcPr>
          <w:p w14:paraId="64FE2701"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52B2B48"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4281B6E"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1B14697"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8EE03D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1E155799"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3CE46EC"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B83AA5F"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5</w:t>
            </w:r>
          </w:p>
        </w:tc>
      </w:tr>
      <w:tr w:rsidR="00195A58" w14:paraId="3CEAFD86" w14:textId="77777777" w:rsidTr="00CA5347">
        <w:tc>
          <w:tcPr>
            <w:tcW w:w="1127" w:type="dxa"/>
            <w:shd w:val="clear" w:color="auto" w:fill="C45911" w:themeFill="accent2" w:themeFillShade="BF"/>
          </w:tcPr>
          <w:p w14:paraId="0AB68D4C"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18575C73"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6A827853"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2A4EEC1C"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0C4AD7D"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4405A8C"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3DE60F0"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53993E0"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6</w:t>
            </w:r>
          </w:p>
        </w:tc>
      </w:tr>
      <w:tr w:rsidR="00195A58" w14:paraId="213B7506" w14:textId="77777777" w:rsidTr="00CA5347">
        <w:tc>
          <w:tcPr>
            <w:tcW w:w="1127" w:type="dxa"/>
            <w:shd w:val="clear" w:color="auto" w:fill="C45911" w:themeFill="accent2" w:themeFillShade="BF"/>
          </w:tcPr>
          <w:p w14:paraId="1E0CCEFB"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C6D29BB"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2E6CDC4"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5B70A228"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B09BD17"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FA7C5B1"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3257E2D4"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70A5BC73"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7</w:t>
            </w:r>
          </w:p>
        </w:tc>
      </w:tr>
      <w:tr w:rsidR="00195A58" w14:paraId="07A7C5E8" w14:textId="77777777" w:rsidTr="00CA5347">
        <w:tc>
          <w:tcPr>
            <w:tcW w:w="1127" w:type="dxa"/>
            <w:shd w:val="clear" w:color="auto" w:fill="C45911" w:themeFill="accent2" w:themeFillShade="BF"/>
          </w:tcPr>
          <w:p w14:paraId="01053ABB"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0AAB95A"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0958BFC"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4282321"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2D88814"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47E907A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51D6BDAD"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6376EF0"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8</w:t>
            </w:r>
          </w:p>
        </w:tc>
      </w:tr>
      <w:tr w:rsidR="00195A58" w14:paraId="2D6F8F49" w14:textId="77777777" w:rsidTr="00CA5347">
        <w:tc>
          <w:tcPr>
            <w:tcW w:w="1127" w:type="dxa"/>
            <w:shd w:val="clear" w:color="auto" w:fill="C45911" w:themeFill="accent2" w:themeFillShade="BF"/>
          </w:tcPr>
          <w:p w14:paraId="4A600B28"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198C80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3D3DE3B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0A54FDE2"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99C6EE3"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1</w:t>
            </w:r>
          </w:p>
        </w:tc>
        <w:tc>
          <w:tcPr>
            <w:tcW w:w="1127" w:type="dxa"/>
            <w:shd w:val="clear" w:color="auto" w:fill="C45911" w:themeFill="accent2" w:themeFillShade="BF"/>
          </w:tcPr>
          <w:p w14:paraId="0156E59E"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7DB38848"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0</w:t>
            </w:r>
          </w:p>
        </w:tc>
        <w:tc>
          <w:tcPr>
            <w:tcW w:w="1127" w:type="dxa"/>
            <w:shd w:val="clear" w:color="auto" w:fill="C45911" w:themeFill="accent2" w:themeFillShade="BF"/>
          </w:tcPr>
          <w:p w14:paraId="6B802099" w14:textId="77777777" w:rsidR="00195A58" w:rsidRDefault="00195A58" w:rsidP="00CA5347">
            <w:pPr>
              <w:jc w:val="center"/>
              <w:rPr>
                <w:rFonts w:ascii="Times New Roman" w:hAnsi="Times New Roman" w:cs="Times New Roman"/>
                <w:sz w:val="28"/>
                <w:szCs w:val="28"/>
                <w:lang w:val="ro-RO"/>
              </w:rPr>
            </w:pPr>
            <w:r>
              <w:rPr>
                <w:rFonts w:ascii="Times New Roman" w:hAnsi="Times New Roman" w:cs="Times New Roman"/>
                <w:sz w:val="28"/>
                <w:szCs w:val="28"/>
                <w:lang w:val="ro-RO"/>
              </w:rPr>
              <w:t>9</w:t>
            </w:r>
          </w:p>
        </w:tc>
      </w:tr>
    </w:tbl>
    <w:p w14:paraId="6EC59D96" w14:textId="6B97A772" w:rsidR="00195A58" w:rsidRDefault="007F4A15" w:rsidP="00E05F51">
      <w:pPr>
        <w:rPr>
          <w:rFonts w:ascii="Times New Roman" w:hAnsi="Times New Roman" w:cs="Times New Roman"/>
          <w:sz w:val="24"/>
          <w:szCs w:val="24"/>
          <w:lang w:val="ro-RO"/>
        </w:rPr>
      </w:pPr>
      <w:r>
        <w:rPr>
          <w:rFonts w:ascii="Times New Roman" w:hAnsi="Times New Roman" w:cs="Times New Roman"/>
          <w:sz w:val="24"/>
          <w:szCs w:val="24"/>
          <w:lang w:val="ro-RO"/>
        </w:rPr>
        <w:t>Tabelul 2. Logica negativă</w:t>
      </w:r>
    </w:p>
    <w:p w14:paraId="33FFA126" w14:textId="70D5F576" w:rsidR="007F4A15" w:rsidRDefault="007F4A15" w:rsidP="00E05F51">
      <w:pPr>
        <w:rPr>
          <w:rFonts w:ascii="Times New Roman" w:hAnsi="Times New Roman" w:cs="Times New Roman"/>
          <w:sz w:val="24"/>
          <w:szCs w:val="24"/>
          <w:lang w:val="ro-RO"/>
        </w:rPr>
      </w:pPr>
    </w:p>
    <w:p w14:paraId="5B3694B8" w14:textId="57F44390" w:rsidR="007F4A15" w:rsidRDefault="007F4A15" w:rsidP="00E05F51">
      <w:pPr>
        <w:rPr>
          <w:rFonts w:ascii="Times New Roman" w:hAnsi="Times New Roman" w:cs="Times New Roman"/>
          <w:sz w:val="24"/>
          <w:szCs w:val="24"/>
          <w:lang w:val="ro-RO"/>
        </w:rPr>
      </w:pPr>
    </w:p>
    <w:p w14:paraId="50D0DAA8" w14:textId="701D3AB7" w:rsidR="007F4A15" w:rsidRDefault="007F4A15" w:rsidP="00E05F51">
      <w:pPr>
        <w:rPr>
          <w:rFonts w:ascii="Times New Roman" w:hAnsi="Times New Roman" w:cs="Times New Roman"/>
          <w:sz w:val="24"/>
          <w:szCs w:val="24"/>
          <w:lang w:val="ro-RO"/>
        </w:rPr>
      </w:pPr>
      <w:r>
        <w:rPr>
          <w:rFonts w:ascii="Times New Roman" w:hAnsi="Times New Roman" w:cs="Times New Roman"/>
          <w:sz w:val="24"/>
          <w:szCs w:val="24"/>
          <w:lang w:val="ro-RO"/>
        </w:rPr>
        <w:t>Topologiile de conectare a sistemului de afișare la microcontroler sunt de două feluri.</w:t>
      </w:r>
    </w:p>
    <w:p w14:paraId="2C627B63" w14:textId="0800ED33" w:rsidR="007F4A15" w:rsidRDefault="007F4A15" w:rsidP="00E05F51">
      <w:pPr>
        <w:rPr>
          <w:rFonts w:ascii="Times New Roman" w:hAnsi="Times New Roman" w:cs="Times New Roman"/>
          <w:sz w:val="24"/>
          <w:szCs w:val="24"/>
          <w:lang w:val="ro-RO"/>
        </w:rPr>
      </w:pPr>
      <w:r>
        <w:rPr>
          <w:rFonts w:ascii="Times New Roman" w:hAnsi="Times New Roman" w:cs="Times New Roman"/>
          <w:sz w:val="24"/>
          <w:szCs w:val="24"/>
          <w:lang w:val="ro-RO"/>
        </w:rPr>
        <w:t>Prima asigură o conexiune directă, fiecare segment ce apartine unui digit are propriul său circuit electric, fiind conectat la căte un pin din portul microcontrolerului.</w:t>
      </w:r>
    </w:p>
    <w:p w14:paraId="26985F9F" w14:textId="72C18EE2" w:rsidR="007F4A15" w:rsidRDefault="007F4A15" w:rsidP="00E05F51">
      <w:pPr>
        <w:rPr>
          <w:rFonts w:ascii="Times New Roman" w:hAnsi="Times New Roman" w:cs="Times New Roman"/>
          <w:sz w:val="24"/>
          <w:szCs w:val="24"/>
          <w:lang w:val="ro-RO"/>
        </w:rPr>
      </w:pPr>
      <w:r>
        <w:rPr>
          <w:rFonts w:ascii="Times New Roman" w:hAnsi="Times New Roman" w:cs="Times New Roman"/>
          <w:sz w:val="24"/>
          <w:szCs w:val="24"/>
          <w:lang w:val="ro-RO"/>
        </w:rPr>
        <w:t>Această metodă este foarte neeconomică, necesitănd un număr mare de circuite electrice, care, spre exemplu în cazul nostru, pentru un afișaj de 3 digiți , avem nevoie de 21 de circuite electrice, deci trei porturi din totalul de patru ale microcontroller-ului vor fii ocupate doar de către un sistem de afișare. Situația se prezintă și mai dramatic dacă avem nevoie de mai multe sisteme de afișare.</w:t>
      </w:r>
    </w:p>
    <w:p w14:paraId="06937548" w14:textId="62070453" w:rsidR="007F4A15" w:rsidRDefault="007F4A15" w:rsidP="00E05F51">
      <w:pPr>
        <w:rPr>
          <w:rFonts w:ascii="Times New Roman" w:hAnsi="Times New Roman" w:cs="Times New Roman"/>
          <w:sz w:val="24"/>
          <w:szCs w:val="24"/>
          <w:lang w:val="ro-RO"/>
        </w:rPr>
      </w:pPr>
    </w:p>
    <w:p w14:paraId="423DD4B2" w14:textId="1E55AD1B" w:rsidR="007F4A15" w:rsidRDefault="007F4A15" w:rsidP="00E05F51">
      <w:pPr>
        <w:rPr>
          <w:rFonts w:ascii="Times New Roman" w:hAnsi="Times New Roman" w:cs="Times New Roman"/>
          <w:sz w:val="24"/>
          <w:szCs w:val="24"/>
          <w:lang w:val="ro-RO"/>
        </w:rPr>
      </w:pPr>
      <w:r>
        <w:rPr>
          <w:rFonts w:ascii="Times New Roman" w:hAnsi="Times New Roman" w:cs="Times New Roman"/>
          <w:sz w:val="24"/>
          <w:szCs w:val="24"/>
          <w:lang w:val="ro-RO"/>
        </w:rPr>
        <w:t>Schematic, legăturile electrice se realizează conform figurii de mai jos</w:t>
      </w:r>
    </w:p>
    <w:p w14:paraId="57DEAA44" w14:textId="1436DB28" w:rsidR="007F4A15" w:rsidRDefault="007F4A15" w:rsidP="00E05F51">
      <w:pPr>
        <w:rPr>
          <w:rFonts w:ascii="Times New Roman" w:hAnsi="Times New Roman" w:cs="Times New Roman"/>
          <w:sz w:val="24"/>
          <w:szCs w:val="24"/>
          <w:lang w:val="ro-RO"/>
        </w:rPr>
      </w:pPr>
    </w:p>
    <w:p w14:paraId="178248F4" w14:textId="67CD91C9" w:rsidR="007F4A15" w:rsidRDefault="007F4A15" w:rsidP="00E05F51">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8C14636" wp14:editId="244AE205">
            <wp:extent cx="332422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ectare7sec_driver.png"/>
                    <pic:cNvPicPr/>
                  </pic:nvPicPr>
                  <pic:blipFill>
                    <a:blip r:embed="rId19">
                      <a:extLst>
                        <a:ext uri="{28A0092B-C50C-407E-A947-70E740481C1C}">
                          <a14:useLocalDpi xmlns:a14="http://schemas.microsoft.com/office/drawing/2010/main" val="0"/>
                        </a:ext>
                      </a:extLst>
                    </a:blip>
                    <a:stretch>
                      <a:fillRect/>
                    </a:stretch>
                  </pic:blipFill>
                  <pic:spPr>
                    <a:xfrm>
                      <a:off x="0" y="0"/>
                      <a:ext cx="3324225" cy="1371600"/>
                    </a:xfrm>
                    <a:prstGeom prst="rect">
                      <a:avLst/>
                    </a:prstGeom>
                  </pic:spPr>
                </pic:pic>
              </a:graphicData>
            </a:graphic>
          </wp:inline>
        </w:drawing>
      </w:r>
    </w:p>
    <w:p w14:paraId="545EC028" w14:textId="765C85D2" w:rsidR="007F4A15" w:rsidRDefault="007F4A15" w:rsidP="00E05F51">
      <w:pPr>
        <w:rPr>
          <w:rFonts w:ascii="Times New Roman" w:hAnsi="Times New Roman" w:cs="Times New Roman"/>
          <w:sz w:val="24"/>
          <w:szCs w:val="24"/>
          <w:lang w:val="ro-RO"/>
        </w:rPr>
      </w:pPr>
    </w:p>
    <w:p w14:paraId="5686CDFC" w14:textId="7C71A647" w:rsidR="007F4A15" w:rsidRDefault="007F4A15" w:rsidP="00E05F51">
      <w:pPr>
        <w:rPr>
          <w:rFonts w:ascii="Times New Roman" w:hAnsi="Times New Roman" w:cs="Times New Roman"/>
          <w:sz w:val="24"/>
          <w:szCs w:val="24"/>
          <w:lang w:val="ro-RO"/>
        </w:rPr>
      </w:pPr>
      <w:r>
        <w:rPr>
          <w:rFonts w:ascii="Times New Roman" w:hAnsi="Times New Roman" w:cs="Times New Roman"/>
          <w:sz w:val="24"/>
          <w:szCs w:val="24"/>
          <w:lang w:val="ro-RO"/>
        </w:rPr>
        <w:t>Aici observăm situația în care se utilizează un driver – decodificator din cod zecimal codificat binar în cod 7 segmente.</w:t>
      </w:r>
    </w:p>
    <w:p w14:paraId="2F04FAB0" w14:textId="0C058AED" w:rsidR="007F4A15" w:rsidRDefault="007F4A15" w:rsidP="00E05F51">
      <w:pPr>
        <w:rPr>
          <w:rFonts w:ascii="Times New Roman" w:hAnsi="Times New Roman" w:cs="Times New Roman"/>
          <w:sz w:val="24"/>
          <w:szCs w:val="24"/>
          <w:lang w:val="ro-RO"/>
        </w:rPr>
      </w:pPr>
      <w:r>
        <w:rPr>
          <w:rFonts w:ascii="Times New Roman" w:hAnsi="Times New Roman" w:cs="Times New Roman"/>
          <w:sz w:val="24"/>
          <w:szCs w:val="24"/>
          <w:lang w:val="ro-RO"/>
        </w:rPr>
        <w:lastRenderedPageBreak/>
        <w:t>Dimensionarea rezistorilor de limitare , ce vor fi amplasati pe fiecare segment, se va realiza prin aplicarea legii lui ohm pentru un circuit simplu</w:t>
      </w:r>
      <w:r w:rsidR="006E6E2E">
        <w:rPr>
          <w:rFonts w:ascii="Times New Roman" w:hAnsi="Times New Roman" w:cs="Times New Roman"/>
          <w:sz w:val="24"/>
          <w:szCs w:val="24"/>
          <w:lang w:val="ro-RO"/>
        </w:rPr>
        <w:t xml:space="preserve">, anume </w:t>
      </w:r>
    </w:p>
    <w:p w14:paraId="4BAF55C0" w14:textId="207994AC" w:rsidR="006E6E2E" w:rsidRDefault="006E6E2E" w:rsidP="00E05F51">
      <w:pPr>
        <w:rPr>
          <w:rFonts w:ascii="Times New Roman" w:hAnsi="Times New Roman" w:cs="Times New Roman"/>
          <w:sz w:val="24"/>
          <w:szCs w:val="24"/>
          <w:lang w:val="ro-RO"/>
        </w:rPr>
      </w:pPr>
    </w:p>
    <w:p w14:paraId="73494FDD" w14:textId="21A46D77" w:rsidR="006E6E2E" w:rsidRPr="006E6E2E" w:rsidRDefault="006E6E2E" w:rsidP="00E05F51">
      <w:pPr>
        <w:rPr>
          <w:rFonts w:ascii="Times New Roman" w:eastAsiaTheme="minorEastAsia" w:hAnsi="Times New Roman" w:cs="Times New Roman"/>
          <w:sz w:val="32"/>
          <w:szCs w:val="32"/>
          <w:lang w:val="ro-RO"/>
        </w:rPr>
      </w:pPr>
      <m:oMathPara>
        <m:oMath>
          <m:r>
            <w:rPr>
              <w:rFonts w:ascii="Cambria Math" w:hAnsi="Cambria Math" w:cs="Times New Roman"/>
              <w:sz w:val="32"/>
              <w:szCs w:val="32"/>
              <w:lang w:val="ro-RO"/>
            </w:rPr>
            <m:t>R=</m:t>
          </m:r>
          <m:f>
            <m:fPr>
              <m:ctrlPr>
                <w:rPr>
                  <w:rFonts w:ascii="Cambria Math" w:hAnsi="Cambria Math" w:cs="Times New Roman"/>
                  <w:i/>
                  <w:sz w:val="32"/>
                  <w:szCs w:val="32"/>
                  <w:lang w:val="ro-RO"/>
                </w:rPr>
              </m:ctrlPr>
            </m:fPr>
            <m:num>
              <w:bookmarkStart w:id="0" w:name="_Hlk518925957"/>
              <m:sSub>
                <m:sSubPr>
                  <m:ctrlPr>
                    <w:rPr>
                      <w:rFonts w:ascii="Cambria Math" w:hAnsi="Cambria Math" w:cs="Times New Roman"/>
                      <w:i/>
                      <w:sz w:val="32"/>
                      <w:szCs w:val="32"/>
                      <w:lang w:val="ro-RO"/>
                    </w:rPr>
                  </m:ctrlPr>
                </m:sSubPr>
                <m:e>
                  <m:r>
                    <w:rPr>
                      <w:rFonts w:ascii="Cambria Math" w:hAnsi="Cambria Math" w:cs="Times New Roman"/>
                      <w:sz w:val="32"/>
                      <w:szCs w:val="32"/>
                      <w:lang w:val="ro-RO"/>
                    </w:rPr>
                    <m:t>V</m:t>
                  </m:r>
                </m:e>
                <m:sub>
                  <m:r>
                    <w:rPr>
                      <w:rFonts w:ascii="Cambria Math" w:hAnsi="Cambria Math" w:cs="Times New Roman"/>
                      <w:sz w:val="32"/>
                      <w:szCs w:val="32"/>
                      <w:lang w:val="ro-RO"/>
                    </w:rPr>
                    <m:t>port</m:t>
                  </m:r>
                </m:sub>
              </m:sSub>
              <w:bookmarkEnd w:id="0"/>
              <m:r>
                <w:rPr>
                  <w:rFonts w:ascii="Cambria Math" w:hAnsi="Cambria Math" w:cs="Times New Roman"/>
                  <w:sz w:val="32"/>
                  <w:szCs w:val="32"/>
                  <w:lang w:val="ro-RO"/>
                </w:rPr>
                <m:t>-</m:t>
              </m:r>
              <m:sSub>
                <m:sSubPr>
                  <m:ctrlPr>
                    <w:rPr>
                      <w:rFonts w:ascii="Cambria Math" w:hAnsi="Cambria Math" w:cs="Times New Roman"/>
                      <w:i/>
                      <w:sz w:val="32"/>
                      <w:szCs w:val="32"/>
                      <w:lang w:val="ro-RO"/>
                    </w:rPr>
                  </m:ctrlPr>
                </m:sSubPr>
                <m:e>
                  <m:r>
                    <w:rPr>
                      <w:rFonts w:ascii="Cambria Math" w:hAnsi="Cambria Math" w:cs="Times New Roman"/>
                      <w:sz w:val="32"/>
                      <w:szCs w:val="32"/>
                      <w:lang w:val="ro-RO"/>
                    </w:rPr>
                    <m:t>V</m:t>
                  </m:r>
                </m:e>
                <m:sub>
                  <m:r>
                    <w:rPr>
                      <w:rFonts w:ascii="Cambria Math" w:hAnsi="Cambria Math" w:cs="Times New Roman"/>
                      <w:sz w:val="32"/>
                      <w:szCs w:val="32"/>
                      <w:lang w:val="ro-RO"/>
                    </w:rPr>
                    <m:t>led</m:t>
                  </m:r>
                </m:sub>
              </m:sSub>
            </m:num>
            <m:den>
              <m:sSub>
                <m:sSubPr>
                  <m:ctrlPr>
                    <w:rPr>
                      <w:rFonts w:ascii="Cambria Math" w:hAnsi="Cambria Math" w:cs="Times New Roman"/>
                      <w:i/>
                      <w:sz w:val="32"/>
                      <w:szCs w:val="32"/>
                      <w:lang w:val="ro-RO"/>
                    </w:rPr>
                  </m:ctrlPr>
                </m:sSubPr>
                <m:e>
                  <m:r>
                    <w:rPr>
                      <w:rFonts w:ascii="Cambria Math" w:hAnsi="Cambria Math" w:cs="Times New Roman"/>
                      <w:sz w:val="32"/>
                      <w:szCs w:val="32"/>
                      <w:lang w:val="ro-RO"/>
                    </w:rPr>
                    <m:t>I</m:t>
                  </m:r>
                </m:e>
                <m:sub>
                  <m:r>
                    <w:rPr>
                      <w:rFonts w:ascii="Cambria Math" w:hAnsi="Cambria Math" w:cs="Times New Roman"/>
                      <w:sz w:val="32"/>
                      <w:szCs w:val="32"/>
                      <w:lang w:val="ro-RO"/>
                    </w:rPr>
                    <m:t>led</m:t>
                  </m:r>
                </m:sub>
              </m:sSub>
            </m:den>
          </m:f>
        </m:oMath>
      </m:oMathPara>
    </w:p>
    <w:p w14:paraId="3C084539" w14:textId="24547121" w:rsidR="006E6E2E" w:rsidRDefault="006E6E2E" w:rsidP="00E05F51">
      <w:pPr>
        <w:rPr>
          <w:rFonts w:ascii="Times New Roman" w:hAnsi="Times New Roman" w:cs="Times New Roman"/>
          <w:sz w:val="32"/>
          <w:szCs w:val="32"/>
          <w:lang w:val="ro-RO"/>
        </w:rPr>
      </w:pPr>
    </w:p>
    <w:p w14:paraId="1BFBC9D7" w14:textId="27692B34" w:rsidR="00196ADB" w:rsidRDefault="006E6E2E" w:rsidP="006E6E2E">
      <w:pPr>
        <w:rPr>
          <w:rFonts w:ascii="Times New Roman" w:eastAsiaTheme="minorEastAsia" w:hAnsi="Times New Roman" w:cs="Times New Roman"/>
          <w:sz w:val="24"/>
          <w:szCs w:val="24"/>
          <w:lang w:val="ro-RO"/>
        </w:rPr>
      </w:pPr>
      <w:r>
        <w:rPr>
          <w:rFonts w:ascii="Times New Roman" w:hAnsi="Times New Roman" w:cs="Times New Roman"/>
          <w:sz w:val="24"/>
          <w:szCs w:val="24"/>
          <w:lang w:val="ro-RO"/>
        </w:rPr>
        <w:t xml:space="preserve">Unde, în cazul nostru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V</m:t>
            </m:r>
          </m:e>
          <m:sub>
            <m:r>
              <w:rPr>
                <w:rFonts w:ascii="Cambria Math" w:hAnsi="Cambria Math" w:cs="Times New Roman"/>
                <w:sz w:val="24"/>
                <w:szCs w:val="24"/>
                <w:lang w:val="ro-RO"/>
              </w:rPr>
              <m:t>led</m:t>
            </m:r>
          </m:sub>
        </m:sSub>
      </m:oMath>
      <w:r>
        <w:rPr>
          <w:rFonts w:ascii="Times New Roman" w:eastAsiaTheme="minorEastAsia" w:hAnsi="Times New Roman" w:cs="Times New Roman"/>
          <w:sz w:val="24"/>
          <w:szCs w:val="24"/>
          <w:lang w:val="ro-RO"/>
        </w:rPr>
        <w:t xml:space="preserve"> = 2.2volți, </w:t>
      </w:r>
      <m:oMath>
        <m:sSub>
          <m:sSubPr>
            <m:ctrlPr>
              <w:rPr>
                <w:rFonts w:ascii="Cambria Math" w:eastAsiaTheme="minorEastAsia" w:hAnsi="Cambria Math" w:cs="Times New Roman"/>
                <w:i/>
                <w:sz w:val="24"/>
                <w:szCs w:val="24"/>
                <w:lang w:val="ro-RO"/>
              </w:rPr>
            </m:ctrlPr>
          </m:sSubPr>
          <m:e>
            <m:r>
              <w:rPr>
                <w:rFonts w:ascii="Cambria Math" w:eastAsiaTheme="minorEastAsia" w:hAnsi="Cambria Math" w:cs="Times New Roman"/>
                <w:sz w:val="24"/>
                <w:szCs w:val="24"/>
                <w:lang w:val="ro-RO"/>
              </w:rPr>
              <m:t>I</m:t>
            </m:r>
          </m:e>
          <m:sub>
            <m:r>
              <w:rPr>
                <w:rFonts w:ascii="Cambria Math" w:eastAsiaTheme="minorEastAsia" w:hAnsi="Cambria Math" w:cs="Times New Roman"/>
                <w:sz w:val="24"/>
                <w:szCs w:val="24"/>
                <w:lang w:val="ro-RO"/>
              </w:rPr>
              <m:t>led</m:t>
            </m:r>
          </m:sub>
        </m:sSub>
      </m:oMath>
      <w:r>
        <w:rPr>
          <w:rFonts w:ascii="Times New Roman" w:hAnsi="Times New Roman" w:cs="Times New Roman"/>
          <w:sz w:val="24"/>
          <w:szCs w:val="24"/>
          <w:lang w:val="ro-RO"/>
        </w:rPr>
        <w:t xml:space="preserve">=0.08A,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V</m:t>
            </m:r>
          </m:e>
          <m:sub>
            <m:r>
              <w:rPr>
                <w:rFonts w:ascii="Cambria Math" w:hAnsi="Cambria Math" w:cs="Times New Roman"/>
                <w:sz w:val="24"/>
                <w:szCs w:val="24"/>
                <w:lang w:val="ro-RO"/>
              </w:rPr>
              <m:t>port</m:t>
            </m:r>
          </m:sub>
        </m:sSub>
      </m:oMath>
      <w:r w:rsidRPr="006E6E2E">
        <w:rPr>
          <w:rFonts w:ascii="Times New Roman" w:eastAsiaTheme="minorEastAsia" w:hAnsi="Times New Roman" w:cs="Times New Roman"/>
          <w:sz w:val="24"/>
          <w:szCs w:val="24"/>
          <w:lang w:val="ro-RO"/>
        </w:rPr>
        <w:t>=5volți</w:t>
      </w:r>
    </w:p>
    <w:p w14:paraId="08AB4276" w14:textId="463282CA" w:rsidR="006E6E2E" w:rsidRDefault="006E6E2E" w:rsidP="006E6E2E">
      <w:pPr>
        <w:rPr>
          <w:rFonts w:ascii="Times New Roman" w:hAnsi="Times New Roman" w:cs="Times New Roman"/>
          <w:sz w:val="24"/>
          <w:szCs w:val="24"/>
          <w:lang w:val="ro-RO"/>
        </w:rPr>
      </w:pPr>
      <w:r>
        <w:rPr>
          <w:rFonts w:ascii="Times New Roman" w:hAnsi="Times New Roman" w:cs="Times New Roman"/>
          <w:sz w:val="24"/>
          <w:szCs w:val="24"/>
          <w:lang w:val="ro-RO"/>
        </w:rPr>
        <w:t>R = 200 ohm</w:t>
      </w:r>
    </w:p>
    <w:p w14:paraId="1AD05B2C" w14:textId="46466E04" w:rsidR="006E6E2E" w:rsidRDefault="006E6E2E" w:rsidP="006E6E2E">
      <w:pPr>
        <w:rPr>
          <w:rFonts w:ascii="Times New Roman" w:hAnsi="Times New Roman" w:cs="Times New Roman"/>
          <w:sz w:val="24"/>
          <w:szCs w:val="24"/>
          <w:lang w:val="ro-RO"/>
        </w:rPr>
      </w:pPr>
    </w:p>
    <w:p w14:paraId="720A244F" w14:textId="044FDF6F" w:rsidR="005954D7" w:rsidRDefault="005954D7" w:rsidP="006E6E2E">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2A67037" wp14:editId="40FA5A1B">
            <wp:extent cx="2505075" cy="169438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lcul_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7327" cy="1702668"/>
                    </a:xfrm>
                    <a:prstGeom prst="rect">
                      <a:avLst/>
                    </a:prstGeom>
                  </pic:spPr>
                </pic:pic>
              </a:graphicData>
            </a:graphic>
          </wp:inline>
        </w:drawing>
      </w:r>
    </w:p>
    <w:p w14:paraId="073B44F3" w14:textId="1B945B8F" w:rsidR="005954D7" w:rsidRDefault="005954D7" w:rsidP="006E6E2E">
      <w:pPr>
        <w:rPr>
          <w:rFonts w:ascii="Times New Roman" w:hAnsi="Times New Roman" w:cs="Times New Roman"/>
          <w:sz w:val="24"/>
          <w:szCs w:val="24"/>
          <w:lang w:val="ro-RO"/>
        </w:rPr>
      </w:pPr>
      <w:r>
        <w:rPr>
          <w:rFonts w:ascii="Times New Roman" w:hAnsi="Times New Roman" w:cs="Times New Roman"/>
          <w:sz w:val="24"/>
          <w:szCs w:val="24"/>
          <w:lang w:val="ro-RO"/>
        </w:rPr>
        <w:t>Figura. 3.3 Circuit echivalent de calcul</w:t>
      </w:r>
    </w:p>
    <w:p w14:paraId="25893958" w14:textId="1C69A7E2" w:rsidR="005954D7" w:rsidRDefault="005954D7" w:rsidP="006E6E2E">
      <w:pPr>
        <w:rPr>
          <w:rFonts w:ascii="Times New Roman" w:hAnsi="Times New Roman" w:cs="Times New Roman"/>
          <w:sz w:val="24"/>
          <w:szCs w:val="24"/>
          <w:lang w:val="ro-RO"/>
        </w:rPr>
      </w:pPr>
    </w:p>
    <w:p w14:paraId="1C5A4473" w14:textId="0A0DB379" w:rsidR="005954D7" w:rsidRDefault="005954D7" w:rsidP="006E6E2E">
      <w:pPr>
        <w:rPr>
          <w:rFonts w:ascii="Times New Roman" w:hAnsi="Times New Roman" w:cs="Times New Roman"/>
          <w:sz w:val="24"/>
          <w:szCs w:val="24"/>
          <w:lang w:val="ro-RO"/>
        </w:rPr>
      </w:pPr>
      <w:r>
        <w:rPr>
          <w:rFonts w:ascii="Times New Roman" w:hAnsi="Times New Roman" w:cs="Times New Roman"/>
          <w:sz w:val="24"/>
          <w:szCs w:val="24"/>
          <w:lang w:val="ro-RO"/>
        </w:rPr>
        <w:t>Conectarea sistemului de afișare , la microcontroller se face conform schemei de mai jos.</w:t>
      </w:r>
    </w:p>
    <w:p w14:paraId="4AAAE2CD" w14:textId="18CBB502" w:rsidR="005954D7" w:rsidRDefault="005954D7" w:rsidP="006E6E2E">
      <w:pPr>
        <w:rPr>
          <w:rFonts w:ascii="Times New Roman" w:hAnsi="Times New Roman" w:cs="Times New Roman"/>
          <w:sz w:val="24"/>
          <w:szCs w:val="24"/>
          <w:lang w:val="ro-RO"/>
        </w:rPr>
      </w:pPr>
    </w:p>
    <w:p w14:paraId="59EBBBBB" w14:textId="6AE99EE2" w:rsidR="005954D7" w:rsidRDefault="005954D7" w:rsidP="006E6E2E">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3D1C2D1" wp14:editId="016DC34A">
            <wp:extent cx="5731510" cy="28797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D_clasic.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1F813C5D" w14:textId="256013F2" w:rsidR="005954D7" w:rsidRDefault="005954D7" w:rsidP="006E6E2E">
      <w:pPr>
        <w:rPr>
          <w:rFonts w:ascii="Times New Roman" w:hAnsi="Times New Roman" w:cs="Times New Roman"/>
          <w:sz w:val="24"/>
          <w:szCs w:val="24"/>
          <w:lang w:val="ro-RO"/>
        </w:rPr>
      </w:pPr>
      <w:r>
        <w:rPr>
          <w:rFonts w:ascii="Times New Roman" w:hAnsi="Times New Roman" w:cs="Times New Roman"/>
          <w:sz w:val="24"/>
          <w:szCs w:val="24"/>
          <w:lang w:val="ro-RO"/>
        </w:rPr>
        <w:t>Figura. 3.4. Cone</w:t>
      </w:r>
      <w:r w:rsidR="009F2F3A">
        <w:rPr>
          <w:rFonts w:ascii="Times New Roman" w:hAnsi="Times New Roman" w:cs="Times New Roman"/>
          <w:sz w:val="24"/>
          <w:szCs w:val="24"/>
          <w:lang w:val="ro-RO"/>
        </w:rPr>
        <w:t>ctarea digiților la microcontroller</w:t>
      </w:r>
    </w:p>
    <w:p w14:paraId="71E9E462" w14:textId="34EB69A8" w:rsidR="009F2F3A" w:rsidRDefault="009F2F3A" w:rsidP="006E6E2E">
      <w:pPr>
        <w:rPr>
          <w:rFonts w:ascii="Times New Roman" w:hAnsi="Times New Roman" w:cs="Times New Roman"/>
          <w:sz w:val="24"/>
          <w:szCs w:val="24"/>
          <w:lang w:val="ro-RO"/>
        </w:rPr>
      </w:pPr>
    </w:p>
    <w:p w14:paraId="464114CB" w14:textId="183CDC66" w:rsidR="009F2F3A" w:rsidRDefault="009F2F3A" w:rsidP="006E6E2E">
      <w:pPr>
        <w:rPr>
          <w:rFonts w:ascii="Times New Roman" w:hAnsi="Times New Roman" w:cs="Times New Roman"/>
          <w:sz w:val="24"/>
          <w:szCs w:val="24"/>
          <w:lang w:val="ro-RO"/>
        </w:rPr>
      </w:pPr>
      <w:r>
        <w:rPr>
          <w:rFonts w:ascii="Times New Roman" w:hAnsi="Times New Roman" w:cs="Times New Roman"/>
          <w:sz w:val="24"/>
          <w:szCs w:val="24"/>
          <w:lang w:val="ro-RO"/>
        </w:rPr>
        <w:t>O a doua metodă , are la bază o decoperire veche ce fructifică deficențele simțului nostru vizual, mai exact, faptul ca o imagine persistă o fracțiune de timp pe retina ochiului.</w:t>
      </w:r>
    </w:p>
    <w:p w14:paraId="71DFFA70" w14:textId="52A86229" w:rsidR="009F2F3A" w:rsidRDefault="009F2F3A" w:rsidP="006E6E2E">
      <w:pPr>
        <w:rPr>
          <w:rFonts w:ascii="Times New Roman" w:hAnsi="Times New Roman" w:cs="Times New Roman"/>
          <w:sz w:val="24"/>
          <w:szCs w:val="24"/>
          <w:lang w:val="ro-RO"/>
        </w:rPr>
      </w:pPr>
      <w:r>
        <w:rPr>
          <w:rFonts w:ascii="Times New Roman" w:hAnsi="Times New Roman" w:cs="Times New Roman"/>
          <w:sz w:val="24"/>
          <w:szCs w:val="24"/>
          <w:lang w:val="ro-RO"/>
        </w:rPr>
        <w:t>Astfel , succesiuni rapide ale unor imagini distincte, vor crea senzația de imagine compactă, întreagă.</w:t>
      </w:r>
    </w:p>
    <w:p w14:paraId="20CAA27A" w14:textId="4F350F68" w:rsidR="009F2F3A" w:rsidRDefault="009F2F3A" w:rsidP="006E6E2E">
      <w:pPr>
        <w:rPr>
          <w:rFonts w:ascii="Times New Roman" w:hAnsi="Times New Roman" w:cs="Times New Roman"/>
          <w:sz w:val="24"/>
          <w:szCs w:val="24"/>
          <w:lang w:val="ro-RO"/>
        </w:rPr>
      </w:pPr>
      <w:r>
        <w:rPr>
          <w:rFonts w:ascii="Times New Roman" w:hAnsi="Times New Roman" w:cs="Times New Roman"/>
          <w:sz w:val="24"/>
          <w:szCs w:val="24"/>
          <w:lang w:val="ro-RO"/>
        </w:rPr>
        <w:t>Pe acest principiu se bazează și afișarea cu multiplexare prin diviziune în timp, anume , cifra corespunzătoare unui rang din număr, va fi afișată un interval scurt de timp, urmănd a fi afișată cifra corespunzătoare urmaătorului rang din număr , totul repetăndu-se în mod ciclic.</w:t>
      </w:r>
    </w:p>
    <w:p w14:paraId="419CEB63" w14:textId="3BFF104E" w:rsidR="009F2F3A" w:rsidRDefault="009F2F3A" w:rsidP="006E6E2E">
      <w:pPr>
        <w:rPr>
          <w:rFonts w:ascii="Times New Roman" w:hAnsi="Times New Roman" w:cs="Times New Roman"/>
          <w:sz w:val="24"/>
          <w:szCs w:val="24"/>
          <w:lang w:val="ro-RO"/>
        </w:rPr>
      </w:pPr>
    </w:p>
    <w:p w14:paraId="432143EC" w14:textId="7995EDED" w:rsidR="009F2F3A" w:rsidRDefault="009F2F3A" w:rsidP="006E6E2E">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4FD51A42" wp14:editId="19DACA77">
            <wp:extent cx="4267200" cy="2719832"/>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ultiplex_LED.PNG"/>
                    <pic:cNvPicPr/>
                  </pic:nvPicPr>
                  <pic:blipFill>
                    <a:blip r:embed="rId22">
                      <a:extLst>
                        <a:ext uri="{28A0092B-C50C-407E-A947-70E740481C1C}">
                          <a14:useLocalDpi xmlns:a14="http://schemas.microsoft.com/office/drawing/2010/main" val="0"/>
                        </a:ext>
                      </a:extLst>
                    </a:blip>
                    <a:stretch>
                      <a:fillRect/>
                    </a:stretch>
                  </pic:blipFill>
                  <pic:spPr>
                    <a:xfrm>
                      <a:off x="0" y="0"/>
                      <a:ext cx="4276666" cy="2725865"/>
                    </a:xfrm>
                    <a:prstGeom prst="rect">
                      <a:avLst/>
                    </a:prstGeom>
                  </pic:spPr>
                </pic:pic>
              </a:graphicData>
            </a:graphic>
          </wp:inline>
        </w:drawing>
      </w:r>
    </w:p>
    <w:p w14:paraId="07D58DDE" w14:textId="5330CE34" w:rsidR="009F2F3A" w:rsidRDefault="005E60D8" w:rsidP="006E6E2E">
      <w:pPr>
        <w:rPr>
          <w:rFonts w:ascii="Times New Roman" w:hAnsi="Times New Roman" w:cs="Times New Roman"/>
          <w:sz w:val="24"/>
          <w:szCs w:val="24"/>
          <w:lang w:val="ro-RO"/>
        </w:rPr>
      </w:pPr>
      <w:r>
        <w:rPr>
          <w:rFonts w:ascii="Times New Roman" w:hAnsi="Times New Roman" w:cs="Times New Roman"/>
          <w:sz w:val="24"/>
          <w:szCs w:val="24"/>
          <w:lang w:val="ro-RO"/>
        </w:rPr>
        <w:t>Figura.3.5. Conectarea în mod multiplexat a digiților.</w:t>
      </w:r>
    </w:p>
    <w:p w14:paraId="12638E70" w14:textId="105C2799" w:rsidR="005E60D8" w:rsidRDefault="005E60D8" w:rsidP="006E6E2E">
      <w:pPr>
        <w:rPr>
          <w:rFonts w:ascii="Times New Roman" w:hAnsi="Times New Roman" w:cs="Times New Roman"/>
          <w:sz w:val="24"/>
          <w:szCs w:val="24"/>
          <w:lang w:val="ro-RO"/>
        </w:rPr>
      </w:pPr>
    </w:p>
    <w:p w14:paraId="3A67C1F1" w14:textId="488014FC" w:rsidR="005E60D8" w:rsidRDefault="005E60D8" w:rsidP="006E6E2E">
      <w:pPr>
        <w:rPr>
          <w:rFonts w:ascii="Times New Roman" w:hAnsi="Times New Roman" w:cs="Times New Roman"/>
          <w:sz w:val="24"/>
          <w:szCs w:val="24"/>
          <w:lang w:val="ro-RO"/>
        </w:rPr>
      </w:pPr>
      <w:r>
        <w:rPr>
          <w:rFonts w:ascii="Times New Roman" w:hAnsi="Times New Roman" w:cs="Times New Roman"/>
          <w:sz w:val="24"/>
          <w:szCs w:val="24"/>
          <w:lang w:val="ro-RO"/>
        </w:rPr>
        <w:t>Avantajul acestui tip de conexiune este dat de numărul mic de conexiuni, care, după cum se poate observa din figura de mai sus este , pentru trei digiți, în număr de zece conexiuni.</w:t>
      </w:r>
    </w:p>
    <w:p w14:paraId="74B1E820" w14:textId="3D0448CF" w:rsidR="005E60D8" w:rsidRDefault="005E60D8" w:rsidP="006E6E2E">
      <w:pPr>
        <w:rPr>
          <w:rFonts w:ascii="Times New Roman" w:hAnsi="Times New Roman" w:cs="Times New Roman"/>
          <w:sz w:val="24"/>
          <w:szCs w:val="24"/>
          <w:lang w:val="ro-RO"/>
        </w:rPr>
      </w:pPr>
      <w:r>
        <w:rPr>
          <w:rFonts w:ascii="Times New Roman" w:hAnsi="Times New Roman" w:cs="Times New Roman"/>
          <w:sz w:val="24"/>
          <w:szCs w:val="24"/>
          <w:lang w:val="ro-RO"/>
        </w:rPr>
        <w:t>Legătura este simplă, segmenții fiecărui digit fiind legați în mod paralel, astfel, segmentul A corespunzător digitului unităților este conectat cu segmentul A ce corespunde digitului zecilor și mai apoi este conectat cu segmentul A al digitului pentru simbolizarea sutelor, și așa pînă la epuizarea segmentelor.</w:t>
      </w:r>
    </w:p>
    <w:p w14:paraId="686A04CA" w14:textId="4646A02F" w:rsidR="005E60D8" w:rsidRDefault="005E60D8" w:rsidP="006E6E2E">
      <w:pPr>
        <w:rPr>
          <w:rFonts w:ascii="Times New Roman" w:hAnsi="Times New Roman" w:cs="Times New Roman"/>
          <w:sz w:val="24"/>
          <w:szCs w:val="24"/>
          <w:lang w:val="ro-RO"/>
        </w:rPr>
      </w:pPr>
    </w:p>
    <w:p w14:paraId="1E7C0D02" w14:textId="216CB4B6" w:rsidR="005E60D8" w:rsidRDefault="003F393D" w:rsidP="006E6E2E">
      <w:pPr>
        <w:rPr>
          <w:rFonts w:ascii="Times New Roman" w:hAnsi="Times New Roman" w:cs="Times New Roman"/>
          <w:sz w:val="24"/>
          <w:szCs w:val="24"/>
          <w:lang w:val="ro-RO"/>
        </w:rPr>
      </w:pPr>
      <w:r>
        <w:rPr>
          <w:rFonts w:ascii="Times New Roman" w:hAnsi="Times New Roman" w:cs="Times New Roman"/>
          <w:sz w:val="24"/>
          <w:szCs w:val="24"/>
          <w:lang w:val="ro-RO"/>
        </w:rPr>
        <w:t>Comutarea digiților se face cu ajutorul unor tranzistori bipolari conectați fie în conexiune emitor – comun pentru digiții cu catod – comun, fie în mod colector-comun, pentru digiții cu anod-comun.</w:t>
      </w:r>
    </w:p>
    <w:p w14:paraId="625D67C8" w14:textId="74ECF585" w:rsidR="003F393D" w:rsidRDefault="003F393D" w:rsidP="006E6E2E">
      <w:pPr>
        <w:rPr>
          <w:rFonts w:ascii="Times New Roman" w:hAnsi="Times New Roman" w:cs="Times New Roman"/>
          <w:sz w:val="24"/>
          <w:szCs w:val="24"/>
          <w:lang w:val="ro-RO"/>
        </w:rPr>
      </w:pPr>
    </w:p>
    <w:p w14:paraId="4193E88D" w14:textId="624D3F2A" w:rsidR="00FA3FCE" w:rsidRDefault="00FA3FCE" w:rsidP="006E6E2E">
      <w:pPr>
        <w:rPr>
          <w:rFonts w:ascii="Times New Roman" w:hAnsi="Times New Roman" w:cs="Times New Roman"/>
          <w:sz w:val="24"/>
          <w:szCs w:val="24"/>
          <w:lang w:val="ro-RO"/>
        </w:rPr>
      </w:pPr>
    </w:p>
    <w:p w14:paraId="487D1536" w14:textId="01A38220" w:rsidR="00FA3FCE" w:rsidRDefault="00FA3FCE" w:rsidP="006E6E2E">
      <w:pPr>
        <w:rPr>
          <w:rFonts w:ascii="Times New Roman" w:hAnsi="Times New Roman" w:cs="Times New Roman"/>
          <w:sz w:val="24"/>
          <w:szCs w:val="24"/>
          <w:lang w:val="ro-RO"/>
        </w:rPr>
      </w:pPr>
    </w:p>
    <w:p w14:paraId="78C3C05E" w14:textId="14B8F3AE" w:rsidR="00FA3FCE" w:rsidRDefault="001625F8" w:rsidP="006E6E2E">
      <w:pPr>
        <w:rPr>
          <w:rFonts w:ascii="Times New Roman" w:hAnsi="Times New Roman" w:cs="Times New Roman"/>
          <w:sz w:val="24"/>
          <w:szCs w:val="24"/>
          <w:lang w:val="ro-RO"/>
        </w:rPr>
      </w:pPr>
      <w:r>
        <w:rPr>
          <w:rFonts w:ascii="Times New Roman" w:hAnsi="Times New Roman" w:cs="Times New Roman"/>
          <w:sz w:val="24"/>
          <w:szCs w:val="24"/>
          <w:lang w:val="ro-RO"/>
        </w:rPr>
        <w:lastRenderedPageBreak/>
        <w:t>Logica de acționare, este reprezentată de însuși microcontroller, acesta coordonează întreg sistemul , pe baza evoluției unui program, conceput special pentru a configura și a controla întregul sistem.</w:t>
      </w:r>
    </w:p>
    <w:p w14:paraId="16691C27" w14:textId="07970AFF" w:rsidR="001625F8" w:rsidRDefault="001625F8" w:rsidP="006E6E2E">
      <w:pPr>
        <w:rPr>
          <w:rFonts w:ascii="Times New Roman" w:hAnsi="Times New Roman" w:cs="Times New Roman"/>
          <w:sz w:val="24"/>
          <w:szCs w:val="24"/>
          <w:lang w:val="ro-RO"/>
        </w:rPr>
      </w:pPr>
      <w:r>
        <w:rPr>
          <w:rFonts w:ascii="Times New Roman" w:hAnsi="Times New Roman" w:cs="Times New Roman"/>
          <w:sz w:val="24"/>
          <w:szCs w:val="24"/>
          <w:lang w:val="ro-RO"/>
        </w:rPr>
        <w:t>Alegerea tipului de microcontroler se va face ăn funcție de necesarul de resurse utilizate, respectiv, porturi paralele, convertoare analog-numerice, temporizatoare.</w:t>
      </w:r>
    </w:p>
    <w:p w14:paraId="488D9614" w14:textId="7AC35501" w:rsidR="001625F8" w:rsidRDefault="001625F8" w:rsidP="006E6E2E">
      <w:pPr>
        <w:rPr>
          <w:rFonts w:ascii="Times New Roman" w:hAnsi="Times New Roman" w:cs="Times New Roman"/>
          <w:sz w:val="24"/>
          <w:szCs w:val="24"/>
          <w:lang w:val="ro-RO"/>
        </w:rPr>
      </w:pPr>
    </w:p>
    <w:p w14:paraId="32A0FC1A" w14:textId="076392B1" w:rsidR="001625F8" w:rsidRDefault="001625F8" w:rsidP="006E6E2E">
      <w:pPr>
        <w:rPr>
          <w:rFonts w:ascii="Times New Roman" w:hAnsi="Times New Roman" w:cs="Times New Roman"/>
          <w:sz w:val="24"/>
          <w:szCs w:val="24"/>
          <w:lang w:val="ro-RO"/>
        </w:rPr>
      </w:pPr>
      <w:r>
        <w:rPr>
          <w:rFonts w:ascii="Times New Roman" w:hAnsi="Times New Roman" w:cs="Times New Roman"/>
          <w:sz w:val="24"/>
          <w:szCs w:val="24"/>
          <w:lang w:val="ro-RO"/>
        </w:rPr>
        <w:t>Analizănd datele problemei propuse, observăm că avem nevoie de o intrare în convertorul ADC, necesară pentru monitorizarea tensiunii pe panoul fotovoltaic.</w:t>
      </w:r>
    </w:p>
    <w:p w14:paraId="11FF3E89" w14:textId="12DC5C8A" w:rsidR="001625F8" w:rsidRDefault="001625F8" w:rsidP="006E6E2E">
      <w:pPr>
        <w:rPr>
          <w:rFonts w:ascii="Times New Roman" w:hAnsi="Times New Roman" w:cs="Times New Roman"/>
          <w:sz w:val="24"/>
          <w:szCs w:val="24"/>
          <w:lang w:val="ro-RO"/>
        </w:rPr>
      </w:pPr>
      <w:r>
        <w:rPr>
          <w:rFonts w:ascii="Times New Roman" w:hAnsi="Times New Roman" w:cs="Times New Roman"/>
          <w:sz w:val="24"/>
          <w:szCs w:val="24"/>
          <w:lang w:val="ro-RO"/>
        </w:rPr>
        <w:t>Pentu afișarea tensiunii pe panou , cu ajutorul afișajului cu trei digiți , căt și pentru monitorizarea timpului de comutare, avem nevoie de 13 iesiri, 7 pentru segmente si 6 pentru comanda catozilor.</w:t>
      </w:r>
    </w:p>
    <w:p w14:paraId="2AD6C272" w14:textId="51192B8E" w:rsidR="001625F8" w:rsidRDefault="001625F8" w:rsidP="006E6E2E">
      <w:pPr>
        <w:rPr>
          <w:rFonts w:ascii="Times New Roman" w:hAnsi="Times New Roman" w:cs="Times New Roman"/>
          <w:sz w:val="24"/>
          <w:szCs w:val="24"/>
          <w:lang w:val="ro-RO"/>
        </w:rPr>
      </w:pPr>
      <w:r>
        <w:rPr>
          <w:rFonts w:ascii="Times New Roman" w:hAnsi="Times New Roman" w:cs="Times New Roman"/>
          <w:sz w:val="24"/>
          <w:szCs w:val="24"/>
          <w:lang w:val="ro-RO"/>
        </w:rPr>
        <w:t>O ieșire pentru comanda comutatorului de schimbare a sursei de alimentare, alternativă sau convenșională</w:t>
      </w:r>
    </w:p>
    <w:p w14:paraId="4DA8C12C" w14:textId="48493AD5" w:rsidR="001625F8" w:rsidRDefault="001625F8" w:rsidP="006E6E2E">
      <w:pPr>
        <w:rPr>
          <w:rFonts w:ascii="Times New Roman" w:hAnsi="Times New Roman" w:cs="Times New Roman"/>
          <w:sz w:val="24"/>
          <w:szCs w:val="24"/>
          <w:lang w:val="ro-RO"/>
        </w:rPr>
      </w:pPr>
      <w:r>
        <w:rPr>
          <w:rFonts w:ascii="Times New Roman" w:hAnsi="Times New Roman" w:cs="Times New Roman"/>
          <w:sz w:val="24"/>
          <w:szCs w:val="24"/>
          <w:lang w:val="ro-RO"/>
        </w:rPr>
        <w:t>Două ieșiri pentru semnalizarea stării curente a sursei de alimentare</w:t>
      </w:r>
    </w:p>
    <w:p w14:paraId="3C62CD8D" w14:textId="4EADBEF7" w:rsidR="001F192F" w:rsidRDefault="001F192F" w:rsidP="006E6E2E">
      <w:pPr>
        <w:rPr>
          <w:rFonts w:ascii="Times New Roman" w:hAnsi="Times New Roman" w:cs="Times New Roman"/>
          <w:sz w:val="24"/>
          <w:szCs w:val="24"/>
          <w:lang w:val="ro-RO"/>
        </w:rPr>
      </w:pPr>
      <w:r>
        <w:rPr>
          <w:rFonts w:ascii="Times New Roman" w:hAnsi="Times New Roman" w:cs="Times New Roman"/>
          <w:sz w:val="24"/>
          <w:szCs w:val="24"/>
          <w:lang w:val="ro-RO"/>
        </w:rPr>
        <w:t>Totalizănd , avem nevoie de un circuit care să aisigure un minim de 16 ieșiri digitale, respectiv o intrare analogică.</w:t>
      </w:r>
    </w:p>
    <w:p w14:paraId="7A83F3AD" w14:textId="33282DE8" w:rsidR="001F192F" w:rsidRDefault="001F192F" w:rsidP="006E6E2E">
      <w:pPr>
        <w:rPr>
          <w:rFonts w:ascii="Times New Roman" w:hAnsi="Times New Roman" w:cs="Times New Roman"/>
          <w:sz w:val="24"/>
          <w:szCs w:val="24"/>
          <w:lang w:val="ro-RO"/>
        </w:rPr>
      </w:pPr>
    </w:p>
    <w:p w14:paraId="2775F313" w14:textId="32B6569C" w:rsidR="001F192F" w:rsidRDefault="001F192F" w:rsidP="006E6E2E">
      <w:pPr>
        <w:rPr>
          <w:rFonts w:ascii="Times New Roman" w:hAnsi="Times New Roman" w:cs="Times New Roman"/>
          <w:sz w:val="24"/>
          <w:szCs w:val="24"/>
          <w:lang w:val="ro-RO"/>
        </w:rPr>
      </w:pPr>
      <w:r>
        <w:rPr>
          <w:rFonts w:ascii="Times New Roman" w:hAnsi="Times New Roman" w:cs="Times New Roman"/>
          <w:sz w:val="24"/>
          <w:szCs w:val="24"/>
          <w:lang w:val="ro-RO"/>
        </w:rPr>
        <w:t>Atmega16, este un microcontroler din seria AVR, ce dispune congorm fișei producătorului (Atmel) de un număr de 4 porturi a 8 biți, 8 intrări pentru convertorul analog-numeric, temporizatoare pe 8 respectiv 16 biți.</w:t>
      </w:r>
    </w:p>
    <w:p w14:paraId="18256D6D" w14:textId="2F6CE6C3" w:rsidR="001F192F" w:rsidRDefault="001F192F" w:rsidP="006E6E2E">
      <w:pPr>
        <w:rPr>
          <w:rFonts w:ascii="Times New Roman" w:hAnsi="Times New Roman" w:cs="Times New Roman"/>
          <w:sz w:val="24"/>
          <w:szCs w:val="24"/>
          <w:lang w:val="ro-RO"/>
        </w:rPr>
      </w:pPr>
      <w:r>
        <w:rPr>
          <w:rFonts w:ascii="Times New Roman" w:hAnsi="Times New Roman" w:cs="Times New Roman"/>
          <w:sz w:val="24"/>
          <w:szCs w:val="24"/>
          <w:lang w:val="ro-RO"/>
        </w:rPr>
        <w:t>Aceste resurse fiind suficiente pentru atingerea scopului problemei propuse.În Anexa 1 putem observa schema bloc a microcontrolerului, iar în Anexa2 diagrama conexiunilor la pinii capsulei.</w:t>
      </w:r>
    </w:p>
    <w:p w14:paraId="7FDD9A9B" w14:textId="7D51EFBC" w:rsidR="001F192F" w:rsidRDefault="001F192F" w:rsidP="006E6E2E">
      <w:pPr>
        <w:rPr>
          <w:rFonts w:ascii="Times New Roman" w:hAnsi="Times New Roman" w:cs="Times New Roman"/>
          <w:sz w:val="24"/>
          <w:szCs w:val="24"/>
          <w:lang w:val="ro-RO"/>
        </w:rPr>
      </w:pPr>
      <w:r>
        <w:rPr>
          <w:rFonts w:ascii="Times New Roman" w:hAnsi="Times New Roman" w:cs="Times New Roman"/>
          <w:sz w:val="24"/>
          <w:szCs w:val="24"/>
          <w:lang w:val="ro-RO"/>
        </w:rPr>
        <w:t>Avănd în vedere faptul că, conform foii de catalog a producătorului , fiecare port poate fi configurat în mod separat și la nivel de pin, atît ca port de intrare căt și ca port de ieșire, realizarea conexiunilor între diversele subsisteme este destul de flexibilă fiind lăsată la latitudinea proiectantului, alegerea fiind una pseudo aleatorie.</w:t>
      </w:r>
    </w:p>
    <w:p w14:paraId="4B66F9E1" w14:textId="2E7025A7" w:rsidR="001F192F" w:rsidRDefault="001F192F" w:rsidP="006E6E2E">
      <w:pPr>
        <w:rPr>
          <w:rFonts w:ascii="Times New Roman" w:hAnsi="Times New Roman" w:cs="Times New Roman"/>
          <w:sz w:val="24"/>
          <w:szCs w:val="24"/>
          <w:lang w:val="ro-RO"/>
        </w:rPr>
      </w:pPr>
      <w:r>
        <w:rPr>
          <w:rFonts w:ascii="Times New Roman" w:hAnsi="Times New Roman" w:cs="Times New Roman"/>
          <w:sz w:val="24"/>
          <w:szCs w:val="24"/>
          <w:lang w:val="ro-RO"/>
        </w:rPr>
        <w:t xml:space="preserve">Totuși am ales portul PORTD – pentru sistemul de afișare , </w:t>
      </w:r>
      <w:r w:rsidR="00F70F40">
        <w:rPr>
          <w:rFonts w:ascii="Times New Roman" w:hAnsi="Times New Roman" w:cs="Times New Roman"/>
          <w:sz w:val="24"/>
          <w:szCs w:val="24"/>
          <w:lang w:val="ro-RO"/>
        </w:rPr>
        <w:t>iar portul PORTC pentru comande catozilor digiților.</w:t>
      </w:r>
    </w:p>
    <w:p w14:paraId="1F614539" w14:textId="0FDFA944" w:rsidR="00F70F40" w:rsidRDefault="00F70F40" w:rsidP="006E6E2E">
      <w:pPr>
        <w:rPr>
          <w:rFonts w:ascii="Times New Roman" w:hAnsi="Times New Roman" w:cs="Times New Roman"/>
          <w:sz w:val="24"/>
          <w:szCs w:val="24"/>
          <w:lang w:val="ro-RO"/>
        </w:rPr>
      </w:pPr>
      <w:r>
        <w:rPr>
          <w:rFonts w:ascii="Times New Roman" w:hAnsi="Times New Roman" w:cs="Times New Roman"/>
          <w:sz w:val="24"/>
          <w:szCs w:val="24"/>
          <w:lang w:val="ro-RO"/>
        </w:rPr>
        <w:t>Singura constrîngere este pentru intrările convertorului analog-digital, acestea ocupănd cei 8 pini ai portului PORTA, desigur, dacă nu sunt necesare toate intrările analogice, cele rămase pot fii utilizate ca intrari respectiv iesiri digitale la nivel de pin, printr-o configurare software adecvată.</w:t>
      </w:r>
    </w:p>
    <w:p w14:paraId="126D58D8" w14:textId="5EA317C0" w:rsidR="00F70F40"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În continuare , vom centraliza într-un tabel atăt porturile căt și dispozitivele periferice conectate, acesta fiind primul pas spre realizarea schemei electrice de principiu.</w:t>
      </w:r>
    </w:p>
    <w:p w14:paraId="31D30707" w14:textId="07C16F10" w:rsidR="00CA5347" w:rsidRDefault="00CA5347" w:rsidP="006E6E2E">
      <w:pPr>
        <w:rPr>
          <w:rFonts w:ascii="Times New Roman" w:hAnsi="Times New Roman" w:cs="Times New Roman"/>
          <w:sz w:val="24"/>
          <w:szCs w:val="24"/>
          <w:lang w:val="ro-RO"/>
        </w:rPr>
      </w:pPr>
    </w:p>
    <w:p w14:paraId="22CE7249" w14:textId="65031A35" w:rsidR="00CA5347" w:rsidRDefault="00CA5347" w:rsidP="006E6E2E">
      <w:pPr>
        <w:rPr>
          <w:rFonts w:ascii="Times New Roman" w:hAnsi="Times New Roman" w:cs="Times New Roman"/>
          <w:sz w:val="24"/>
          <w:szCs w:val="24"/>
          <w:lang w:val="ro-RO"/>
        </w:rPr>
      </w:pPr>
    </w:p>
    <w:p w14:paraId="43114C3B" w14:textId="650EE488"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lastRenderedPageBreak/>
        <w:t>Pentru cele două, sisteme de afișare, conectarea se va realiza astfel</w:t>
      </w:r>
    </w:p>
    <w:p w14:paraId="07621E29" w14:textId="5A2BBBD2" w:rsidR="00CA5347" w:rsidRDefault="00CA5347" w:rsidP="006E6E2E">
      <w:pPr>
        <w:rPr>
          <w:rFonts w:ascii="Times New Roman" w:hAnsi="Times New Roman" w:cs="Times New Roman"/>
          <w:sz w:val="24"/>
          <w:szCs w:val="24"/>
          <w:lang w:val="ro-RO"/>
        </w:rPr>
      </w:pPr>
    </w:p>
    <w:tbl>
      <w:tblPr>
        <w:tblStyle w:val="TableGrid"/>
        <w:tblW w:w="0" w:type="auto"/>
        <w:tblInd w:w="3114" w:type="dxa"/>
        <w:tblLook w:val="04A0" w:firstRow="1" w:lastRow="0" w:firstColumn="1" w:lastColumn="0" w:noHBand="0" w:noVBand="1"/>
      </w:tblPr>
      <w:tblGrid>
        <w:gridCol w:w="1394"/>
        <w:gridCol w:w="1350"/>
      </w:tblGrid>
      <w:tr w:rsidR="00CA5347" w14:paraId="790DFAB8" w14:textId="77777777" w:rsidTr="00CA5347">
        <w:tc>
          <w:tcPr>
            <w:tcW w:w="1394" w:type="dxa"/>
          </w:tcPr>
          <w:p w14:paraId="2CD5FC2A" w14:textId="4DE370B3"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PORTD</w:t>
            </w:r>
          </w:p>
        </w:tc>
        <w:tc>
          <w:tcPr>
            <w:tcW w:w="1299" w:type="dxa"/>
          </w:tcPr>
          <w:p w14:paraId="2837A051" w14:textId="18E4E87B"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SEGMENT</w:t>
            </w:r>
          </w:p>
        </w:tc>
      </w:tr>
      <w:tr w:rsidR="00CA5347" w14:paraId="18F36054" w14:textId="77777777" w:rsidTr="00CA5347">
        <w:tc>
          <w:tcPr>
            <w:tcW w:w="1394" w:type="dxa"/>
          </w:tcPr>
          <w:p w14:paraId="285866FF" w14:textId="4EC950CB"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PD0</w:t>
            </w:r>
          </w:p>
        </w:tc>
        <w:tc>
          <w:tcPr>
            <w:tcW w:w="1299" w:type="dxa"/>
          </w:tcPr>
          <w:p w14:paraId="62740BBE" w14:textId="20B769DD"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a</w:t>
            </w:r>
          </w:p>
        </w:tc>
      </w:tr>
      <w:tr w:rsidR="00CA5347" w14:paraId="3C91F40D" w14:textId="77777777" w:rsidTr="00CA5347">
        <w:tc>
          <w:tcPr>
            <w:tcW w:w="1394" w:type="dxa"/>
          </w:tcPr>
          <w:p w14:paraId="4BC323FF" w14:textId="34615F5F"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PD1</w:t>
            </w:r>
          </w:p>
        </w:tc>
        <w:tc>
          <w:tcPr>
            <w:tcW w:w="1299" w:type="dxa"/>
          </w:tcPr>
          <w:p w14:paraId="1848D14B" w14:textId="3764F916"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b</w:t>
            </w:r>
          </w:p>
        </w:tc>
      </w:tr>
      <w:tr w:rsidR="00CA5347" w14:paraId="3C8F74A3" w14:textId="77777777" w:rsidTr="00CA5347">
        <w:tc>
          <w:tcPr>
            <w:tcW w:w="1394" w:type="dxa"/>
          </w:tcPr>
          <w:p w14:paraId="464C6D57" w14:textId="15AEEA15"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PD2</w:t>
            </w:r>
          </w:p>
        </w:tc>
        <w:tc>
          <w:tcPr>
            <w:tcW w:w="1299" w:type="dxa"/>
          </w:tcPr>
          <w:p w14:paraId="7D0B7B8B" w14:textId="37B48481"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c</w:t>
            </w:r>
          </w:p>
        </w:tc>
      </w:tr>
      <w:tr w:rsidR="00CA5347" w14:paraId="5A09811F" w14:textId="77777777" w:rsidTr="00CA5347">
        <w:tc>
          <w:tcPr>
            <w:tcW w:w="1394" w:type="dxa"/>
          </w:tcPr>
          <w:p w14:paraId="667A75D7" w14:textId="440688E8"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PD3</w:t>
            </w:r>
          </w:p>
        </w:tc>
        <w:tc>
          <w:tcPr>
            <w:tcW w:w="1299" w:type="dxa"/>
          </w:tcPr>
          <w:p w14:paraId="0307B724" w14:textId="234C1598"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d</w:t>
            </w:r>
          </w:p>
        </w:tc>
      </w:tr>
      <w:tr w:rsidR="00CA5347" w14:paraId="31CB73CB" w14:textId="77777777" w:rsidTr="00CA5347">
        <w:tc>
          <w:tcPr>
            <w:tcW w:w="1394" w:type="dxa"/>
          </w:tcPr>
          <w:p w14:paraId="39AB6013" w14:textId="0048F043"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PD4</w:t>
            </w:r>
          </w:p>
        </w:tc>
        <w:tc>
          <w:tcPr>
            <w:tcW w:w="1299" w:type="dxa"/>
          </w:tcPr>
          <w:p w14:paraId="7E919343" w14:textId="38E51BB2"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e</w:t>
            </w:r>
          </w:p>
        </w:tc>
      </w:tr>
      <w:tr w:rsidR="00CA5347" w14:paraId="2AA3DB4A" w14:textId="77777777" w:rsidTr="00CA5347">
        <w:tc>
          <w:tcPr>
            <w:tcW w:w="1394" w:type="dxa"/>
          </w:tcPr>
          <w:p w14:paraId="6525EF5C" w14:textId="7CFDC68A"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PD5</w:t>
            </w:r>
          </w:p>
        </w:tc>
        <w:tc>
          <w:tcPr>
            <w:tcW w:w="1299" w:type="dxa"/>
          </w:tcPr>
          <w:p w14:paraId="7B5C9A99" w14:textId="48644D56"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f</w:t>
            </w:r>
          </w:p>
        </w:tc>
      </w:tr>
      <w:tr w:rsidR="00CA5347" w14:paraId="39444067" w14:textId="77777777" w:rsidTr="00CA5347">
        <w:tc>
          <w:tcPr>
            <w:tcW w:w="1394" w:type="dxa"/>
          </w:tcPr>
          <w:p w14:paraId="6B207B86" w14:textId="46730E5C"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PD6</w:t>
            </w:r>
          </w:p>
        </w:tc>
        <w:tc>
          <w:tcPr>
            <w:tcW w:w="1299" w:type="dxa"/>
          </w:tcPr>
          <w:p w14:paraId="582FB51F" w14:textId="4AF7B5A2"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g</w:t>
            </w:r>
          </w:p>
        </w:tc>
      </w:tr>
    </w:tbl>
    <w:p w14:paraId="5AD15894" w14:textId="49B79242" w:rsidR="00CA5347" w:rsidRDefault="00CA5347" w:rsidP="006E6E2E">
      <w:pPr>
        <w:rPr>
          <w:rFonts w:ascii="Times New Roman" w:hAnsi="Times New Roman" w:cs="Times New Roman"/>
          <w:sz w:val="24"/>
          <w:szCs w:val="24"/>
          <w:lang w:val="ro-RO"/>
        </w:rPr>
      </w:pPr>
    </w:p>
    <w:p w14:paraId="2272D78D" w14:textId="6C8A0AAA"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Pentru realizarea comenzii digiților se vor asigna porturile conform tabelului de mai jos</w:t>
      </w:r>
    </w:p>
    <w:p w14:paraId="06C80556" w14:textId="4281652C" w:rsidR="00CA5347" w:rsidRDefault="00CA5347" w:rsidP="006E6E2E">
      <w:pPr>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3005"/>
        <w:gridCol w:w="3005"/>
        <w:gridCol w:w="3006"/>
      </w:tblGrid>
      <w:tr w:rsidR="00CA5347" w14:paraId="06065BAD" w14:textId="77777777" w:rsidTr="00CA5347">
        <w:tc>
          <w:tcPr>
            <w:tcW w:w="3005" w:type="dxa"/>
          </w:tcPr>
          <w:p w14:paraId="04D66E71" w14:textId="5AACAFCB"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PORTC</w:t>
            </w:r>
          </w:p>
        </w:tc>
        <w:tc>
          <w:tcPr>
            <w:tcW w:w="3005" w:type="dxa"/>
          </w:tcPr>
          <w:p w14:paraId="315786D8" w14:textId="6ACCC482"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Rang digit</w:t>
            </w:r>
          </w:p>
        </w:tc>
        <w:tc>
          <w:tcPr>
            <w:tcW w:w="3006" w:type="dxa"/>
          </w:tcPr>
          <w:p w14:paraId="05DCE33D" w14:textId="064D1566"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afisaj</w:t>
            </w:r>
          </w:p>
        </w:tc>
      </w:tr>
      <w:tr w:rsidR="00CA5347" w14:paraId="045078FB" w14:textId="77777777" w:rsidTr="00CA5347">
        <w:tc>
          <w:tcPr>
            <w:tcW w:w="3005" w:type="dxa"/>
          </w:tcPr>
          <w:p w14:paraId="3CF7BE62" w14:textId="40194239"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PC0</w:t>
            </w:r>
          </w:p>
        </w:tc>
        <w:tc>
          <w:tcPr>
            <w:tcW w:w="3005" w:type="dxa"/>
          </w:tcPr>
          <w:p w14:paraId="074F9AD5" w14:textId="69F51EA2"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unități</w:t>
            </w:r>
          </w:p>
        </w:tc>
        <w:tc>
          <w:tcPr>
            <w:tcW w:w="3006" w:type="dxa"/>
          </w:tcPr>
          <w:p w14:paraId="13F3A011" w14:textId="78913638"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Nivel tensiune panou</w:t>
            </w:r>
          </w:p>
        </w:tc>
      </w:tr>
      <w:tr w:rsidR="00CA5347" w14:paraId="2D2AF1C2" w14:textId="77777777" w:rsidTr="00CA5347">
        <w:tc>
          <w:tcPr>
            <w:tcW w:w="3005" w:type="dxa"/>
          </w:tcPr>
          <w:p w14:paraId="1E3DEFA1" w14:textId="3B015A62"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PC1</w:t>
            </w:r>
          </w:p>
        </w:tc>
        <w:tc>
          <w:tcPr>
            <w:tcW w:w="3005" w:type="dxa"/>
          </w:tcPr>
          <w:p w14:paraId="491EC10A" w14:textId="5489F9E3"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zeci</w:t>
            </w:r>
          </w:p>
        </w:tc>
        <w:tc>
          <w:tcPr>
            <w:tcW w:w="3006" w:type="dxa"/>
          </w:tcPr>
          <w:p w14:paraId="3BE07666" w14:textId="008ED201"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Nivel tensiune panou</w:t>
            </w:r>
          </w:p>
        </w:tc>
      </w:tr>
      <w:tr w:rsidR="00CA5347" w14:paraId="1A023C1F" w14:textId="77777777" w:rsidTr="00CA5347">
        <w:tc>
          <w:tcPr>
            <w:tcW w:w="3005" w:type="dxa"/>
          </w:tcPr>
          <w:p w14:paraId="63897CFC" w14:textId="6DC72481"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PC2</w:t>
            </w:r>
          </w:p>
        </w:tc>
        <w:tc>
          <w:tcPr>
            <w:tcW w:w="3005" w:type="dxa"/>
          </w:tcPr>
          <w:p w14:paraId="2C8CC3C3" w14:textId="5D17A483"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sute</w:t>
            </w:r>
          </w:p>
        </w:tc>
        <w:tc>
          <w:tcPr>
            <w:tcW w:w="3006" w:type="dxa"/>
          </w:tcPr>
          <w:p w14:paraId="2F3EDF1E" w14:textId="021B2052"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Nivel tensiune panou</w:t>
            </w:r>
          </w:p>
        </w:tc>
      </w:tr>
      <w:tr w:rsidR="00CA5347" w14:paraId="70273948" w14:textId="77777777" w:rsidTr="00CA5347">
        <w:tc>
          <w:tcPr>
            <w:tcW w:w="3005" w:type="dxa"/>
          </w:tcPr>
          <w:p w14:paraId="62C929E8" w14:textId="4A59D9BC"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PC3</w:t>
            </w:r>
          </w:p>
        </w:tc>
        <w:tc>
          <w:tcPr>
            <w:tcW w:w="3005" w:type="dxa"/>
          </w:tcPr>
          <w:p w14:paraId="5A598F68" w14:textId="0D4A089E"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unități</w:t>
            </w:r>
          </w:p>
        </w:tc>
        <w:tc>
          <w:tcPr>
            <w:tcW w:w="3006" w:type="dxa"/>
          </w:tcPr>
          <w:p w14:paraId="38DF78BA" w14:textId="1C49F0D2"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Perioadă temporizare</w:t>
            </w:r>
          </w:p>
        </w:tc>
      </w:tr>
      <w:tr w:rsidR="00CA5347" w14:paraId="65801F9A" w14:textId="77777777" w:rsidTr="00CA5347">
        <w:tc>
          <w:tcPr>
            <w:tcW w:w="3005" w:type="dxa"/>
          </w:tcPr>
          <w:p w14:paraId="2BCD6476" w14:textId="06DDB3B1"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PC4</w:t>
            </w:r>
          </w:p>
        </w:tc>
        <w:tc>
          <w:tcPr>
            <w:tcW w:w="3005" w:type="dxa"/>
          </w:tcPr>
          <w:p w14:paraId="0193CC87" w14:textId="6DAEDA4C"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zeci</w:t>
            </w:r>
          </w:p>
        </w:tc>
        <w:tc>
          <w:tcPr>
            <w:tcW w:w="3006" w:type="dxa"/>
          </w:tcPr>
          <w:p w14:paraId="1E19F95D" w14:textId="50F21674"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Perioadă temporizare</w:t>
            </w:r>
          </w:p>
        </w:tc>
      </w:tr>
      <w:tr w:rsidR="00CA5347" w14:paraId="0642267C" w14:textId="77777777" w:rsidTr="00CA5347">
        <w:tc>
          <w:tcPr>
            <w:tcW w:w="3005" w:type="dxa"/>
          </w:tcPr>
          <w:p w14:paraId="7F4952D6" w14:textId="76C334AC"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PC5</w:t>
            </w:r>
          </w:p>
        </w:tc>
        <w:tc>
          <w:tcPr>
            <w:tcW w:w="3005" w:type="dxa"/>
          </w:tcPr>
          <w:p w14:paraId="3AFBD5E0" w14:textId="7ED0BE02" w:rsidR="00CA5347" w:rsidRDefault="00CA5347" w:rsidP="006E6E2E">
            <w:pPr>
              <w:rPr>
                <w:rFonts w:ascii="Times New Roman" w:hAnsi="Times New Roman" w:cs="Times New Roman"/>
                <w:sz w:val="24"/>
                <w:szCs w:val="24"/>
                <w:lang w:val="ro-RO"/>
              </w:rPr>
            </w:pPr>
            <w:r>
              <w:rPr>
                <w:rFonts w:ascii="Times New Roman" w:hAnsi="Times New Roman" w:cs="Times New Roman"/>
                <w:sz w:val="24"/>
                <w:szCs w:val="24"/>
                <w:lang w:val="ro-RO"/>
              </w:rPr>
              <w:t>sute</w:t>
            </w:r>
          </w:p>
        </w:tc>
        <w:tc>
          <w:tcPr>
            <w:tcW w:w="3006" w:type="dxa"/>
          </w:tcPr>
          <w:p w14:paraId="6A48CF35" w14:textId="72543EC6" w:rsidR="00CA5347"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Perioadă temporizare</w:t>
            </w:r>
          </w:p>
        </w:tc>
      </w:tr>
    </w:tbl>
    <w:p w14:paraId="791313E9" w14:textId="39C8976E" w:rsidR="00CA5347" w:rsidRDefault="00CA5347" w:rsidP="006E6E2E">
      <w:pPr>
        <w:rPr>
          <w:rFonts w:ascii="Times New Roman" w:hAnsi="Times New Roman" w:cs="Times New Roman"/>
          <w:sz w:val="24"/>
          <w:szCs w:val="24"/>
          <w:lang w:val="ro-RO"/>
        </w:rPr>
      </w:pPr>
    </w:p>
    <w:p w14:paraId="5F6634FF" w14:textId="728D6B9A" w:rsidR="00AC2C02" w:rsidRDefault="00AC2C02" w:rsidP="006E6E2E">
      <w:pPr>
        <w:rPr>
          <w:rFonts w:ascii="Times New Roman" w:hAnsi="Times New Roman" w:cs="Times New Roman"/>
          <w:sz w:val="24"/>
          <w:szCs w:val="24"/>
          <w:lang w:val="ro-RO"/>
        </w:rPr>
      </w:pPr>
      <w:r>
        <w:rPr>
          <w:rFonts w:ascii="Times New Roman" w:hAnsi="Times New Roman" w:cs="Times New Roman"/>
          <w:sz w:val="24"/>
          <w:szCs w:val="24"/>
          <w:lang w:val="ro-RO"/>
        </w:rPr>
        <w:t>Pentru afișarea timpului de temporizare atribuit fiecărui interval orar se va utiliza un sistem de doi digiți, conectați în logică cablată și un decodor BCD – 7segmente din seria CD4511, conform schemei electrice de mai jos</w:t>
      </w:r>
    </w:p>
    <w:p w14:paraId="3665E36A" w14:textId="7DD225B5" w:rsidR="004F0599" w:rsidRDefault="004F0599" w:rsidP="006E6E2E">
      <w:pPr>
        <w:rPr>
          <w:rFonts w:ascii="Times New Roman" w:hAnsi="Times New Roman" w:cs="Times New Roman"/>
          <w:sz w:val="24"/>
          <w:szCs w:val="24"/>
          <w:lang w:val="ro-RO"/>
        </w:rPr>
      </w:pPr>
    </w:p>
    <w:p w14:paraId="01FD868C" w14:textId="297FBF70" w:rsidR="004F0599" w:rsidRDefault="004F0599" w:rsidP="006E6E2E">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4E00348" wp14:editId="4167888A">
            <wp:extent cx="2276475" cy="3008337"/>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imer_valu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4273" cy="3018642"/>
                    </a:xfrm>
                    <a:prstGeom prst="rect">
                      <a:avLst/>
                    </a:prstGeom>
                  </pic:spPr>
                </pic:pic>
              </a:graphicData>
            </a:graphic>
          </wp:inline>
        </w:drawing>
      </w:r>
    </w:p>
    <w:p w14:paraId="2D60F308" w14:textId="7B585012" w:rsidR="00AC2C02" w:rsidRDefault="00AC2C02" w:rsidP="006E6E2E">
      <w:pPr>
        <w:rPr>
          <w:rFonts w:ascii="Times New Roman" w:hAnsi="Times New Roman" w:cs="Times New Roman"/>
          <w:sz w:val="24"/>
          <w:szCs w:val="24"/>
          <w:lang w:val="ro-RO"/>
        </w:rPr>
      </w:pPr>
    </w:p>
    <w:p w14:paraId="0604BE66" w14:textId="51D6C930" w:rsidR="00AC2C02" w:rsidRDefault="002C2961" w:rsidP="006E6E2E">
      <w:pPr>
        <w:rPr>
          <w:rFonts w:ascii="Times New Roman" w:hAnsi="Times New Roman" w:cs="Times New Roman"/>
          <w:sz w:val="24"/>
          <w:szCs w:val="24"/>
          <w:lang w:val="ro-RO"/>
        </w:rPr>
      </w:pPr>
      <w:r>
        <w:rPr>
          <w:rFonts w:ascii="Times New Roman" w:hAnsi="Times New Roman" w:cs="Times New Roman"/>
          <w:sz w:val="24"/>
          <w:szCs w:val="24"/>
          <w:lang w:val="ro-RO"/>
        </w:rPr>
        <w:lastRenderedPageBreak/>
        <w:t>Conectarea led-urilor de semnalizare a stării în care se află sistemul se va realiza astfel</w:t>
      </w:r>
      <w:r>
        <w:rPr>
          <w:rFonts w:ascii="Times New Roman" w:hAnsi="Times New Roman" w:cs="Times New Roman"/>
          <w:noProof/>
          <w:sz w:val="24"/>
          <w:szCs w:val="24"/>
          <w:lang w:val="ro-RO"/>
        </w:rPr>
        <w:drawing>
          <wp:inline distT="0" distB="0" distL="0" distR="0" wp14:anchorId="37FBB44B" wp14:editId="38EF5D30">
            <wp:extent cx="3467100" cy="233393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DURI.PNG"/>
                    <pic:cNvPicPr/>
                  </pic:nvPicPr>
                  <pic:blipFill>
                    <a:blip r:embed="rId24">
                      <a:extLst>
                        <a:ext uri="{28A0092B-C50C-407E-A947-70E740481C1C}">
                          <a14:useLocalDpi xmlns:a14="http://schemas.microsoft.com/office/drawing/2010/main" val="0"/>
                        </a:ext>
                      </a:extLst>
                    </a:blip>
                    <a:stretch>
                      <a:fillRect/>
                    </a:stretch>
                  </pic:blipFill>
                  <pic:spPr>
                    <a:xfrm>
                      <a:off x="0" y="0"/>
                      <a:ext cx="3478227" cy="2341425"/>
                    </a:xfrm>
                    <a:prstGeom prst="rect">
                      <a:avLst/>
                    </a:prstGeom>
                  </pic:spPr>
                </pic:pic>
              </a:graphicData>
            </a:graphic>
          </wp:inline>
        </w:drawing>
      </w:r>
    </w:p>
    <w:p w14:paraId="37F10C9B" w14:textId="7C3CF701" w:rsidR="002C2961" w:rsidRDefault="002C2961" w:rsidP="006E6E2E">
      <w:pPr>
        <w:rPr>
          <w:rFonts w:ascii="Times New Roman" w:hAnsi="Times New Roman" w:cs="Times New Roman"/>
          <w:sz w:val="24"/>
          <w:szCs w:val="24"/>
          <w:lang w:val="ro-RO"/>
        </w:rPr>
      </w:pPr>
      <w:r>
        <w:rPr>
          <w:rFonts w:ascii="Times New Roman" w:hAnsi="Times New Roman" w:cs="Times New Roman"/>
          <w:sz w:val="24"/>
          <w:szCs w:val="24"/>
          <w:lang w:val="ro-RO"/>
        </w:rPr>
        <w:t>Astfel vom asigna, tot în mod arbritrar porturile PB2 respectiv PB3</w:t>
      </w:r>
    </w:p>
    <w:p w14:paraId="49DCE383" w14:textId="3A110610" w:rsidR="002C2961" w:rsidRDefault="002C2961" w:rsidP="006E6E2E">
      <w:pPr>
        <w:rPr>
          <w:rFonts w:ascii="Times New Roman" w:hAnsi="Times New Roman" w:cs="Times New Roman"/>
          <w:sz w:val="24"/>
          <w:szCs w:val="24"/>
          <w:lang w:val="ro-RO"/>
        </w:rPr>
      </w:pPr>
    </w:p>
    <w:p w14:paraId="3A2255C0" w14:textId="52407A98" w:rsidR="002C2961" w:rsidRDefault="002C2961" w:rsidP="006E6E2E">
      <w:pPr>
        <w:rPr>
          <w:rFonts w:ascii="Times New Roman" w:hAnsi="Times New Roman" w:cs="Times New Roman"/>
          <w:sz w:val="24"/>
          <w:szCs w:val="24"/>
          <w:lang w:val="ro-RO"/>
        </w:rPr>
      </w:pPr>
    </w:p>
    <w:tbl>
      <w:tblPr>
        <w:tblStyle w:val="TableGrid"/>
        <w:tblW w:w="0" w:type="auto"/>
        <w:tblInd w:w="2830" w:type="dxa"/>
        <w:tblLook w:val="04A0" w:firstRow="1" w:lastRow="0" w:firstColumn="1" w:lastColumn="0" w:noHBand="0" w:noVBand="1"/>
      </w:tblPr>
      <w:tblGrid>
        <w:gridCol w:w="1678"/>
        <w:gridCol w:w="3425"/>
      </w:tblGrid>
      <w:tr w:rsidR="002C2961" w14:paraId="3D78B716" w14:textId="77777777" w:rsidTr="002C2961">
        <w:tc>
          <w:tcPr>
            <w:tcW w:w="1678" w:type="dxa"/>
          </w:tcPr>
          <w:p w14:paraId="1376CD15" w14:textId="184A475E" w:rsidR="002C2961" w:rsidRDefault="002C2961" w:rsidP="006E6E2E">
            <w:pPr>
              <w:rPr>
                <w:rFonts w:ascii="Times New Roman" w:hAnsi="Times New Roman" w:cs="Times New Roman"/>
                <w:sz w:val="24"/>
                <w:szCs w:val="24"/>
                <w:lang w:val="ro-RO"/>
              </w:rPr>
            </w:pPr>
            <w:r>
              <w:rPr>
                <w:rFonts w:ascii="Times New Roman" w:hAnsi="Times New Roman" w:cs="Times New Roman"/>
                <w:sz w:val="24"/>
                <w:szCs w:val="24"/>
                <w:lang w:val="ro-RO"/>
              </w:rPr>
              <w:t>PORTB</w:t>
            </w:r>
          </w:p>
        </w:tc>
        <w:tc>
          <w:tcPr>
            <w:tcW w:w="3425" w:type="dxa"/>
          </w:tcPr>
          <w:p w14:paraId="4FA664E0" w14:textId="672AAB48" w:rsidR="002C2961" w:rsidRDefault="002C2961" w:rsidP="006E6E2E">
            <w:pPr>
              <w:rPr>
                <w:rFonts w:ascii="Times New Roman" w:hAnsi="Times New Roman" w:cs="Times New Roman"/>
                <w:sz w:val="24"/>
                <w:szCs w:val="24"/>
                <w:lang w:val="ro-RO"/>
              </w:rPr>
            </w:pPr>
            <w:r>
              <w:rPr>
                <w:rFonts w:ascii="Times New Roman" w:hAnsi="Times New Roman" w:cs="Times New Roman"/>
                <w:sz w:val="24"/>
                <w:szCs w:val="24"/>
                <w:lang w:val="ro-RO"/>
              </w:rPr>
              <w:t>LED</w:t>
            </w:r>
          </w:p>
        </w:tc>
      </w:tr>
      <w:tr w:rsidR="002C2961" w14:paraId="1E8C269F" w14:textId="77777777" w:rsidTr="002C2961">
        <w:tc>
          <w:tcPr>
            <w:tcW w:w="1678" w:type="dxa"/>
          </w:tcPr>
          <w:p w14:paraId="5B1490B8" w14:textId="12484D08" w:rsidR="002C2961" w:rsidRDefault="002C2961" w:rsidP="006E6E2E">
            <w:pPr>
              <w:rPr>
                <w:rFonts w:ascii="Times New Roman" w:hAnsi="Times New Roman" w:cs="Times New Roman"/>
                <w:sz w:val="24"/>
                <w:szCs w:val="24"/>
                <w:lang w:val="ro-RO"/>
              </w:rPr>
            </w:pPr>
            <w:r>
              <w:rPr>
                <w:rFonts w:ascii="Times New Roman" w:hAnsi="Times New Roman" w:cs="Times New Roman"/>
                <w:sz w:val="24"/>
                <w:szCs w:val="24"/>
                <w:lang w:val="ro-RO"/>
              </w:rPr>
              <w:t>PB2</w:t>
            </w:r>
          </w:p>
        </w:tc>
        <w:tc>
          <w:tcPr>
            <w:tcW w:w="3425" w:type="dxa"/>
          </w:tcPr>
          <w:p w14:paraId="3F00D8DB" w14:textId="5675A165" w:rsidR="002C2961" w:rsidRDefault="002C2961" w:rsidP="006E6E2E">
            <w:pPr>
              <w:rPr>
                <w:rFonts w:ascii="Times New Roman" w:hAnsi="Times New Roman" w:cs="Times New Roman"/>
                <w:sz w:val="24"/>
                <w:szCs w:val="24"/>
                <w:lang w:val="ro-RO"/>
              </w:rPr>
            </w:pPr>
            <w:r>
              <w:rPr>
                <w:rFonts w:ascii="Times New Roman" w:hAnsi="Times New Roman" w:cs="Times New Roman"/>
                <w:sz w:val="24"/>
                <w:szCs w:val="24"/>
                <w:lang w:val="ro-RO"/>
              </w:rPr>
              <w:t>Verde – sursă convențională</w:t>
            </w:r>
          </w:p>
        </w:tc>
      </w:tr>
      <w:tr w:rsidR="002C2961" w14:paraId="6D751550" w14:textId="77777777" w:rsidTr="002C2961">
        <w:tc>
          <w:tcPr>
            <w:tcW w:w="1678" w:type="dxa"/>
          </w:tcPr>
          <w:p w14:paraId="01B26C2B" w14:textId="12F7AEB0" w:rsidR="002C2961" w:rsidRDefault="002C2961" w:rsidP="006E6E2E">
            <w:pPr>
              <w:rPr>
                <w:rFonts w:ascii="Times New Roman" w:hAnsi="Times New Roman" w:cs="Times New Roman"/>
                <w:sz w:val="24"/>
                <w:szCs w:val="24"/>
                <w:lang w:val="ro-RO"/>
              </w:rPr>
            </w:pPr>
            <w:r>
              <w:rPr>
                <w:rFonts w:ascii="Times New Roman" w:hAnsi="Times New Roman" w:cs="Times New Roman"/>
                <w:sz w:val="24"/>
                <w:szCs w:val="24"/>
                <w:lang w:val="ro-RO"/>
              </w:rPr>
              <w:t>PB3</w:t>
            </w:r>
          </w:p>
        </w:tc>
        <w:tc>
          <w:tcPr>
            <w:tcW w:w="3425" w:type="dxa"/>
          </w:tcPr>
          <w:p w14:paraId="34EC6F42" w14:textId="36E79900" w:rsidR="002C2961" w:rsidRDefault="002C2961" w:rsidP="006E6E2E">
            <w:pPr>
              <w:rPr>
                <w:rFonts w:ascii="Times New Roman" w:hAnsi="Times New Roman" w:cs="Times New Roman"/>
                <w:sz w:val="24"/>
                <w:szCs w:val="24"/>
                <w:lang w:val="ro-RO"/>
              </w:rPr>
            </w:pPr>
            <w:r>
              <w:rPr>
                <w:rFonts w:ascii="Times New Roman" w:hAnsi="Times New Roman" w:cs="Times New Roman"/>
                <w:sz w:val="24"/>
                <w:szCs w:val="24"/>
                <w:lang w:val="ro-RO"/>
              </w:rPr>
              <w:t>Roșu – sursă alternativă (solară)</w:t>
            </w:r>
          </w:p>
        </w:tc>
      </w:tr>
    </w:tbl>
    <w:p w14:paraId="0EABFCE0" w14:textId="43230D39" w:rsidR="002C2961" w:rsidRDefault="002C2961" w:rsidP="006E6E2E">
      <w:pPr>
        <w:rPr>
          <w:rFonts w:ascii="Times New Roman" w:hAnsi="Times New Roman" w:cs="Times New Roman"/>
          <w:sz w:val="24"/>
          <w:szCs w:val="24"/>
          <w:lang w:val="ro-RO"/>
        </w:rPr>
      </w:pPr>
    </w:p>
    <w:p w14:paraId="32BF1D19" w14:textId="7350B73F" w:rsidR="002C2961" w:rsidRDefault="002C2961" w:rsidP="006E6E2E">
      <w:pPr>
        <w:rPr>
          <w:rFonts w:ascii="Times New Roman" w:hAnsi="Times New Roman" w:cs="Times New Roman"/>
          <w:sz w:val="24"/>
          <w:szCs w:val="24"/>
          <w:lang w:val="ro-RO"/>
        </w:rPr>
      </w:pPr>
      <w:r>
        <w:rPr>
          <w:rFonts w:ascii="Times New Roman" w:hAnsi="Times New Roman" w:cs="Times New Roman"/>
          <w:sz w:val="24"/>
          <w:szCs w:val="24"/>
          <w:lang w:val="ro-RO"/>
        </w:rPr>
        <w:t>În situațiile de urgență cînd este necesară deconectarea panoului fotovoltaic, și al acumulatorului, pentru operațiile periodice de întreținere și mentenanță, sa prevăzut o modalitate de comutare în mod forțat, cu ajutorul unui buton electric cu reținere, exclusiv pe sursa electrică convențională.</w:t>
      </w:r>
    </w:p>
    <w:tbl>
      <w:tblPr>
        <w:tblStyle w:val="TableGrid"/>
        <w:tblW w:w="0" w:type="auto"/>
        <w:tblInd w:w="3114" w:type="dxa"/>
        <w:tblLook w:val="04A0" w:firstRow="1" w:lastRow="0" w:firstColumn="1" w:lastColumn="0" w:noHBand="0" w:noVBand="1"/>
      </w:tblPr>
      <w:tblGrid>
        <w:gridCol w:w="1394"/>
        <w:gridCol w:w="1299"/>
      </w:tblGrid>
      <w:tr w:rsidR="00DE38CC" w14:paraId="552AD5AC" w14:textId="77777777" w:rsidTr="00DE38CC">
        <w:tc>
          <w:tcPr>
            <w:tcW w:w="1394" w:type="dxa"/>
          </w:tcPr>
          <w:p w14:paraId="022AF2B5" w14:textId="0EC77B24"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PORTD</w:t>
            </w:r>
          </w:p>
        </w:tc>
        <w:tc>
          <w:tcPr>
            <w:tcW w:w="1299" w:type="dxa"/>
          </w:tcPr>
          <w:p w14:paraId="44ADA8A0" w14:textId="4D7146AE"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BUTON</w:t>
            </w:r>
          </w:p>
        </w:tc>
      </w:tr>
      <w:tr w:rsidR="00DE38CC" w14:paraId="05D82AD4" w14:textId="77777777" w:rsidTr="00DE38CC">
        <w:tc>
          <w:tcPr>
            <w:tcW w:w="1394" w:type="dxa"/>
          </w:tcPr>
          <w:p w14:paraId="67540644" w14:textId="34DE9149"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PD7</w:t>
            </w:r>
          </w:p>
        </w:tc>
        <w:tc>
          <w:tcPr>
            <w:tcW w:w="1299" w:type="dxa"/>
          </w:tcPr>
          <w:p w14:paraId="1D81564B" w14:textId="488F7D1B"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REȚEA</w:t>
            </w:r>
          </w:p>
        </w:tc>
      </w:tr>
    </w:tbl>
    <w:p w14:paraId="7A92D994" w14:textId="31486FE8" w:rsidR="002C2961" w:rsidRDefault="002C2961" w:rsidP="006E6E2E">
      <w:pPr>
        <w:rPr>
          <w:rFonts w:ascii="Times New Roman" w:hAnsi="Times New Roman" w:cs="Times New Roman"/>
          <w:sz w:val="24"/>
          <w:szCs w:val="24"/>
          <w:lang w:val="ro-RO"/>
        </w:rPr>
      </w:pPr>
    </w:p>
    <w:p w14:paraId="42F9D206" w14:textId="4D844BFC"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Singurele elemente ce mai rămîn de conectat sunt, circuitul RC pentru resetarea la punerea sub tensiune a microcontrolerului, sursa de alimentare, sursă care este realizată în modul monolitic, utilizănd un circuit liniar de stabilizare a tensiunii la valoarea nominală de 5 volți, L7805</w:t>
      </w:r>
    </w:p>
    <w:p w14:paraId="6763ECF1" w14:textId="7F85D70D" w:rsidR="00DE38CC" w:rsidRDefault="00DE38CC" w:rsidP="006E6E2E">
      <w:pPr>
        <w:rPr>
          <w:rFonts w:ascii="Times New Roman" w:hAnsi="Times New Roman" w:cs="Times New Roman"/>
          <w:sz w:val="24"/>
          <w:szCs w:val="24"/>
          <w:lang w:val="ro-RO"/>
        </w:rPr>
      </w:pPr>
    </w:p>
    <w:p w14:paraId="4C981771" w14:textId="659D1925"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Elementele de comutare a surselor de alimentare sunt realizate, avănd în vedere perioada mare de comutare, cu relee electrice, comandate cu ajutorul unor tranzistoare bipolare de medie putere</w:t>
      </w:r>
    </w:p>
    <w:p w14:paraId="56DA97A7" w14:textId="1AF8BB23" w:rsidR="00DE38CC" w:rsidRDefault="00DE38CC" w:rsidP="006E6E2E">
      <w:pPr>
        <w:rPr>
          <w:rFonts w:ascii="Times New Roman" w:hAnsi="Times New Roman" w:cs="Times New Roman"/>
          <w:sz w:val="24"/>
          <w:szCs w:val="24"/>
          <w:lang w:val="ro-RO"/>
        </w:rPr>
      </w:pPr>
    </w:p>
    <w:p w14:paraId="532FDC8B" w14:textId="277688D1" w:rsidR="00DE38CC" w:rsidRDefault="00DE38CC" w:rsidP="006E6E2E">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78F27D0F" wp14:editId="58B80A78">
            <wp:extent cx="2219325" cy="2219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leul.jpg"/>
                    <pic:cNvPicPr/>
                  </pic:nvPicPr>
                  <pic:blipFill>
                    <a:blip r:embed="rId25">
                      <a:extLst>
                        <a:ext uri="{28A0092B-C50C-407E-A947-70E740481C1C}">
                          <a14:useLocalDpi xmlns:a14="http://schemas.microsoft.com/office/drawing/2010/main" val="0"/>
                        </a:ext>
                      </a:extLst>
                    </a:blip>
                    <a:stretch>
                      <a:fillRect/>
                    </a:stretch>
                  </pic:blipFill>
                  <pic:spPr>
                    <a:xfrm>
                      <a:off x="0" y="0"/>
                      <a:ext cx="2219325" cy="2219325"/>
                    </a:xfrm>
                    <a:prstGeom prst="rect">
                      <a:avLst/>
                    </a:prstGeom>
                  </pic:spPr>
                </pic:pic>
              </a:graphicData>
            </a:graphic>
          </wp:inline>
        </w:drawing>
      </w:r>
    </w:p>
    <w:p w14:paraId="096B90FF" w14:textId="2158EED3"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Figura. 3.6 Releul</w:t>
      </w:r>
      <w:r w:rsidR="005D5586">
        <w:rPr>
          <w:rFonts w:ascii="Times New Roman" w:hAnsi="Times New Roman" w:cs="Times New Roman"/>
          <w:sz w:val="24"/>
          <w:szCs w:val="24"/>
          <w:lang w:val="ro-RO"/>
        </w:rPr>
        <w:t>[</w:t>
      </w:r>
      <w:r w:rsidR="005D5586" w:rsidRPr="005D5586">
        <w:rPr>
          <w:rFonts w:ascii="Times New Roman" w:hAnsi="Times New Roman" w:cs="Times New Roman"/>
          <w:sz w:val="24"/>
          <w:szCs w:val="24"/>
          <w:lang w:val="ro-RO"/>
        </w:rPr>
        <w:t>http://www.hobbymarket.ro/module-atasabile/modul-1-releu-5v</w:t>
      </w:r>
      <w:r w:rsidR="005D5586">
        <w:rPr>
          <w:rFonts w:ascii="Times New Roman" w:hAnsi="Times New Roman" w:cs="Times New Roman"/>
          <w:sz w:val="24"/>
          <w:szCs w:val="24"/>
          <w:lang w:val="ro-RO"/>
        </w:rPr>
        <w:t>]</w:t>
      </w:r>
    </w:p>
    <w:p w14:paraId="301DE4D1" w14:textId="05DFE9F7" w:rsidR="00DE38CC" w:rsidRDefault="00DE38CC" w:rsidP="006E6E2E">
      <w:pPr>
        <w:rPr>
          <w:rFonts w:ascii="Times New Roman" w:hAnsi="Times New Roman" w:cs="Times New Roman"/>
          <w:sz w:val="24"/>
          <w:szCs w:val="24"/>
          <w:lang w:val="ro-RO"/>
        </w:rPr>
      </w:pPr>
    </w:p>
    <w:p w14:paraId="7A1F5981" w14:textId="7D62D031"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Releul electric este un element de circuit electromecanic, realizat dintr-un electromagnet și una sau mai multe perechi de contacte, acționate printr-o părghie mecanică.</w:t>
      </w:r>
    </w:p>
    <w:p w14:paraId="52D9E84D" w14:textId="44608F53"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La trecerea unui curent electric prin bobina electromagnetului, se produce un cîmp magnetic ce va atrace unul din capetele pîrghiei mecanice de acționare a contactelor electrice, acestea modificăndu-si starea.</w:t>
      </w:r>
    </w:p>
    <w:p w14:paraId="47673F9D" w14:textId="5F00496B" w:rsidR="00DE38CC" w:rsidRDefault="00DE38CC" w:rsidP="006E6E2E">
      <w:pPr>
        <w:rPr>
          <w:rFonts w:ascii="Times New Roman" w:hAnsi="Times New Roman" w:cs="Times New Roman"/>
          <w:sz w:val="24"/>
          <w:szCs w:val="24"/>
          <w:lang w:val="ro-RO"/>
        </w:rPr>
      </w:pPr>
    </w:p>
    <w:p w14:paraId="290D707A" w14:textId="00C164F5" w:rsidR="00DE38CC" w:rsidRDefault="00DE38CC" w:rsidP="006E6E2E">
      <w:pPr>
        <w:rPr>
          <w:rFonts w:ascii="Times New Roman" w:hAnsi="Times New Roman" w:cs="Times New Roman"/>
          <w:sz w:val="24"/>
          <w:szCs w:val="24"/>
          <w:lang w:val="ro-RO"/>
        </w:rPr>
      </w:pPr>
      <w:r>
        <w:rPr>
          <w:rFonts w:ascii="Times New Roman" w:hAnsi="Times New Roman" w:cs="Times New Roman"/>
          <w:sz w:val="24"/>
          <w:szCs w:val="24"/>
          <w:lang w:val="ro-RO"/>
        </w:rPr>
        <w:t xml:space="preserve">În funcție de poziția inițială a contactelor electrice , cănd releul nu este anclanșat, distingem relee cu contacte </w:t>
      </w:r>
      <w:r w:rsidR="00216235">
        <w:rPr>
          <w:rFonts w:ascii="Times New Roman" w:hAnsi="Times New Roman" w:cs="Times New Roman"/>
          <w:sz w:val="24"/>
          <w:szCs w:val="24"/>
          <w:lang w:val="ro-RO"/>
        </w:rPr>
        <w:t>aflate pe poziție normal-deschise (situație în care circuitul electric este întrerupt), respectiv relee cu contacte, normal închise (situație în care circuitul este continuu).</w:t>
      </w:r>
    </w:p>
    <w:p w14:paraId="164AC9A6" w14:textId="4E269316" w:rsidR="00216235" w:rsidRDefault="00216235" w:rsidP="006E6E2E">
      <w:pPr>
        <w:rPr>
          <w:rFonts w:ascii="Times New Roman" w:hAnsi="Times New Roman" w:cs="Times New Roman"/>
          <w:sz w:val="24"/>
          <w:szCs w:val="24"/>
          <w:lang w:val="ro-RO"/>
        </w:rPr>
      </w:pPr>
    </w:p>
    <w:p w14:paraId="38E597A9" w14:textId="2F718554" w:rsidR="00216235" w:rsidRDefault="00216235" w:rsidP="006E6E2E">
      <w:pPr>
        <w:rPr>
          <w:rFonts w:ascii="Times New Roman" w:hAnsi="Times New Roman" w:cs="Times New Roman"/>
          <w:sz w:val="24"/>
          <w:szCs w:val="24"/>
          <w:lang w:val="ro-RO"/>
        </w:rPr>
      </w:pPr>
      <w:r>
        <w:rPr>
          <w:rFonts w:ascii="Times New Roman" w:hAnsi="Times New Roman" w:cs="Times New Roman"/>
          <w:sz w:val="24"/>
          <w:szCs w:val="24"/>
          <w:lang w:val="ro-RO"/>
        </w:rPr>
        <w:t>Acționarea releelor, datorită sistemelor mecanice , se face la frecvențe mici de dute pîna la mii de herți, ceea ce putem concretiza ca bobina electromagnetului, raprtată la inductanța sa , functionează în curent continuu.</w:t>
      </w:r>
    </w:p>
    <w:p w14:paraId="3114BEE2" w14:textId="5011B719" w:rsidR="00216235" w:rsidRDefault="00216235" w:rsidP="006E6E2E">
      <w:pPr>
        <w:rPr>
          <w:rFonts w:ascii="Times New Roman" w:hAnsi="Times New Roman" w:cs="Times New Roman"/>
          <w:sz w:val="24"/>
          <w:szCs w:val="24"/>
          <w:lang w:val="ro-RO"/>
        </w:rPr>
      </w:pPr>
      <w:r>
        <w:rPr>
          <w:rFonts w:ascii="Times New Roman" w:hAnsi="Times New Roman" w:cs="Times New Roman"/>
          <w:sz w:val="24"/>
          <w:szCs w:val="24"/>
          <w:lang w:val="ro-RO"/>
        </w:rPr>
        <w:t>Astfel la dimensionarea elementelor de circuit, este utilizată valoarea rezistenței electrice a bobinei, valoare specificată și în foile de catalog ale producătorilor.</w:t>
      </w:r>
    </w:p>
    <w:p w14:paraId="52AA102C" w14:textId="53286146" w:rsidR="00216235" w:rsidRDefault="00216235" w:rsidP="006E6E2E">
      <w:pPr>
        <w:rPr>
          <w:rFonts w:ascii="Times New Roman" w:hAnsi="Times New Roman" w:cs="Times New Roman"/>
          <w:sz w:val="24"/>
          <w:szCs w:val="24"/>
          <w:lang w:val="ro-RO"/>
        </w:rPr>
      </w:pPr>
      <w:r>
        <w:rPr>
          <w:rFonts w:ascii="Times New Roman" w:hAnsi="Times New Roman" w:cs="Times New Roman"/>
          <w:sz w:val="24"/>
          <w:szCs w:val="24"/>
          <w:lang w:val="ro-RO"/>
        </w:rPr>
        <w:t>Tensiunile de anclanșare pot fi de 5, 6, 12, 24 volți.</w:t>
      </w:r>
    </w:p>
    <w:p w14:paraId="4F288D86" w14:textId="5B7A9079" w:rsidR="00216235" w:rsidRDefault="00216235" w:rsidP="006E6E2E">
      <w:pPr>
        <w:rPr>
          <w:rFonts w:ascii="Times New Roman" w:hAnsi="Times New Roman" w:cs="Times New Roman"/>
          <w:sz w:val="24"/>
          <w:szCs w:val="24"/>
          <w:lang w:val="ro-RO"/>
        </w:rPr>
      </w:pPr>
      <w:r>
        <w:rPr>
          <w:rFonts w:ascii="Times New Roman" w:hAnsi="Times New Roman" w:cs="Times New Roman"/>
          <w:sz w:val="24"/>
          <w:szCs w:val="24"/>
          <w:lang w:val="ro-RO"/>
        </w:rPr>
        <w:t>Tensiunile suportate de contactele electrice pot fii de 110 , 240 volți iar intensitățile curenților ce str</w:t>
      </w:r>
      <w:r w:rsidR="0090538A">
        <w:rPr>
          <w:rFonts w:ascii="Times New Roman" w:hAnsi="Times New Roman" w:cs="Times New Roman"/>
          <w:sz w:val="24"/>
          <w:szCs w:val="24"/>
          <w:lang w:val="ro-RO"/>
        </w:rPr>
        <w:t>ă</w:t>
      </w:r>
      <w:r>
        <w:rPr>
          <w:rFonts w:ascii="Times New Roman" w:hAnsi="Times New Roman" w:cs="Times New Roman"/>
          <w:sz w:val="24"/>
          <w:szCs w:val="24"/>
          <w:lang w:val="ro-RO"/>
        </w:rPr>
        <w:t>bat aceste contacte pot fi de 10 – 100 Amperi</w:t>
      </w:r>
    </w:p>
    <w:p w14:paraId="3EB9BD72" w14:textId="7D3796CE" w:rsidR="00216235" w:rsidRDefault="0090538A" w:rsidP="006E6E2E">
      <w:pPr>
        <w:rPr>
          <w:rFonts w:ascii="Times New Roman" w:hAnsi="Times New Roman" w:cs="Times New Roman"/>
          <w:sz w:val="24"/>
          <w:szCs w:val="24"/>
          <w:lang w:val="ro-RO"/>
        </w:rPr>
      </w:pPr>
      <w:r>
        <w:rPr>
          <w:rFonts w:ascii="Times New Roman" w:hAnsi="Times New Roman" w:cs="Times New Roman"/>
          <w:sz w:val="24"/>
          <w:szCs w:val="24"/>
          <w:lang w:val="ro-RO"/>
        </w:rPr>
        <w:t>Schema electrică de principiu este următoarea</w:t>
      </w:r>
    </w:p>
    <w:p w14:paraId="58A167D4" w14:textId="431907C2" w:rsidR="0090538A" w:rsidRDefault="0090538A" w:rsidP="006E6E2E">
      <w:pPr>
        <w:rPr>
          <w:rFonts w:ascii="Times New Roman" w:hAnsi="Times New Roman" w:cs="Times New Roman"/>
          <w:sz w:val="24"/>
          <w:szCs w:val="24"/>
          <w:lang w:val="ro-RO"/>
        </w:rPr>
      </w:pPr>
    </w:p>
    <w:p w14:paraId="324B6BDA" w14:textId="7D696FB3" w:rsidR="0090538A" w:rsidRDefault="0090538A" w:rsidP="006E6E2E">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7204E928" wp14:editId="65A17098">
            <wp:extent cx="5731510" cy="38544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hema_electrica.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54450"/>
                    </a:xfrm>
                    <a:prstGeom prst="rect">
                      <a:avLst/>
                    </a:prstGeom>
                  </pic:spPr>
                </pic:pic>
              </a:graphicData>
            </a:graphic>
          </wp:inline>
        </w:drawing>
      </w:r>
    </w:p>
    <w:p w14:paraId="50EF293A" w14:textId="1928B359" w:rsidR="0090538A" w:rsidRDefault="0090538A" w:rsidP="006E6E2E">
      <w:pPr>
        <w:rPr>
          <w:rFonts w:ascii="Times New Roman" w:hAnsi="Times New Roman" w:cs="Times New Roman"/>
          <w:sz w:val="24"/>
          <w:szCs w:val="24"/>
          <w:lang w:val="ro-RO"/>
        </w:rPr>
      </w:pPr>
      <w:r>
        <w:rPr>
          <w:rFonts w:ascii="Times New Roman" w:hAnsi="Times New Roman" w:cs="Times New Roman"/>
          <w:sz w:val="24"/>
          <w:szCs w:val="24"/>
          <w:lang w:val="ro-RO"/>
        </w:rPr>
        <w:t>Figura.3.7 Schema electrică de principiu</w:t>
      </w:r>
    </w:p>
    <w:p w14:paraId="49751634" w14:textId="2BE19D90" w:rsidR="0090538A" w:rsidRDefault="0090538A" w:rsidP="006E6E2E">
      <w:pPr>
        <w:rPr>
          <w:rFonts w:ascii="Times New Roman" w:hAnsi="Times New Roman" w:cs="Times New Roman"/>
          <w:sz w:val="24"/>
          <w:szCs w:val="24"/>
          <w:lang w:val="ro-RO"/>
        </w:rPr>
      </w:pPr>
    </w:p>
    <w:p w14:paraId="09665A88" w14:textId="37BA8985" w:rsidR="0090538A" w:rsidRDefault="0090538A" w:rsidP="006E6E2E">
      <w:pPr>
        <w:rPr>
          <w:rFonts w:ascii="Times New Roman" w:hAnsi="Times New Roman" w:cs="Times New Roman"/>
          <w:sz w:val="24"/>
          <w:szCs w:val="24"/>
          <w:lang w:val="ro-RO"/>
        </w:rPr>
      </w:pPr>
      <w:r>
        <w:rPr>
          <w:rFonts w:ascii="Times New Roman" w:hAnsi="Times New Roman" w:cs="Times New Roman"/>
          <w:sz w:val="24"/>
          <w:szCs w:val="24"/>
          <w:lang w:val="ro-RO"/>
        </w:rPr>
        <w:t xml:space="preserve">Consumatorul este reprezentat de un sistem de iluminare de 12 volți, practic un LED ultrabright, ce va fii alimentat în mod automat o cu ajutorul releului RL1 o perioadă de 14 secunde , pe timpul de zi , din sursa solară, respectiv o perioadă de 10 secunde pe timpul de noapte din sursa convențională, în cazul nostru , un alimentator electric stabilizat , cu tensiunea nominală de 12 vcc și un curent maxim de 2 amperi, conectat la </w:t>
      </w:r>
      <w:r w:rsidR="006E2808">
        <w:rPr>
          <w:rFonts w:ascii="Times New Roman" w:hAnsi="Times New Roman" w:cs="Times New Roman"/>
          <w:sz w:val="24"/>
          <w:szCs w:val="24"/>
          <w:lang w:val="ro-RO"/>
        </w:rPr>
        <w:t>planșetă cu ajutorul conectorului RETEA.</w:t>
      </w:r>
    </w:p>
    <w:p w14:paraId="0A3A7841" w14:textId="00240D4A" w:rsidR="006E2808" w:rsidRDefault="006E2808" w:rsidP="006E6E2E">
      <w:pPr>
        <w:rPr>
          <w:rFonts w:ascii="Times New Roman" w:hAnsi="Times New Roman" w:cs="Times New Roman"/>
          <w:sz w:val="24"/>
          <w:szCs w:val="24"/>
          <w:lang w:val="ro-RO"/>
        </w:rPr>
      </w:pPr>
    </w:p>
    <w:p w14:paraId="021E81CA" w14:textId="290B2FD6" w:rsidR="006E2808" w:rsidRDefault="006E2808" w:rsidP="006E6E2E">
      <w:pPr>
        <w:rPr>
          <w:rFonts w:ascii="Times New Roman" w:hAnsi="Times New Roman" w:cs="Times New Roman"/>
          <w:sz w:val="24"/>
          <w:szCs w:val="24"/>
          <w:lang w:val="ro-RO"/>
        </w:rPr>
      </w:pPr>
      <w:r>
        <w:rPr>
          <w:rFonts w:ascii="Times New Roman" w:hAnsi="Times New Roman" w:cs="Times New Roman"/>
          <w:sz w:val="24"/>
          <w:szCs w:val="24"/>
          <w:lang w:val="ro-RO"/>
        </w:rPr>
        <w:t>Bateria de acumulatori de 12 volți, este un acumulator capsulat de tipul VRLA battery, avănd un curent de 1.2 Amperi.</w:t>
      </w:r>
    </w:p>
    <w:p w14:paraId="7C5C116D" w14:textId="0ECEDEFD" w:rsidR="006E2808" w:rsidRDefault="006E2808" w:rsidP="006E6E2E">
      <w:pPr>
        <w:rPr>
          <w:rFonts w:ascii="Times New Roman" w:hAnsi="Times New Roman" w:cs="Times New Roman"/>
          <w:sz w:val="24"/>
          <w:szCs w:val="24"/>
          <w:lang w:val="ro-RO"/>
        </w:rPr>
      </w:pPr>
      <w:r>
        <w:rPr>
          <w:rFonts w:ascii="Times New Roman" w:hAnsi="Times New Roman" w:cs="Times New Roman"/>
          <w:sz w:val="24"/>
          <w:szCs w:val="24"/>
          <w:lang w:val="ro-RO"/>
        </w:rPr>
        <w:t>Încărcarea acestuia se va face din panoul solar, printr-un stabilizator de tensiune de 12 volti de tipul L7812</w:t>
      </w:r>
    </w:p>
    <w:p w14:paraId="314D457C" w14:textId="7C6F7B03" w:rsidR="006E2808" w:rsidRDefault="006E2808" w:rsidP="006E6E2E">
      <w:pPr>
        <w:rPr>
          <w:rFonts w:ascii="Times New Roman" w:hAnsi="Times New Roman" w:cs="Times New Roman"/>
          <w:sz w:val="24"/>
          <w:szCs w:val="24"/>
          <w:lang w:val="ro-RO"/>
        </w:rPr>
      </w:pPr>
    </w:p>
    <w:p w14:paraId="5BCF218B" w14:textId="027B217C" w:rsidR="006E2808" w:rsidRDefault="006E2808" w:rsidP="006E6E2E">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091FC6EF" wp14:editId="7D7812EE">
            <wp:extent cx="4762500" cy="3571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lra.gif"/>
                    <pic:cNvPicPr/>
                  </pic:nvPicPr>
                  <pic:blipFill>
                    <a:blip r:embed="rId27">
                      <a:extLst>
                        <a:ext uri="{28A0092B-C50C-407E-A947-70E740481C1C}">
                          <a14:useLocalDpi xmlns:a14="http://schemas.microsoft.com/office/drawing/2010/main" val="0"/>
                        </a:ext>
                      </a:extLst>
                    </a:blip>
                    <a:stretch>
                      <a:fillRect/>
                    </a:stretch>
                  </pic:blipFill>
                  <pic:spPr>
                    <a:xfrm>
                      <a:off x="0" y="0"/>
                      <a:ext cx="4762500" cy="3571875"/>
                    </a:xfrm>
                    <a:prstGeom prst="rect">
                      <a:avLst/>
                    </a:prstGeom>
                  </pic:spPr>
                </pic:pic>
              </a:graphicData>
            </a:graphic>
          </wp:inline>
        </w:drawing>
      </w:r>
    </w:p>
    <w:p w14:paraId="48C0509D" w14:textId="7C2A5EEF" w:rsidR="006E2808" w:rsidRDefault="006E2808" w:rsidP="006E6E2E">
      <w:pPr>
        <w:rPr>
          <w:rFonts w:ascii="Times New Roman" w:hAnsi="Times New Roman" w:cs="Times New Roman"/>
          <w:sz w:val="24"/>
          <w:szCs w:val="24"/>
          <w:lang w:val="ro-RO"/>
        </w:rPr>
      </w:pPr>
      <w:r>
        <w:rPr>
          <w:rFonts w:ascii="Times New Roman" w:hAnsi="Times New Roman" w:cs="Times New Roman"/>
          <w:sz w:val="24"/>
          <w:szCs w:val="24"/>
          <w:lang w:val="ro-RO"/>
        </w:rPr>
        <w:t>Figura.3.8 VRLA battery – Valve Regulated Lead Acid Battery</w:t>
      </w:r>
    </w:p>
    <w:p w14:paraId="0088E93E" w14:textId="1F68B117" w:rsidR="006E2808" w:rsidRDefault="006E2808" w:rsidP="006E6E2E">
      <w:pPr>
        <w:rPr>
          <w:rFonts w:ascii="Times New Roman" w:hAnsi="Times New Roman" w:cs="Times New Roman"/>
          <w:sz w:val="24"/>
          <w:szCs w:val="24"/>
          <w:lang w:val="ro-RO"/>
        </w:rPr>
      </w:pPr>
    </w:p>
    <w:p w14:paraId="0E5E705D" w14:textId="7A105C4E" w:rsidR="006E2808" w:rsidRDefault="006E2808" w:rsidP="006E6E2E">
      <w:pPr>
        <w:rPr>
          <w:rFonts w:ascii="Times New Roman" w:hAnsi="Times New Roman" w:cs="Times New Roman"/>
          <w:sz w:val="24"/>
          <w:szCs w:val="24"/>
          <w:lang w:val="ro-RO"/>
        </w:rPr>
      </w:pPr>
      <w:r>
        <w:rPr>
          <w:rFonts w:ascii="Times New Roman" w:hAnsi="Times New Roman" w:cs="Times New Roman"/>
          <w:sz w:val="24"/>
          <w:szCs w:val="24"/>
          <w:lang w:val="ro-RO"/>
        </w:rPr>
        <w:t>Caracteistica de încărcare a acumulatorului este dată de curba de încărcare , ce se poate vedea în figura de mai jos</w:t>
      </w:r>
    </w:p>
    <w:p w14:paraId="60B214F8" w14:textId="2ADB5905" w:rsidR="006E2808" w:rsidRDefault="006E2808" w:rsidP="006E6E2E">
      <w:pPr>
        <w:rPr>
          <w:rFonts w:ascii="Times New Roman" w:hAnsi="Times New Roman" w:cs="Times New Roman"/>
          <w:sz w:val="24"/>
          <w:szCs w:val="24"/>
          <w:lang w:val="ro-RO"/>
        </w:rPr>
      </w:pPr>
    </w:p>
    <w:p w14:paraId="3BF2D003" w14:textId="39B2EEC0" w:rsidR="006E2808" w:rsidRDefault="00542195" w:rsidP="006E6E2E">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7F2D78C4" wp14:editId="42C5CF6A">
            <wp:extent cx="4495800" cy="2657832"/>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RLA-curve.jpg"/>
                    <pic:cNvPicPr/>
                  </pic:nvPicPr>
                  <pic:blipFill>
                    <a:blip r:embed="rId28">
                      <a:extLst>
                        <a:ext uri="{28A0092B-C50C-407E-A947-70E740481C1C}">
                          <a14:useLocalDpi xmlns:a14="http://schemas.microsoft.com/office/drawing/2010/main" val="0"/>
                        </a:ext>
                      </a:extLst>
                    </a:blip>
                    <a:stretch>
                      <a:fillRect/>
                    </a:stretch>
                  </pic:blipFill>
                  <pic:spPr>
                    <a:xfrm>
                      <a:off x="0" y="0"/>
                      <a:ext cx="4514883" cy="2669114"/>
                    </a:xfrm>
                    <a:prstGeom prst="rect">
                      <a:avLst/>
                    </a:prstGeom>
                  </pic:spPr>
                </pic:pic>
              </a:graphicData>
            </a:graphic>
          </wp:inline>
        </w:drawing>
      </w:r>
    </w:p>
    <w:p w14:paraId="207DFC0A" w14:textId="3CCCA865" w:rsidR="00542195" w:rsidRPr="005D5586" w:rsidRDefault="00542195" w:rsidP="006E6E2E">
      <w:pPr>
        <w:rPr>
          <w:rFonts w:ascii="Times New Roman" w:hAnsi="Times New Roman" w:cs="Times New Roman"/>
          <w:sz w:val="24"/>
          <w:szCs w:val="24"/>
        </w:rPr>
      </w:pPr>
      <w:r>
        <w:rPr>
          <w:rFonts w:ascii="Times New Roman" w:hAnsi="Times New Roman" w:cs="Times New Roman"/>
          <w:sz w:val="24"/>
          <w:szCs w:val="24"/>
          <w:lang w:val="ro-RO"/>
        </w:rPr>
        <w:t xml:space="preserve">Observăm în primă fază o crestere liniară a tensiunii </w:t>
      </w:r>
      <w:r w:rsidR="009E77F1">
        <w:rPr>
          <w:rFonts w:ascii="Times New Roman" w:hAnsi="Times New Roman" w:cs="Times New Roman"/>
          <w:sz w:val="24"/>
          <w:szCs w:val="24"/>
          <w:lang w:val="ro-RO"/>
        </w:rPr>
        <w:t>în primele 8 ore de încărcare cu un curent constant de ăncărcare , a cărei curbă este paralelă cu axa timpului, urmată de o scădere expnențială a curentului de încărcare pînă la valoarea de 0.</w:t>
      </w:r>
      <w:r w:rsidR="005D5586">
        <w:rPr>
          <w:rFonts w:ascii="Times New Roman" w:hAnsi="Times New Roman" w:cs="Times New Roman"/>
          <w:sz w:val="24"/>
          <w:szCs w:val="24"/>
        </w:rPr>
        <w:t>[</w:t>
      </w:r>
      <w:r w:rsidR="005D5586" w:rsidRPr="005D5586">
        <w:t xml:space="preserve"> </w:t>
      </w:r>
      <w:r w:rsidR="005D5586" w:rsidRPr="005D5586">
        <w:rPr>
          <w:rFonts w:ascii="Times New Roman" w:hAnsi="Times New Roman" w:cs="Times New Roman"/>
          <w:sz w:val="24"/>
          <w:szCs w:val="24"/>
        </w:rPr>
        <w:t>http://batteryuniversity.com/learn/article/charging_the_lead_acid_battery</w:t>
      </w:r>
      <w:r w:rsidR="005D5586">
        <w:rPr>
          <w:rFonts w:ascii="Times New Roman" w:hAnsi="Times New Roman" w:cs="Times New Roman"/>
          <w:sz w:val="24"/>
          <w:szCs w:val="24"/>
        </w:rPr>
        <w:t>]</w:t>
      </w:r>
    </w:p>
    <w:p w14:paraId="13C124A6" w14:textId="77777777" w:rsidR="009E77F1" w:rsidRDefault="009E77F1" w:rsidP="006E6E2E">
      <w:pPr>
        <w:rPr>
          <w:rFonts w:ascii="Times New Roman" w:hAnsi="Times New Roman" w:cs="Times New Roman"/>
          <w:sz w:val="24"/>
          <w:szCs w:val="24"/>
          <w:lang w:val="ro-RO"/>
        </w:rPr>
      </w:pPr>
    </w:p>
    <w:p w14:paraId="476D62B4" w14:textId="77777777" w:rsidR="00216235" w:rsidRDefault="00216235" w:rsidP="006E6E2E">
      <w:pPr>
        <w:rPr>
          <w:rFonts w:ascii="Times New Roman" w:hAnsi="Times New Roman" w:cs="Times New Roman"/>
          <w:sz w:val="24"/>
          <w:szCs w:val="24"/>
          <w:lang w:val="ro-RO"/>
        </w:rPr>
      </w:pPr>
    </w:p>
    <w:p w14:paraId="3DB5BB04" w14:textId="77F2768A" w:rsidR="002C2961" w:rsidRDefault="009E77F1" w:rsidP="006E6E2E">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73FF7A3E" wp14:editId="07C3A736">
            <wp:extent cx="4953000" cy="2447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harging.png"/>
                    <pic:cNvPicPr/>
                  </pic:nvPicPr>
                  <pic:blipFill>
                    <a:blip r:embed="rId29">
                      <a:extLst>
                        <a:ext uri="{28A0092B-C50C-407E-A947-70E740481C1C}">
                          <a14:useLocalDpi xmlns:a14="http://schemas.microsoft.com/office/drawing/2010/main" val="0"/>
                        </a:ext>
                      </a:extLst>
                    </a:blip>
                    <a:stretch>
                      <a:fillRect/>
                    </a:stretch>
                  </pic:blipFill>
                  <pic:spPr>
                    <a:xfrm>
                      <a:off x="0" y="0"/>
                      <a:ext cx="4953000" cy="2447925"/>
                    </a:xfrm>
                    <a:prstGeom prst="rect">
                      <a:avLst/>
                    </a:prstGeom>
                  </pic:spPr>
                </pic:pic>
              </a:graphicData>
            </a:graphic>
          </wp:inline>
        </w:drawing>
      </w:r>
    </w:p>
    <w:p w14:paraId="2BBA879E" w14:textId="2DF17910" w:rsidR="009E77F1" w:rsidRDefault="009E77F1" w:rsidP="006E6E2E">
      <w:pPr>
        <w:rPr>
          <w:rFonts w:ascii="Times New Roman" w:hAnsi="Times New Roman" w:cs="Times New Roman"/>
          <w:sz w:val="24"/>
          <w:szCs w:val="24"/>
          <w:lang w:val="ro-RO"/>
        </w:rPr>
      </w:pPr>
    </w:p>
    <w:p w14:paraId="23BE2B4A" w14:textId="518F6C81" w:rsidR="009E77F1" w:rsidRDefault="009E77F1" w:rsidP="006E6E2E">
      <w:pPr>
        <w:rPr>
          <w:rFonts w:ascii="Times New Roman" w:hAnsi="Times New Roman" w:cs="Times New Roman"/>
          <w:sz w:val="24"/>
          <w:szCs w:val="24"/>
          <w:lang w:val="ro-RO"/>
        </w:rPr>
      </w:pPr>
    </w:p>
    <w:p w14:paraId="06427AAA" w14:textId="2B8E82A0" w:rsidR="009E77F1" w:rsidRDefault="00CE66A1" w:rsidP="00CE66A1">
      <w:pPr>
        <w:pStyle w:val="ListParagraph"/>
        <w:numPr>
          <w:ilvl w:val="0"/>
          <w:numId w:val="1"/>
        </w:numPr>
        <w:rPr>
          <w:rFonts w:ascii="Times New Roman" w:hAnsi="Times New Roman" w:cs="Times New Roman"/>
          <w:b/>
          <w:sz w:val="32"/>
          <w:szCs w:val="32"/>
          <w:lang w:val="ro-RO"/>
        </w:rPr>
      </w:pPr>
      <w:r w:rsidRPr="00CE66A1">
        <w:rPr>
          <w:rFonts w:ascii="Times New Roman" w:hAnsi="Times New Roman" w:cs="Times New Roman"/>
          <w:b/>
          <w:sz w:val="32"/>
          <w:szCs w:val="32"/>
          <w:lang w:val="ro-RO"/>
        </w:rPr>
        <w:t>Modul de funcționare</w:t>
      </w:r>
    </w:p>
    <w:p w14:paraId="1535F371" w14:textId="26B5D373" w:rsidR="00CE66A1" w:rsidRDefault="00CE66A1" w:rsidP="00CE66A1">
      <w:pPr>
        <w:rPr>
          <w:rFonts w:ascii="Times New Roman" w:hAnsi="Times New Roman" w:cs="Times New Roman"/>
          <w:sz w:val="24"/>
          <w:szCs w:val="24"/>
          <w:lang w:val="ro-RO"/>
        </w:rPr>
      </w:pPr>
      <w:r w:rsidRPr="00CE66A1">
        <w:rPr>
          <w:rFonts w:ascii="Times New Roman" w:hAnsi="Times New Roman" w:cs="Times New Roman"/>
          <w:sz w:val="24"/>
          <w:szCs w:val="24"/>
          <w:lang w:val="ro-RO"/>
        </w:rPr>
        <w:t xml:space="preserve">Imediat la punerea sistemului </w:t>
      </w:r>
      <w:r>
        <w:rPr>
          <w:rFonts w:ascii="Times New Roman" w:hAnsi="Times New Roman" w:cs="Times New Roman"/>
          <w:sz w:val="24"/>
          <w:szCs w:val="24"/>
          <w:lang w:val="ro-RO"/>
        </w:rPr>
        <w:t>sub tensiune, cu ajutorul conectării sursei auxiliare de 9 volti prin cuplarea la conectorul simbolizat pe schema cu 9VBATT, acesta pornește în modul de conectare a consumatorului pe sursa de energie solară, lucru semnalizat prin indicatorul optic LED de culoare roșie.</w:t>
      </w:r>
    </w:p>
    <w:p w14:paraId="287D99DA" w14:textId="5CAD0224" w:rsidR="00CE66A1" w:rsidRDefault="00CE66A1" w:rsidP="00CE66A1">
      <w:pPr>
        <w:rPr>
          <w:rFonts w:ascii="Times New Roman" w:hAnsi="Times New Roman" w:cs="Times New Roman"/>
          <w:sz w:val="24"/>
          <w:szCs w:val="24"/>
          <w:lang w:val="ro-RO"/>
        </w:rPr>
      </w:pPr>
      <w:r>
        <w:rPr>
          <w:rFonts w:ascii="Times New Roman" w:hAnsi="Times New Roman" w:cs="Times New Roman"/>
          <w:sz w:val="24"/>
          <w:szCs w:val="24"/>
          <w:lang w:val="ro-RO"/>
        </w:rPr>
        <w:t>Afișajul destinat urmăririi timpului de temporizare va începe contorizarea numărului de secunde cît sistemul sta pe energie regenerabila, respectiv 14 secunde.</w:t>
      </w:r>
    </w:p>
    <w:p w14:paraId="7437F7CA" w14:textId="2B980700" w:rsidR="00CE66A1" w:rsidRDefault="00CE66A1" w:rsidP="00CE66A1">
      <w:pPr>
        <w:rPr>
          <w:rFonts w:ascii="Times New Roman" w:hAnsi="Times New Roman" w:cs="Times New Roman"/>
          <w:sz w:val="24"/>
          <w:szCs w:val="24"/>
          <w:lang w:val="ro-RO"/>
        </w:rPr>
      </w:pPr>
      <w:r>
        <w:rPr>
          <w:rFonts w:ascii="Times New Roman" w:hAnsi="Times New Roman" w:cs="Times New Roman"/>
          <w:sz w:val="24"/>
          <w:szCs w:val="24"/>
          <w:lang w:val="ro-RO"/>
        </w:rPr>
        <w:t>La expirarea acestui timp</w:t>
      </w:r>
      <w:r w:rsidR="00E415F5">
        <w:rPr>
          <w:rFonts w:ascii="Times New Roman" w:hAnsi="Times New Roman" w:cs="Times New Roman"/>
          <w:sz w:val="24"/>
          <w:szCs w:val="24"/>
          <w:lang w:val="ro-RO"/>
        </w:rPr>
        <w:t>, afișajul TEMPORIZARE își va începe de l 0 numărătoarea, contorizănd timpul scurs de această data , cînd sistemul se află pe alimentare cu energie convențională, lucru de asemenea semnalizat cu ajutorul LED-ului de culoare verde.</w:t>
      </w:r>
    </w:p>
    <w:p w14:paraId="02514A78" w14:textId="1EF1FD3C" w:rsidR="00E415F5" w:rsidRDefault="00E415F5" w:rsidP="00CE66A1">
      <w:pPr>
        <w:rPr>
          <w:rFonts w:ascii="Times New Roman" w:hAnsi="Times New Roman" w:cs="Times New Roman"/>
          <w:sz w:val="24"/>
          <w:szCs w:val="24"/>
          <w:lang w:val="ro-RO"/>
        </w:rPr>
      </w:pPr>
      <w:r>
        <w:rPr>
          <w:rFonts w:ascii="Times New Roman" w:hAnsi="Times New Roman" w:cs="Times New Roman"/>
          <w:sz w:val="24"/>
          <w:szCs w:val="24"/>
          <w:lang w:val="ro-RO"/>
        </w:rPr>
        <w:t>În permanență se poate monitoriza tensiunea electrică la bornele panoului solar, valoarea acesteia, exprimată în volți fiind afișată pe displayul notat în schema electrică TENSIUNE PANOU SOLAR.</w:t>
      </w:r>
    </w:p>
    <w:p w14:paraId="448CAE81" w14:textId="640F5E2F" w:rsidR="00E415F5" w:rsidRDefault="00E415F5" w:rsidP="00CE66A1">
      <w:pPr>
        <w:rPr>
          <w:rFonts w:ascii="Times New Roman" w:hAnsi="Times New Roman" w:cs="Times New Roman"/>
          <w:sz w:val="24"/>
          <w:szCs w:val="24"/>
          <w:lang w:val="ro-RO"/>
        </w:rPr>
      </w:pPr>
    </w:p>
    <w:p w14:paraId="3C9D0A50" w14:textId="44C682D4" w:rsidR="00E415F5" w:rsidRDefault="00E415F5" w:rsidP="00CE66A1">
      <w:pPr>
        <w:rPr>
          <w:rFonts w:ascii="Times New Roman" w:hAnsi="Times New Roman" w:cs="Times New Roman"/>
          <w:sz w:val="24"/>
          <w:szCs w:val="24"/>
          <w:lang w:val="ro-RO"/>
        </w:rPr>
      </w:pPr>
      <w:r>
        <w:rPr>
          <w:rFonts w:ascii="Times New Roman" w:hAnsi="Times New Roman" w:cs="Times New Roman"/>
          <w:sz w:val="24"/>
          <w:szCs w:val="24"/>
          <w:lang w:val="ro-RO"/>
        </w:rPr>
        <w:t>În situația de defectare a sistemului de alimentare cu energie solară, sau în perioadele cănd se realizează mentenanța acestuia, în mod manual și independent de deciza sistemului, se poate trece forțat pe alimentarea din sursa electrică convențională, la simpla apăsare a butonului notat RETEA.</w:t>
      </w:r>
    </w:p>
    <w:p w14:paraId="0E95D63C" w14:textId="25487FC2" w:rsidR="00E415F5" w:rsidRDefault="00E415F5" w:rsidP="00CE66A1">
      <w:pPr>
        <w:rPr>
          <w:rFonts w:ascii="Times New Roman" w:hAnsi="Times New Roman" w:cs="Times New Roman"/>
          <w:sz w:val="24"/>
          <w:szCs w:val="24"/>
          <w:lang w:val="ro-RO"/>
        </w:rPr>
      </w:pPr>
    </w:p>
    <w:p w14:paraId="695A05A6" w14:textId="2C461ECF" w:rsidR="00E415F5" w:rsidRDefault="00E415F5" w:rsidP="00CE66A1">
      <w:pPr>
        <w:rPr>
          <w:rFonts w:ascii="Times New Roman" w:hAnsi="Times New Roman" w:cs="Times New Roman"/>
          <w:sz w:val="24"/>
          <w:szCs w:val="24"/>
          <w:lang w:val="ro-RO"/>
        </w:rPr>
      </w:pPr>
      <w:r>
        <w:rPr>
          <w:rFonts w:ascii="Times New Roman" w:hAnsi="Times New Roman" w:cs="Times New Roman"/>
          <w:sz w:val="24"/>
          <w:szCs w:val="24"/>
          <w:lang w:val="ro-RO"/>
        </w:rPr>
        <w:t>Un al trei-lea display, va afișa alternativ perioada maximă cît va sta sistemul pe durata de zii respectiv pe durata de noapte, respectiv valoarea numerica 14 și 10 secunde.</w:t>
      </w:r>
    </w:p>
    <w:p w14:paraId="1918C08C" w14:textId="659F6A10" w:rsidR="00E415F5" w:rsidRDefault="00E415F5" w:rsidP="00CE66A1">
      <w:pPr>
        <w:rPr>
          <w:rFonts w:ascii="Times New Roman" w:hAnsi="Times New Roman" w:cs="Times New Roman"/>
          <w:sz w:val="24"/>
          <w:szCs w:val="24"/>
          <w:lang w:val="ro-RO"/>
        </w:rPr>
      </w:pPr>
    </w:p>
    <w:p w14:paraId="2FB4D249" w14:textId="2E61D41E" w:rsidR="00E415F5" w:rsidRDefault="00AA1519" w:rsidP="00AA1519">
      <w:pPr>
        <w:pStyle w:val="ListParagraph"/>
        <w:numPr>
          <w:ilvl w:val="0"/>
          <w:numId w:val="1"/>
        </w:numPr>
        <w:jc w:val="center"/>
        <w:rPr>
          <w:rFonts w:ascii="Times New Roman" w:hAnsi="Times New Roman" w:cs="Times New Roman"/>
          <w:sz w:val="32"/>
          <w:szCs w:val="32"/>
          <w:lang w:val="ro-RO"/>
        </w:rPr>
      </w:pPr>
      <w:r w:rsidRPr="00AA1519">
        <w:rPr>
          <w:rFonts w:ascii="Times New Roman" w:hAnsi="Times New Roman" w:cs="Times New Roman"/>
          <w:sz w:val="32"/>
          <w:szCs w:val="32"/>
          <w:lang w:val="ro-RO"/>
        </w:rPr>
        <w:lastRenderedPageBreak/>
        <w:t>Implementarea softului</w:t>
      </w:r>
    </w:p>
    <w:p w14:paraId="7A135BE9" w14:textId="21D804E3" w:rsidR="00AA1519" w:rsidRDefault="00AA1519" w:rsidP="00AA1519">
      <w:pPr>
        <w:ind w:left="360"/>
        <w:rPr>
          <w:rFonts w:ascii="Times New Roman" w:hAnsi="Times New Roman" w:cs="Times New Roman"/>
          <w:sz w:val="24"/>
          <w:szCs w:val="24"/>
          <w:lang w:val="ro-RO"/>
        </w:rPr>
      </w:pPr>
      <w:r>
        <w:rPr>
          <w:rFonts w:ascii="Times New Roman" w:hAnsi="Times New Roman" w:cs="Times New Roman"/>
          <w:sz w:val="24"/>
          <w:szCs w:val="24"/>
          <w:lang w:val="ro-RO"/>
        </w:rPr>
        <w:t>Pentru funcționalitate, sistemele ce au logica programată au nevoie pe lînga componenta hardware și o componentă software, aceasta realizănd funcții de bază  de con</w:t>
      </w:r>
      <w:r w:rsidR="006400E5">
        <w:rPr>
          <w:rFonts w:ascii="Times New Roman" w:hAnsi="Times New Roman" w:cs="Times New Roman"/>
          <w:sz w:val="24"/>
          <w:szCs w:val="24"/>
          <w:lang w:val="ro-RO"/>
        </w:rPr>
        <w:t>figurare , control , implementănd aici , cu ajutorul programării procedurale, funcții ce realizează implementarea algoritmilor de comandă și control.</w:t>
      </w:r>
    </w:p>
    <w:p w14:paraId="77403F92" w14:textId="76D3AC56" w:rsidR="006400E5" w:rsidRDefault="006400E5" w:rsidP="00AA1519">
      <w:pPr>
        <w:ind w:left="360"/>
        <w:rPr>
          <w:rFonts w:ascii="Times New Roman" w:hAnsi="Times New Roman" w:cs="Times New Roman"/>
          <w:sz w:val="24"/>
          <w:szCs w:val="24"/>
          <w:lang w:val="ro-RO"/>
        </w:rPr>
      </w:pPr>
    </w:p>
    <w:p w14:paraId="31875974" w14:textId="0F2CC7D4" w:rsidR="006400E5" w:rsidRDefault="006400E5" w:rsidP="00AA1519">
      <w:pPr>
        <w:ind w:left="360"/>
        <w:rPr>
          <w:rFonts w:ascii="Times New Roman" w:hAnsi="Times New Roman" w:cs="Times New Roman"/>
          <w:sz w:val="24"/>
          <w:szCs w:val="24"/>
          <w:lang w:val="ro-RO"/>
        </w:rPr>
      </w:pPr>
      <w:r>
        <w:rPr>
          <w:rFonts w:ascii="Times New Roman" w:hAnsi="Times New Roman" w:cs="Times New Roman"/>
          <w:sz w:val="24"/>
          <w:szCs w:val="24"/>
          <w:lang w:val="ro-RO"/>
        </w:rPr>
        <w:t>Avînd în vedere facilitățile puse la dispoziție de către microcontroler, viteza de lucru, capacitatea de memorie, putem spune că dezvoltarea aplicației software se poate realiza utilizănd un limbaj de nivel înalt care, față de limbajul de ansamblare, este mai apropiat de limbajul natural, sintaxa lui , utilizănd expresii formate din cuvinte, deseori rupte din limba engleză.</w:t>
      </w:r>
    </w:p>
    <w:p w14:paraId="43FAC0F2" w14:textId="322B8CD4" w:rsidR="006400E5" w:rsidRDefault="006400E5" w:rsidP="00AA1519">
      <w:pPr>
        <w:ind w:left="360"/>
        <w:rPr>
          <w:rFonts w:ascii="Times New Roman" w:hAnsi="Times New Roman" w:cs="Times New Roman"/>
          <w:sz w:val="24"/>
          <w:szCs w:val="24"/>
          <w:lang w:val="ro-RO"/>
        </w:rPr>
      </w:pPr>
      <w:r>
        <w:rPr>
          <w:rFonts w:ascii="Times New Roman" w:hAnsi="Times New Roman" w:cs="Times New Roman"/>
          <w:sz w:val="24"/>
          <w:szCs w:val="24"/>
          <w:lang w:val="ro-RO"/>
        </w:rPr>
        <w:t>Librăriile ce sunt puse la dispoziție, acoperă o gamă largă de nevoi, punînd la dispoziție programatorului un set puternic de funcții.</w:t>
      </w:r>
    </w:p>
    <w:p w14:paraId="4BC66400" w14:textId="14F73CAE" w:rsidR="006400E5" w:rsidRDefault="006400E5" w:rsidP="00AA1519">
      <w:pPr>
        <w:ind w:left="360"/>
        <w:rPr>
          <w:rFonts w:ascii="Times New Roman" w:hAnsi="Times New Roman" w:cs="Times New Roman"/>
          <w:sz w:val="24"/>
          <w:szCs w:val="24"/>
          <w:lang w:val="ro-RO"/>
        </w:rPr>
      </w:pPr>
    </w:p>
    <w:p w14:paraId="6BDF892B" w14:textId="09C4EF84" w:rsidR="006400E5" w:rsidRDefault="005D5586" w:rsidP="00AA1519">
      <w:pPr>
        <w:ind w:left="360"/>
        <w:rPr>
          <w:rFonts w:ascii="Times New Roman" w:hAnsi="Times New Roman" w:cs="Times New Roman"/>
          <w:sz w:val="24"/>
          <w:szCs w:val="24"/>
          <w:lang w:val="ro-RO"/>
        </w:rPr>
      </w:pPr>
      <w:r>
        <w:rPr>
          <w:rFonts w:ascii="Times New Roman" w:hAnsi="Times New Roman" w:cs="Times New Roman"/>
          <w:sz w:val="24"/>
          <w:szCs w:val="24"/>
          <w:lang w:val="ro-RO"/>
        </w:rPr>
        <w:t>Dezvoltarea aplicației a fost făcută utilizănd metoda spirală</w:t>
      </w:r>
    </w:p>
    <w:p w14:paraId="63255DB6" w14:textId="6BCECC8C" w:rsidR="005D5586" w:rsidRDefault="005D5586" w:rsidP="00AA1519">
      <w:pPr>
        <w:ind w:left="360"/>
      </w:pPr>
      <w:r>
        <w:t xml:space="preserve">Modelul spirală Modelul </w:t>
      </w:r>
      <w:proofErr w:type="gramStart"/>
      <w:r>
        <w:t xml:space="preserve">spirală </w:t>
      </w:r>
      <w:r>
        <w:t xml:space="preserve"> </w:t>
      </w:r>
      <w:r>
        <w:t>este</w:t>
      </w:r>
      <w:proofErr w:type="gramEnd"/>
      <w:r>
        <w:t xml:space="preserve"> un exemplu bine cunoscut de metodologie a ingineriei programării. Acest model încearcă să rezolve problemele modelului în cascadă, păstrând avantajele acestuia: planificare, faze bine definite, produse intermediare. În locul reprezentării procesului software ca o secvenţă de activităţi, procesul este reprezentat în acest caz sub forma unei spirale. Fiecare buclă a spiralei reprezintă o fază a procesului software. Astfel, bucla cea mai din centru corespunde activităţii de stabilire a fezabilităţii sistemului, următoarea buclă corespunde definirii cerinţelor, următoarea proiectării sistemului şi aşa mai </w:t>
      </w:r>
      <w:proofErr w:type="gramStart"/>
      <w:r>
        <w:t>departe.</w:t>
      </w:r>
      <w:r>
        <w:t>[</w:t>
      </w:r>
      <w:proofErr w:type="gramEnd"/>
      <w:r w:rsidRPr="005D5586">
        <w:t xml:space="preserve"> </w:t>
      </w:r>
      <w:hyperlink r:id="rId30" w:history="1">
        <w:r w:rsidRPr="00263F59">
          <w:rPr>
            <w:rStyle w:val="Hyperlink"/>
          </w:rPr>
          <w:t>http://andrei.clubcisco.ro/cursuri/f/f-sym/4idp/1_Etapele_dezvoltarii_doc.pdf</w:t>
        </w:r>
      </w:hyperlink>
      <w:r>
        <w:t>]</w:t>
      </w:r>
    </w:p>
    <w:p w14:paraId="778A0407" w14:textId="04C97369" w:rsidR="005D5586" w:rsidRDefault="005D5586" w:rsidP="00AA1519">
      <w:pPr>
        <w:ind w:left="360"/>
      </w:pPr>
    </w:p>
    <w:p w14:paraId="3F5D4827" w14:textId="772ED71E" w:rsidR="005D5586" w:rsidRDefault="005D5586" w:rsidP="00AA1519">
      <w:pPr>
        <w:ind w:left="360"/>
        <w:rPr>
          <w:lang w:val="ro-RO"/>
        </w:rPr>
      </w:pPr>
      <w:r>
        <w:t>Func</w:t>
      </w:r>
      <w:r>
        <w:rPr>
          <w:lang w:val="ro-RO"/>
        </w:rPr>
        <w:t>țiile utilizate în aplicație sunt pe deoparte destinate sistemului de afișare a datelor, inișializare a unor dispozitive hardware, convertoare, temporizatoare, funcții API de tratare a întreruperilor și bineînțeles funcția main.</w:t>
      </w:r>
    </w:p>
    <w:p w14:paraId="5AFFA111" w14:textId="1BD2FD18" w:rsidR="005D5586" w:rsidRDefault="005D5586" w:rsidP="00AA1519">
      <w:pPr>
        <w:ind w:left="360"/>
        <w:rPr>
          <w:lang w:val="ro-RO"/>
        </w:rPr>
      </w:pPr>
    </w:p>
    <w:p w14:paraId="08443520" w14:textId="3C64BF27" w:rsidR="005D5586" w:rsidRDefault="005D5586" w:rsidP="00AA1519">
      <w:pPr>
        <w:ind w:left="360"/>
        <w:rPr>
          <w:lang w:val="ro-RO"/>
        </w:rPr>
      </w:pPr>
      <w:r w:rsidRPr="005D5586">
        <w:rPr>
          <w:lang w:val="ro-RO"/>
        </w:rPr>
        <w:t>void afisare_LCD(unsigned int numar1, unsigned int numar2, unsigned int digit)</w:t>
      </w:r>
    </w:p>
    <w:p w14:paraId="000608B9" w14:textId="0289549D" w:rsidR="005D5586" w:rsidRDefault="005D5586" w:rsidP="00AA1519">
      <w:pPr>
        <w:ind w:left="360"/>
        <w:rPr>
          <w:lang w:val="ro-RO"/>
        </w:rPr>
      </w:pPr>
    </w:p>
    <w:p w14:paraId="697FAF60" w14:textId="284990D0" w:rsidR="005D5586" w:rsidRDefault="005D5586" w:rsidP="00AA1519">
      <w:pPr>
        <w:ind w:left="360"/>
        <w:rPr>
          <w:lang w:val="ro-RO"/>
        </w:rPr>
      </w:pPr>
      <w:r>
        <w:rPr>
          <w:lang w:val="ro-RO"/>
        </w:rPr>
        <w:t>Reprezintă funcția ce realizează afișarea datelor numerice pe elementele cu 7 segmente, parametrii ce sunt transmiși funcției sunt chiar valorile ce trebuiesc afi</w:t>
      </w:r>
      <w:r w:rsidR="0049685B">
        <w:rPr>
          <w:lang w:val="ro-RO"/>
        </w:rPr>
        <w:t>șate, respectiv număr1 va trimite valoarea tensiunii la bornele panoului solar, număr2, valoarea timpului scurs cînd sistemul se află în una din stările de comutare, iar digit, numărul curent al digitului care este activat în sistem.</w:t>
      </w:r>
    </w:p>
    <w:p w14:paraId="29453C9A" w14:textId="6032ACE5" w:rsidR="0049685B" w:rsidRDefault="0049685B" w:rsidP="00AA1519">
      <w:pPr>
        <w:ind w:left="360"/>
        <w:rPr>
          <w:lang w:val="ro-RO"/>
        </w:rPr>
      </w:pPr>
    </w:p>
    <w:p w14:paraId="6FC096FE" w14:textId="77777777" w:rsidR="0049685B" w:rsidRPr="0049685B" w:rsidRDefault="0049685B" w:rsidP="0049685B">
      <w:pPr>
        <w:ind w:left="360"/>
        <w:rPr>
          <w:lang w:val="ro-RO"/>
        </w:rPr>
      </w:pPr>
      <w:r w:rsidRPr="0049685B">
        <w:rPr>
          <w:lang w:val="ro-RO"/>
        </w:rPr>
        <w:t>void initializare_ADC()</w:t>
      </w:r>
    </w:p>
    <w:p w14:paraId="4A6D6FD4" w14:textId="77777777" w:rsidR="0049685B" w:rsidRPr="0049685B" w:rsidRDefault="0049685B" w:rsidP="0049685B">
      <w:pPr>
        <w:ind w:left="360"/>
        <w:rPr>
          <w:lang w:val="ro-RO"/>
        </w:rPr>
      </w:pPr>
      <w:r w:rsidRPr="0049685B">
        <w:rPr>
          <w:lang w:val="ro-RO"/>
        </w:rPr>
        <w:t>{</w:t>
      </w:r>
    </w:p>
    <w:p w14:paraId="63680509" w14:textId="77777777" w:rsidR="0049685B" w:rsidRPr="0049685B" w:rsidRDefault="0049685B" w:rsidP="0049685B">
      <w:pPr>
        <w:ind w:left="360"/>
        <w:rPr>
          <w:lang w:val="ro-RO"/>
        </w:rPr>
      </w:pPr>
      <w:r w:rsidRPr="0049685B">
        <w:rPr>
          <w:lang w:val="ro-RO"/>
        </w:rPr>
        <w:lastRenderedPageBreak/>
        <w:tab/>
        <w:t>ADMUX = 0;</w:t>
      </w:r>
    </w:p>
    <w:p w14:paraId="28960F20" w14:textId="77777777" w:rsidR="0049685B" w:rsidRPr="0049685B" w:rsidRDefault="0049685B" w:rsidP="0049685B">
      <w:pPr>
        <w:ind w:left="360"/>
        <w:rPr>
          <w:lang w:val="ro-RO"/>
        </w:rPr>
      </w:pPr>
      <w:r w:rsidRPr="0049685B">
        <w:rPr>
          <w:lang w:val="ro-RO"/>
        </w:rPr>
        <w:tab/>
        <w:t>ADMUX |= (1&lt;&lt;REFS0);//Vezi pagina 211 din datasheet Atmega16 5V pe AVCC AREF cu capacitate la masa</w:t>
      </w:r>
    </w:p>
    <w:p w14:paraId="1FCF04D6" w14:textId="77777777" w:rsidR="0049685B" w:rsidRPr="0049685B" w:rsidRDefault="0049685B" w:rsidP="0049685B">
      <w:pPr>
        <w:ind w:left="360"/>
        <w:rPr>
          <w:lang w:val="ro-RO"/>
        </w:rPr>
      </w:pPr>
      <w:r w:rsidRPr="0049685B">
        <w:rPr>
          <w:lang w:val="ro-RO"/>
        </w:rPr>
        <w:tab/>
        <w:t>ADCSRA |= (1&lt;&lt;ADEN)|(1&lt;&lt;ADPS2)|(1&lt;&lt;ADPS1)|(1&lt;&lt;ADPS0);//Enable ADC si stabilire factor divizare frecventa core cu 128</w:t>
      </w:r>
    </w:p>
    <w:p w14:paraId="63F940C9" w14:textId="77777777" w:rsidR="0049685B" w:rsidRPr="0049685B" w:rsidRDefault="0049685B" w:rsidP="0049685B">
      <w:pPr>
        <w:ind w:left="360"/>
        <w:rPr>
          <w:lang w:val="ro-RO"/>
        </w:rPr>
      </w:pPr>
      <w:r w:rsidRPr="0049685B">
        <w:rPr>
          <w:lang w:val="ro-RO"/>
        </w:rPr>
        <w:tab/>
      </w:r>
    </w:p>
    <w:p w14:paraId="6C373DF4" w14:textId="77777777" w:rsidR="0049685B" w:rsidRPr="0049685B" w:rsidRDefault="0049685B" w:rsidP="0049685B">
      <w:pPr>
        <w:ind w:left="360"/>
        <w:rPr>
          <w:lang w:val="ro-RO"/>
        </w:rPr>
      </w:pPr>
      <w:r w:rsidRPr="0049685B">
        <w:rPr>
          <w:lang w:val="ro-RO"/>
        </w:rPr>
        <w:tab/>
      </w:r>
    </w:p>
    <w:p w14:paraId="131FBBF0" w14:textId="1502BE53" w:rsidR="0049685B" w:rsidRDefault="0049685B" w:rsidP="0049685B">
      <w:pPr>
        <w:ind w:left="360"/>
        <w:rPr>
          <w:lang w:val="ro-RO"/>
        </w:rPr>
      </w:pPr>
      <w:r w:rsidRPr="0049685B">
        <w:rPr>
          <w:lang w:val="ro-RO"/>
        </w:rPr>
        <w:t>}//END FUNCTION</w:t>
      </w:r>
    </w:p>
    <w:p w14:paraId="254C456E" w14:textId="7A10472D" w:rsidR="0049685B" w:rsidRDefault="0049685B" w:rsidP="0049685B">
      <w:pPr>
        <w:ind w:left="360"/>
        <w:rPr>
          <w:lang w:val="ro-RO"/>
        </w:rPr>
      </w:pPr>
    </w:p>
    <w:p w14:paraId="5D878EB8" w14:textId="0584024B" w:rsidR="0049685B" w:rsidRDefault="0049685B" w:rsidP="0049685B">
      <w:pPr>
        <w:ind w:left="360"/>
        <w:rPr>
          <w:lang w:val="ro-RO"/>
        </w:rPr>
      </w:pPr>
      <w:r>
        <w:rPr>
          <w:lang w:val="ro-RO"/>
        </w:rPr>
        <w:t>Funcția de mai sus, realizează operațiunea de inițializare a convertorului analog-digital, cît și pornirea acestuia în modul free running mode.</w:t>
      </w:r>
    </w:p>
    <w:p w14:paraId="3458A88D" w14:textId="2001CC42" w:rsidR="0049685B" w:rsidRDefault="0049685B" w:rsidP="0049685B">
      <w:pPr>
        <w:ind w:left="360"/>
        <w:rPr>
          <w:lang w:val="ro-RO"/>
        </w:rPr>
      </w:pPr>
      <w:r>
        <w:rPr>
          <w:lang w:val="ro-RO"/>
        </w:rPr>
        <w:t>Ca sursă de referință este utilizată sursa internă stabilizată cu valoarea de 5 volți ceea ce ănseamnă că, dacă aplicăm o tensiune de 5 volți la intrarea ADC, valoarea numerică furnizată de acesta va fi de 1023.</w:t>
      </w:r>
    </w:p>
    <w:p w14:paraId="0005B21C" w14:textId="758E7D23" w:rsidR="0049685B" w:rsidRDefault="0049685B" w:rsidP="0049685B">
      <w:pPr>
        <w:ind w:left="360"/>
        <w:rPr>
          <w:lang w:val="ro-RO"/>
        </w:rPr>
      </w:pPr>
    </w:p>
    <w:p w14:paraId="7663A4EB" w14:textId="1D2F0621" w:rsidR="0049685B" w:rsidRPr="0049685B" w:rsidRDefault="0049685B" w:rsidP="0049685B">
      <w:pPr>
        <w:ind w:left="360"/>
        <w:rPr>
          <w:rFonts w:eastAsiaTheme="minorEastAsia"/>
          <w:b/>
          <w:sz w:val="28"/>
          <w:szCs w:val="28"/>
          <w:lang w:val="ro-RO"/>
        </w:rPr>
      </w:pPr>
      <m:oMathPara>
        <m:oMath>
          <m:sSub>
            <m:sSubPr>
              <m:ctrlPr>
                <w:rPr>
                  <w:rFonts w:ascii="Cambria Math" w:hAnsi="Cambria Math"/>
                  <w:b/>
                  <w:i/>
                  <w:sz w:val="28"/>
                  <w:szCs w:val="28"/>
                  <w:lang w:val="ro-RO"/>
                </w:rPr>
              </m:ctrlPr>
            </m:sSubPr>
            <m:e>
              <m:r>
                <m:rPr>
                  <m:sty m:val="bi"/>
                </m:rPr>
                <w:rPr>
                  <w:rFonts w:ascii="Cambria Math" w:hAnsi="Cambria Math"/>
                  <w:sz w:val="28"/>
                  <w:szCs w:val="28"/>
                  <w:lang w:val="ro-RO"/>
                </w:rPr>
                <m:t>N</m:t>
              </m:r>
            </m:e>
            <m:sub>
              <m:r>
                <m:rPr>
                  <m:sty m:val="bi"/>
                </m:rPr>
                <w:rPr>
                  <w:rFonts w:ascii="Cambria Math" w:hAnsi="Cambria Math"/>
                  <w:sz w:val="28"/>
                  <w:szCs w:val="28"/>
                  <w:lang w:val="ro-RO"/>
                </w:rPr>
                <m:t>ADC</m:t>
              </m:r>
            </m:sub>
          </m:sSub>
          <m:r>
            <m:rPr>
              <m:sty m:val="bi"/>
            </m:rPr>
            <w:rPr>
              <w:rFonts w:ascii="Cambria Math" w:hAnsi="Cambria Math"/>
              <w:sz w:val="28"/>
              <w:szCs w:val="28"/>
              <w:lang w:val="ro-RO"/>
            </w:rPr>
            <m:t xml:space="preserve">= </m:t>
          </m:r>
          <m:f>
            <m:fPr>
              <m:ctrlPr>
                <w:rPr>
                  <w:rFonts w:ascii="Cambria Math" w:hAnsi="Cambria Math"/>
                  <w:b/>
                  <w:i/>
                  <w:sz w:val="28"/>
                  <w:szCs w:val="28"/>
                  <w:lang w:val="ro-RO"/>
                </w:rPr>
              </m:ctrlPr>
            </m:fPr>
            <m:num>
              <m:sSub>
                <m:sSubPr>
                  <m:ctrlPr>
                    <w:rPr>
                      <w:rFonts w:ascii="Cambria Math" w:hAnsi="Cambria Math"/>
                      <w:b/>
                      <w:i/>
                      <w:sz w:val="28"/>
                      <w:szCs w:val="28"/>
                      <w:lang w:val="ro-RO"/>
                    </w:rPr>
                  </m:ctrlPr>
                </m:sSubPr>
                <m:e>
                  <m:r>
                    <m:rPr>
                      <m:sty m:val="bi"/>
                    </m:rPr>
                    <w:rPr>
                      <w:rFonts w:ascii="Cambria Math" w:hAnsi="Cambria Math"/>
                      <w:sz w:val="28"/>
                      <w:szCs w:val="28"/>
                      <w:lang w:val="ro-RO"/>
                    </w:rPr>
                    <m:t>V</m:t>
                  </m:r>
                </m:e>
                <m:sub>
                  <m:r>
                    <m:rPr>
                      <m:sty m:val="bi"/>
                    </m:rPr>
                    <w:rPr>
                      <w:rFonts w:ascii="Cambria Math" w:hAnsi="Cambria Math"/>
                      <w:sz w:val="28"/>
                      <w:szCs w:val="28"/>
                      <w:lang w:val="ro-RO"/>
                    </w:rPr>
                    <m:t>intrare</m:t>
                  </m:r>
                </m:sub>
              </m:sSub>
              <m:r>
                <m:rPr>
                  <m:sty m:val="bi"/>
                </m:rPr>
                <w:rPr>
                  <w:rFonts w:ascii="Cambria Math" w:hAnsi="Cambria Math"/>
                  <w:sz w:val="28"/>
                  <w:szCs w:val="28"/>
                  <w:lang w:val="ro-RO"/>
                </w:rPr>
                <m:t>*1024</m:t>
              </m:r>
            </m:num>
            <m:den>
              <m:sSub>
                <m:sSubPr>
                  <m:ctrlPr>
                    <w:rPr>
                      <w:rFonts w:ascii="Cambria Math" w:hAnsi="Cambria Math"/>
                      <w:b/>
                      <w:i/>
                      <w:sz w:val="28"/>
                      <w:szCs w:val="28"/>
                      <w:lang w:val="ro-RO"/>
                    </w:rPr>
                  </m:ctrlPr>
                </m:sSubPr>
                <m:e>
                  <m:r>
                    <m:rPr>
                      <m:sty m:val="bi"/>
                    </m:rPr>
                    <w:rPr>
                      <w:rFonts w:ascii="Cambria Math" w:hAnsi="Cambria Math"/>
                      <w:sz w:val="28"/>
                      <w:szCs w:val="28"/>
                      <w:lang w:val="ro-RO"/>
                    </w:rPr>
                    <m:t>V</m:t>
                  </m:r>
                </m:e>
                <m:sub>
                  <m:r>
                    <m:rPr>
                      <m:sty m:val="bi"/>
                    </m:rPr>
                    <w:rPr>
                      <w:rFonts w:ascii="Cambria Math" w:hAnsi="Cambria Math"/>
                      <w:sz w:val="28"/>
                      <w:szCs w:val="28"/>
                      <w:lang w:val="ro-RO"/>
                    </w:rPr>
                    <m:t>REF</m:t>
                  </m:r>
                </m:sub>
              </m:sSub>
            </m:den>
          </m:f>
        </m:oMath>
      </m:oMathPara>
    </w:p>
    <w:p w14:paraId="300ADCD5" w14:textId="2BC69DBD" w:rsidR="0049685B" w:rsidRDefault="0049685B" w:rsidP="0049685B">
      <w:pPr>
        <w:ind w:left="360"/>
        <w:rPr>
          <w:b/>
          <w:sz w:val="28"/>
          <w:szCs w:val="28"/>
          <w:lang w:val="ro-RO"/>
        </w:rPr>
      </w:pPr>
    </w:p>
    <w:p w14:paraId="0FB6BE38" w14:textId="77777777" w:rsidR="0049685B" w:rsidRPr="0049685B" w:rsidRDefault="0049685B" w:rsidP="0049685B">
      <w:pPr>
        <w:ind w:left="360"/>
        <w:rPr>
          <w:sz w:val="24"/>
          <w:szCs w:val="24"/>
          <w:lang w:val="ro-RO"/>
        </w:rPr>
      </w:pPr>
      <w:r w:rsidRPr="0049685B">
        <w:rPr>
          <w:sz w:val="24"/>
          <w:szCs w:val="24"/>
          <w:lang w:val="ro-RO"/>
        </w:rPr>
        <w:t>unsigned int citeste_ADC(int intrare)</w:t>
      </w:r>
    </w:p>
    <w:p w14:paraId="70AC2024" w14:textId="77777777" w:rsidR="0049685B" w:rsidRPr="0049685B" w:rsidRDefault="0049685B" w:rsidP="0049685B">
      <w:pPr>
        <w:ind w:left="360"/>
        <w:rPr>
          <w:sz w:val="24"/>
          <w:szCs w:val="24"/>
          <w:lang w:val="ro-RO"/>
        </w:rPr>
      </w:pPr>
      <w:r w:rsidRPr="0049685B">
        <w:rPr>
          <w:sz w:val="24"/>
          <w:szCs w:val="24"/>
          <w:lang w:val="ro-RO"/>
        </w:rPr>
        <w:t>{</w:t>
      </w:r>
    </w:p>
    <w:p w14:paraId="1659EEF4" w14:textId="77777777" w:rsidR="0049685B" w:rsidRPr="0049685B" w:rsidRDefault="0049685B" w:rsidP="0049685B">
      <w:pPr>
        <w:ind w:left="360"/>
        <w:rPr>
          <w:sz w:val="24"/>
          <w:szCs w:val="24"/>
          <w:lang w:val="ro-RO"/>
        </w:rPr>
      </w:pPr>
      <w:r w:rsidRPr="0049685B">
        <w:rPr>
          <w:sz w:val="24"/>
          <w:szCs w:val="24"/>
          <w:lang w:val="ro-RO"/>
        </w:rPr>
        <w:tab/>
      </w:r>
    </w:p>
    <w:p w14:paraId="1330D372" w14:textId="77777777" w:rsidR="0049685B" w:rsidRPr="0049685B" w:rsidRDefault="0049685B" w:rsidP="0049685B">
      <w:pPr>
        <w:ind w:left="360"/>
        <w:rPr>
          <w:sz w:val="24"/>
          <w:szCs w:val="24"/>
          <w:lang w:val="ro-RO"/>
        </w:rPr>
      </w:pPr>
      <w:r w:rsidRPr="0049685B">
        <w:rPr>
          <w:sz w:val="24"/>
          <w:szCs w:val="24"/>
          <w:lang w:val="ro-RO"/>
        </w:rPr>
        <w:tab/>
      </w:r>
    </w:p>
    <w:p w14:paraId="532C76DB" w14:textId="77777777" w:rsidR="0049685B" w:rsidRPr="0049685B" w:rsidRDefault="0049685B" w:rsidP="0049685B">
      <w:pPr>
        <w:ind w:left="360"/>
        <w:rPr>
          <w:sz w:val="24"/>
          <w:szCs w:val="24"/>
          <w:lang w:val="ro-RO"/>
        </w:rPr>
      </w:pPr>
      <w:r w:rsidRPr="0049685B">
        <w:rPr>
          <w:sz w:val="24"/>
          <w:szCs w:val="24"/>
          <w:lang w:val="ro-RO"/>
        </w:rPr>
        <w:tab/>
        <w:t>unsigned int rezultat;</w:t>
      </w:r>
    </w:p>
    <w:p w14:paraId="6BD8A378" w14:textId="77777777" w:rsidR="0049685B" w:rsidRPr="0049685B" w:rsidRDefault="0049685B" w:rsidP="0049685B">
      <w:pPr>
        <w:ind w:left="360"/>
        <w:rPr>
          <w:sz w:val="24"/>
          <w:szCs w:val="24"/>
          <w:lang w:val="ro-RO"/>
        </w:rPr>
      </w:pPr>
      <w:r w:rsidRPr="0049685B">
        <w:rPr>
          <w:sz w:val="24"/>
          <w:szCs w:val="24"/>
          <w:lang w:val="ro-RO"/>
        </w:rPr>
        <w:tab/>
        <w:t>ADMUX = 0;</w:t>
      </w:r>
    </w:p>
    <w:p w14:paraId="710432B8" w14:textId="77777777" w:rsidR="0049685B" w:rsidRPr="0049685B" w:rsidRDefault="0049685B" w:rsidP="0049685B">
      <w:pPr>
        <w:ind w:left="360"/>
        <w:rPr>
          <w:sz w:val="24"/>
          <w:szCs w:val="24"/>
          <w:lang w:val="ro-RO"/>
        </w:rPr>
      </w:pPr>
      <w:r w:rsidRPr="0049685B">
        <w:rPr>
          <w:sz w:val="24"/>
          <w:szCs w:val="24"/>
          <w:lang w:val="ro-RO"/>
        </w:rPr>
        <w:tab/>
        <w:t>ADMUX = (1&lt;&lt;REFS0);</w:t>
      </w:r>
    </w:p>
    <w:p w14:paraId="491AAE0F" w14:textId="77777777" w:rsidR="0049685B" w:rsidRPr="0049685B" w:rsidRDefault="0049685B" w:rsidP="0049685B">
      <w:pPr>
        <w:ind w:left="360"/>
        <w:rPr>
          <w:sz w:val="24"/>
          <w:szCs w:val="24"/>
          <w:lang w:val="ro-RO"/>
        </w:rPr>
      </w:pPr>
      <w:r w:rsidRPr="0049685B">
        <w:rPr>
          <w:sz w:val="24"/>
          <w:szCs w:val="24"/>
          <w:lang w:val="ro-RO"/>
        </w:rPr>
        <w:tab/>
      </w:r>
    </w:p>
    <w:p w14:paraId="1F9460F9" w14:textId="77777777" w:rsidR="0049685B" w:rsidRPr="0049685B" w:rsidRDefault="0049685B" w:rsidP="0049685B">
      <w:pPr>
        <w:ind w:left="360"/>
        <w:rPr>
          <w:sz w:val="24"/>
          <w:szCs w:val="24"/>
          <w:lang w:val="ro-RO"/>
        </w:rPr>
      </w:pPr>
      <w:r w:rsidRPr="0049685B">
        <w:rPr>
          <w:sz w:val="24"/>
          <w:szCs w:val="24"/>
          <w:lang w:val="ro-RO"/>
        </w:rPr>
        <w:tab/>
        <w:t>if(intrare == 0)</w:t>
      </w:r>
    </w:p>
    <w:p w14:paraId="1A58FD09" w14:textId="77777777" w:rsidR="0049685B" w:rsidRPr="0049685B" w:rsidRDefault="0049685B" w:rsidP="0049685B">
      <w:pPr>
        <w:ind w:left="360"/>
        <w:rPr>
          <w:sz w:val="24"/>
          <w:szCs w:val="24"/>
          <w:lang w:val="ro-RO"/>
        </w:rPr>
      </w:pPr>
      <w:r w:rsidRPr="0049685B">
        <w:rPr>
          <w:sz w:val="24"/>
          <w:szCs w:val="24"/>
          <w:lang w:val="ro-RO"/>
        </w:rPr>
        <w:tab/>
        <w:t>{</w:t>
      </w:r>
    </w:p>
    <w:p w14:paraId="62F00E2C"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ADMUX |=(1&lt;&lt;REFS0);</w:t>
      </w:r>
    </w:p>
    <w:p w14:paraId="2E5C87E6"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ADCSRA |= (1&lt;&lt;ADSC);</w:t>
      </w:r>
    </w:p>
    <w:p w14:paraId="2ED65B32"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while((ADCSRA &amp; (1&lt;&lt;ADIF))==0)</w:t>
      </w:r>
    </w:p>
    <w:p w14:paraId="7075626E"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w:t>
      </w:r>
    </w:p>
    <w:p w14:paraId="624E0AEC" w14:textId="77777777" w:rsidR="0049685B" w:rsidRPr="0049685B" w:rsidRDefault="0049685B" w:rsidP="0049685B">
      <w:pPr>
        <w:ind w:left="360"/>
        <w:rPr>
          <w:sz w:val="24"/>
          <w:szCs w:val="24"/>
          <w:lang w:val="ro-RO"/>
        </w:rPr>
      </w:pPr>
      <w:r w:rsidRPr="0049685B">
        <w:rPr>
          <w:sz w:val="24"/>
          <w:szCs w:val="24"/>
          <w:lang w:val="ro-RO"/>
        </w:rPr>
        <w:lastRenderedPageBreak/>
        <w:tab/>
      </w:r>
      <w:r w:rsidRPr="0049685B">
        <w:rPr>
          <w:sz w:val="24"/>
          <w:szCs w:val="24"/>
          <w:lang w:val="ro-RO"/>
        </w:rPr>
        <w:tab/>
      </w:r>
      <w:r w:rsidRPr="0049685B">
        <w:rPr>
          <w:sz w:val="24"/>
          <w:szCs w:val="24"/>
          <w:lang w:val="ro-RO"/>
        </w:rPr>
        <w:tab/>
        <w:t>//Asteapta sfarsitul conversiei</w:t>
      </w:r>
    </w:p>
    <w:p w14:paraId="6705EE67"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r>
      <w:r w:rsidRPr="0049685B">
        <w:rPr>
          <w:sz w:val="24"/>
          <w:szCs w:val="24"/>
          <w:lang w:val="ro-RO"/>
        </w:rPr>
        <w:tab/>
      </w:r>
    </w:p>
    <w:p w14:paraId="6997CA1F"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w:t>
      </w:r>
    </w:p>
    <w:p w14:paraId="7F31E5E5"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r>
    </w:p>
    <w:p w14:paraId="384D6BD7"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rezultat = ADCL + (ADCH*256);</w:t>
      </w:r>
    </w:p>
    <w:p w14:paraId="0D2EF572" w14:textId="77777777" w:rsidR="0049685B" w:rsidRPr="0049685B" w:rsidRDefault="0049685B" w:rsidP="0049685B">
      <w:pPr>
        <w:ind w:left="360"/>
        <w:rPr>
          <w:sz w:val="24"/>
          <w:szCs w:val="24"/>
          <w:lang w:val="ro-RO"/>
        </w:rPr>
      </w:pPr>
      <w:r w:rsidRPr="0049685B">
        <w:rPr>
          <w:sz w:val="24"/>
          <w:szCs w:val="24"/>
          <w:lang w:val="ro-RO"/>
        </w:rPr>
        <w:tab/>
        <w:t>}</w:t>
      </w:r>
    </w:p>
    <w:p w14:paraId="5D8ABDD3" w14:textId="77777777" w:rsidR="0049685B" w:rsidRPr="0049685B" w:rsidRDefault="0049685B" w:rsidP="0049685B">
      <w:pPr>
        <w:ind w:left="360"/>
        <w:rPr>
          <w:sz w:val="24"/>
          <w:szCs w:val="24"/>
          <w:lang w:val="ro-RO"/>
        </w:rPr>
      </w:pPr>
      <w:r w:rsidRPr="0049685B">
        <w:rPr>
          <w:sz w:val="24"/>
          <w:szCs w:val="24"/>
          <w:lang w:val="ro-RO"/>
        </w:rPr>
        <w:tab/>
      </w:r>
    </w:p>
    <w:p w14:paraId="2EA13653" w14:textId="77777777" w:rsidR="0049685B" w:rsidRPr="0049685B" w:rsidRDefault="0049685B" w:rsidP="0049685B">
      <w:pPr>
        <w:ind w:left="360"/>
        <w:rPr>
          <w:sz w:val="24"/>
          <w:szCs w:val="24"/>
          <w:lang w:val="ro-RO"/>
        </w:rPr>
      </w:pPr>
      <w:r w:rsidRPr="0049685B">
        <w:rPr>
          <w:sz w:val="24"/>
          <w:szCs w:val="24"/>
          <w:lang w:val="ro-RO"/>
        </w:rPr>
        <w:tab/>
      </w:r>
    </w:p>
    <w:p w14:paraId="79ADCC7D" w14:textId="77777777" w:rsidR="0049685B" w:rsidRPr="0049685B" w:rsidRDefault="0049685B" w:rsidP="0049685B">
      <w:pPr>
        <w:ind w:left="360"/>
        <w:rPr>
          <w:sz w:val="24"/>
          <w:szCs w:val="24"/>
          <w:lang w:val="ro-RO"/>
        </w:rPr>
      </w:pPr>
      <w:r w:rsidRPr="0049685B">
        <w:rPr>
          <w:sz w:val="24"/>
          <w:szCs w:val="24"/>
          <w:lang w:val="ro-RO"/>
        </w:rPr>
        <w:tab/>
        <w:t>if(intrare == 1)</w:t>
      </w:r>
    </w:p>
    <w:p w14:paraId="1B8ADC69" w14:textId="77777777" w:rsidR="0049685B" w:rsidRPr="0049685B" w:rsidRDefault="0049685B" w:rsidP="0049685B">
      <w:pPr>
        <w:ind w:left="360"/>
        <w:rPr>
          <w:sz w:val="24"/>
          <w:szCs w:val="24"/>
          <w:lang w:val="ro-RO"/>
        </w:rPr>
      </w:pPr>
      <w:r w:rsidRPr="0049685B">
        <w:rPr>
          <w:sz w:val="24"/>
          <w:szCs w:val="24"/>
          <w:lang w:val="ro-RO"/>
        </w:rPr>
        <w:tab/>
        <w:t>{</w:t>
      </w:r>
    </w:p>
    <w:p w14:paraId="39366B81"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ADMUX |=(1&lt;&lt;REFS0)|(1&lt;&lt;MUX0);</w:t>
      </w:r>
    </w:p>
    <w:p w14:paraId="77C71903"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ADCSRA |= (1&lt;&lt;ADSC);</w:t>
      </w:r>
    </w:p>
    <w:p w14:paraId="2C179089"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while((ADCSRA &amp; (1&lt;&lt;ADIF))==0)</w:t>
      </w:r>
    </w:p>
    <w:p w14:paraId="1F10A8C5"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w:t>
      </w:r>
    </w:p>
    <w:p w14:paraId="5D274E9A"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r>
      <w:r w:rsidRPr="0049685B">
        <w:rPr>
          <w:sz w:val="24"/>
          <w:szCs w:val="24"/>
          <w:lang w:val="ro-RO"/>
        </w:rPr>
        <w:tab/>
        <w:t>//Asteapta sfarsitul conversiei</w:t>
      </w:r>
    </w:p>
    <w:p w14:paraId="47FF5D43"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r>
      <w:r w:rsidRPr="0049685B">
        <w:rPr>
          <w:sz w:val="24"/>
          <w:szCs w:val="24"/>
          <w:lang w:val="ro-RO"/>
        </w:rPr>
        <w:tab/>
      </w:r>
    </w:p>
    <w:p w14:paraId="2AA99BB9"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w:t>
      </w:r>
    </w:p>
    <w:p w14:paraId="47C7CD84"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r>
    </w:p>
    <w:p w14:paraId="57241B77"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t>rezultat = ADCL + (ADCH*256);</w:t>
      </w:r>
    </w:p>
    <w:p w14:paraId="1F3E8E42" w14:textId="77777777" w:rsidR="0049685B" w:rsidRPr="0049685B" w:rsidRDefault="0049685B" w:rsidP="0049685B">
      <w:pPr>
        <w:ind w:left="360"/>
        <w:rPr>
          <w:sz w:val="24"/>
          <w:szCs w:val="24"/>
          <w:lang w:val="ro-RO"/>
        </w:rPr>
      </w:pPr>
      <w:r w:rsidRPr="0049685B">
        <w:rPr>
          <w:sz w:val="24"/>
          <w:szCs w:val="24"/>
          <w:lang w:val="ro-RO"/>
        </w:rPr>
        <w:tab/>
      </w:r>
      <w:r w:rsidRPr="0049685B">
        <w:rPr>
          <w:sz w:val="24"/>
          <w:szCs w:val="24"/>
          <w:lang w:val="ro-RO"/>
        </w:rPr>
        <w:tab/>
      </w:r>
    </w:p>
    <w:p w14:paraId="3DE42E47" w14:textId="77777777" w:rsidR="0049685B" w:rsidRPr="0049685B" w:rsidRDefault="0049685B" w:rsidP="0049685B">
      <w:pPr>
        <w:ind w:left="360"/>
        <w:rPr>
          <w:sz w:val="24"/>
          <w:szCs w:val="24"/>
          <w:lang w:val="ro-RO"/>
        </w:rPr>
      </w:pPr>
      <w:r w:rsidRPr="0049685B">
        <w:rPr>
          <w:sz w:val="24"/>
          <w:szCs w:val="24"/>
          <w:lang w:val="ro-RO"/>
        </w:rPr>
        <w:tab/>
        <w:t>}</w:t>
      </w:r>
    </w:p>
    <w:p w14:paraId="75D02B63" w14:textId="77777777" w:rsidR="0049685B" w:rsidRPr="0049685B" w:rsidRDefault="0049685B" w:rsidP="0049685B">
      <w:pPr>
        <w:ind w:left="360"/>
        <w:rPr>
          <w:sz w:val="24"/>
          <w:szCs w:val="24"/>
          <w:lang w:val="ro-RO"/>
        </w:rPr>
      </w:pPr>
      <w:r w:rsidRPr="0049685B">
        <w:rPr>
          <w:sz w:val="24"/>
          <w:szCs w:val="24"/>
          <w:lang w:val="ro-RO"/>
        </w:rPr>
        <w:tab/>
      </w:r>
    </w:p>
    <w:p w14:paraId="4E1D6DC0" w14:textId="77777777" w:rsidR="0049685B" w:rsidRPr="0049685B" w:rsidRDefault="0049685B" w:rsidP="0049685B">
      <w:pPr>
        <w:ind w:left="360"/>
        <w:rPr>
          <w:sz w:val="24"/>
          <w:szCs w:val="24"/>
          <w:lang w:val="ro-RO"/>
        </w:rPr>
      </w:pPr>
      <w:r w:rsidRPr="0049685B">
        <w:rPr>
          <w:sz w:val="24"/>
          <w:szCs w:val="24"/>
          <w:lang w:val="ro-RO"/>
        </w:rPr>
        <w:tab/>
      </w:r>
    </w:p>
    <w:p w14:paraId="5A083118" w14:textId="77777777" w:rsidR="0049685B" w:rsidRPr="0049685B" w:rsidRDefault="0049685B" w:rsidP="0049685B">
      <w:pPr>
        <w:ind w:left="360"/>
        <w:rPr>
          <w:sz w:val="24"/>
          <w:szCs w:val="24"/>
          <w:lang w:val="ro-RO"/>
        </w:rPr>
      </w:pPr>
      <w:r w:rsidRPr="0049685B">
        <w:rPr>
          <w:sz w:val="24"/>
          <w:szCs w:val="24"/>
          <w:lang w:val="ro-RO"/>
        </w:rPr>
        <w:tab/>
        <w:t>return rezultat;</w:t>
      </w:r>
    </w:p>
    <w:p w14:paraId="7D9E24A3" w14:textId="07505777" w:rsidR="0049685B" w:rsidRPr="0049685B" w:rsidRDefault="0049685B" w:rsidP="0049685B">
      <w:pPr>
        <w:ind w:left="360"/>
        <w:rPr>
          <w:sz w:val="24"/>
          <w:szCs w:val="24"/>
          <w:lang w:val="ro-RO"/>
        </w:rPr>
      </w:pPr>
      <w:r w:rsidRPr="0049685B">
        <w:rPr>
          <w:sz w:val="24"/>
          <w:szCs w:val="24"/>
          <w:lang w:val="ro-RO"/>
        </w:rPr>
        <w:t>}//END FUNCTION</w:t>
      </w:r>
    </w:p>
    <w:p w14:paraId="59A6362E" w14:textId="4AF60F6B" w:rsidR="005D5586" w:rsidRDefault="005D5586" w:rsidP="00AA1519">
      <w:pPr>
        <w:ind w:left="360"/>
        <w:rPr>
          <w:lang w:val="ro-RO"/>
        </w:rPr>
      </w:pPr>
    </w:p>
    <w:p w14:paraId="5CBA485F" w14:textId="00AC2088" w:rsidR="0049685B" w:rsidRDefault="0049685B" w:rsidP="00AA1519">
      <w:pPr>
        <w:ind w:left="360"/>
        <w:rPr>
          <w:lang w:val="ro-RO"/>
        </w:rPr>
      </w:pPr>
      <w:r>
        <w:rPr>
          <w:lang w:val="ro-RO"/>
        </w:rPr>
        <w:t>Această funcție este concepută astfel încăt să întoarcă valoare citita pe unul dintre canalele convertorului ADC</w:t>
      </w:r>
    </w:p>
    <w:p w14:paraId="6668B27B" w14:textId="6AA29112" w:rsidR="0049685B" w:rsidRDefault="00D05090" w:rsidP="00AA1519">
      <w:pPr>
        <w:ind w:left="360"/>
        <w:rPr>
          <w:lang w:val="ro-RO"/>
        </w:rPr>
      </w:pPr>
      <w:r>
        <w:rPr>
          <w:lang w:val="ro-RO"/>
        </w:rPr>
        <w:t>Ea primește ca argument numărul canalului de conversie, o valoare între 0 și 7, și întoarce valoarea rezultatului conversiei pentru canalul selectat.</w:t>
      </w:r>
    </w:p>
    <w:p w14:paraId="79A45C97" w14:textId="31811321" w:rsidR="00D05090" w:rsidRDefault="00D05090" w:rsidP="00AA1519">
      <w:pPr>
        <w:ind w:left="360"/>
        <w:rPr>
          <w:lang w:val="ro-RO"/>
        </w:rPr>
      </w:pPr>
    </w:p>
    <w:p w14:paraId="3FC79FA5" w14:textId="77E67B50" w:rsidR="00D05090" w:rsidRDefault="00F90A65" w:rsidP="00AA1519">
      <w:pPr>
        <w:ind w:left="360"/>
        <w:rPr>
          <w:lang w:val="ro-RO"/>
        </w:rPr>
      </w:pPr>
      <w:r>
        <w:rPr>
          <w:lang w:val="ro-RO"/>
        </w:rPr>
        <w:t>Penru o mai bună flexibilitate și o implementare mai ușoară fără probleme, sa implementat un mod de programare multithread, firele de execuție paralele, executîndu-se la apariția unor evenimente de tip intrerupere , evenimente generate în principal de depășirea capacității de numărare a numărătoarelor sincrone, atasate temporizatoarelor de 8 sau 16 biți.</w:t>
      </w:r>
    </w:p>
    <w:p w14:paraId="60159A81" w14:textId="68385561" w:rsidR="00F90A65" w:rsidRDefault="00F90A65" w:rsidP="00AA1519">
      <w:pPr>
        <w:ind w:left="360"/>
        <w:rPr>
          <w:lang w:val="ro-RO"/>
        </w:rPr>
      </w:pPr>
      <w:r>
        <w:rPr>
          <w:lang w:val="ro-RO"/>
        </w:rPr>
        <w:t>Astfel, la apariția evenimentelor mai sus menționate se vor apela în mod automat funcțiile de tip ISR (Interrupt Service Routine) corespunzătoare evenimentului selectat.</w:t>
      </w:r>
    </w:p>
    <w:p w14:paraId="54305F6D" w14:textId="5EC9B5BB" w:rsidR="00F90A65" w:rsidRDefault="00F90A65" w:rsidP="00AA1519">
      <w:pPr>
        <w:ind w:left="360"/>
        <w:rPr>
          <w:lang w:val="ro-RO"/>
        </w:rPr>
      </w:pPr>
    </w:p>
    <w:p w14:paraId="7B4DBEAA" w14:textId="5271E671" w:rsidR="00F90A65" w:rsidRDefault="00F90A65" w:rsidP="00AA1519">
      <w:pPr>
        <w:ind w:left="360"/>
        <w:rPr>
          <w:lang w:val="ro-RO"/>
        </w:rPr>
      </w:pPr>
      <w:r>
        <w:rPr>
          <w:lang w:val="ro-RO"/>
        </w:rPr>
        <w:t xml:space="preserve">Există un fir de execuție separat, pentru sistemul de afișare a datelor implementat astfel </w:t>
      </w:r>
    </w:p>
    <w:p w14:paraId="32E727C6" w14:textId="77777777" w:rsidR="00F90A65" w:rsidRPr="00F90A65" w:rsidRDefault="00F90A65" w:rsidP="00F90A65">
      <w:pPr>
        <w:ind w:left="360"/>
        <w:rPr>
          <w:lang w:val="ro-RO"/>
        </w:rPr>
      </w:pPr>
      <w:r w:rsidRPr="00F90A65">
        <w:rPr>
          <w:lang w:val="ro-RO"/>
        </w:rPr>
        <w:t>ISR(TIMER0_OVF_vect){</w:t>
      </w:r>
    </w:p>
    <w:p w14:paraId="68ED92A5" w14:textId="77777777" w:rsidR="00F90A65" w:rsidRPr="00F90A65" w:rsidRDefault="00F90A65" w:rsidP="00F90A65">
      <w:pPr>
        <w:ind w:left="360"/>
        <w:rPr>
          <w:lang w:val="ro-RO"/>
        </w:rPr>
      </w:pPr>
      <w:r w:rsidRPr="00F90A65">
        <w:rPr>
          <w:lang w:val="ro-RO"/>
        </w:rPr>
        <w:tab/>
      </w:r>
    </w:p>
    <w:p w14:paraId="7D1FBB39" w14:textId="77777777" w:rsidR="00F90A65" w:rsidRPr="00F90A65" w:rsidRDefault="00F90A65" w:rsidP="00F90A65">
      <w:pPr>
        <w:ind w:left="360"/>
        <w:rPr>
          <w:lang w:val="ro-RO"/>
        </w:rPr>
      </w:pPr>
      <w:r w:rsidRPr="00F90A65">
        <w:rPr>
          <w:lang w:val="ro-RO"/>
        </w:rPr>
        <w:tab/>
      </w:r>
    </w:p>
    <w:p w14:paraId="455E8081" w14:textId="77777777" w:rsidR="00F90A65" w:rsidRPr="00F90A65" w:rsidRDefault="00F90A65" w:rsidP="00F90A65">
      <w:pPr>
        <w:ind w:left="360"/>
        <w:rPr>
          <w:lang w:val="ro-RO"/>
        </w:rPr>
      </w:pPr>
      <w:r w:rsidRPr="00F90A65">
        <w:rPr>
          <w:lang w:val="ro-RO"/>
        </w:rPr>
        <w:tab/>
        <w:t>afisare_LCD(puteresolara, tick, baleiaj);</w:t>
      </w:r>
    </w:p>
    <w:p w14:paraId="5574A602" w14:textId="77777777" w:rsidR="00F90A65" w:rsidRPr="00F90A65" w:rsidRDefault="00F90A65" w:rsidP="00F90A65">
      <w:pPr>
        <w:ind w:left="360"/>
        <w:rPr>
          <w:lang w:val="ro-RO"/>
        </w:rPr>
      </w:pPr>
      <w:r w:rsidRPr="00F90A65">
        <w:rPr>
          <w:lang w:val="ro-RO"/>
        </w:rPr>
        <w:tab/>
        <w:t>baleiaj = baleiaj + 1;</w:t>
      </w:r>
    </w:p>
    <w:p w14:paraId="77119010" w14:textId="77777777" w:rsidR="00F90A65" w:rsidRPr="00F90A65" w:rsidRDefault="00F90A65" w:rsidP="00F90A65">
      <w:pPr>
        <w:ind w:left="360"/>
        <w:rPr>
          <w:lang w:val="ro-RO"/>
        </w:rPr>
      </w:pPr>
      <w:r w:rsidRPr="00F90A65">
        <w:rPr>
          <w:lang w:val="ro-RO"/>
        </w:rPr>
        <w:tab/>
        <w:t>if(baleiaj == 6){baleiaj = 0;}</w:t>
      </w:r>
    </w:p>
    <w:p w14:paraId="77D0A0E2" w14:textId="77777777" w:rsidR="00F90A65" w:rsidRPr="00F90A65" w:rsidRDefault="00F90A65" w:rsidP="00F90A65">
      <w:pPr>
        <w:ind w:left="360"/>
        <w:rPr>
          <w:lang w:val="ro-RO"/>
        </w:rPr>
      </w:pPr>
      <w:r w:rsidRPr="00F90A65">
        <w:rPr>
          <w:lang w:val="ro-RO"/>
        </w:rPr>
        <w:tab/>
      </w:r>
    </w:p>
    <w:p w14:paraId="19B8EDAC" w14:textId="77777777" w:rsidR="00F90A65" w:rsidRPr="00F90A65" w:rsidRDefault="00F90A65" w:rsidP="00F90A65">
      <w:pPr>
        <w:ind w:left="360"/>
        <w:rPr>
          <w:lang w:val="ro-RO"/>
        </w:rPr>
      </w:pPr>
      <w:r w:rsidRPr="00F90A65">
        <w:rPr>
          <w:lang w:val="ro-RO"/>
        </w:rPr>
        <w:tab/>
      </w:r>
    </w:p>
    <w:p w14:paraId="6682A4CB" w14:textId="77777777" w:rsidR="00F90A65" w:rsidRPr="00F90A65" w:rsidRDefault="00F90A65" w:rsidP="00F90A65">
      <w:pPr>
        <w:ind w:left="360"/>
        <w:rPr>
          <w:lang w:val="ro-RO"/>
        </w:rPr>
      </w:pPr>
      <w:r w:rsidRPr="00F90A65">
        <w:rPr>
          <w:lang w:val="ro-RO"/>
        </w:rPr>
        <w:tab/>
      </w:r>
    </w:p>
    <w:p w14:paraId="76A26E57" w14:textId="31DA0000" w:rsidR="00F90A65" w:rsidRDefault="00F90A65" w:rsidP="00F90A65">
      <w:pPr>
        <w:ind w:left="360"/>
        <w:rPr>
          <w:lang w:val="ro-RO"/>
        </w:rPr>
      </w:pPr>
      <w:r w:rsidRPr="00F90A65">
        <w:rPr>
          <w:lang w:val="ro-RO"/>
        </w:rPr>
        <w:t>}</w:t>
      </w:r>
    </w:p>
    <w:p w14:paraId="133EDAAB" w14:textId="1668C61D" w:rsidR="00F90A65" w:rsidRDefault="00F90A65" w:rsidP="00F90A65">
      <w:pPr>
        <w:ind w:left="360"/>
        <w:rPr>
          <w:lang w:val="ro-RO"/>
        </w:rPr>
      </w:pPr>
      <w:r>
        <w:rPr>
          <w:lang w:val="ro-RO"/>
        </w:rPr>
        <w:t>Un fir de execuție , tot separat, ce realizează citirea portului ADC si scalarea corespunzătoare a valorii citite, pe baza faptului de liniaritate.</w:t>
      </w:r>
    </w:p>
    <w:p w14:paraId="4C84FF1B" w14:textId="253B8DF8" w:rsidR="00F90A65" w:rsidRDefault="00F90A65" w:rsidP="00F90A65">
      <w:pPr>
        <w:ind w:left="360"/>
        <w:rPr>
          <w:lang w:val="ro-RO"/>
        </w:rPr>
      </w:pPr>
    </w:p>
    <w:p w14:paraId="577BF276" w14:textId="77777777" w:rsidR="00F90A65" w:rsidRPr="00F90A65" w:rsidRDefault="00F90A65" w:rsidP="00F90A65">
      <w:pPr>
        <w:ind w:left="360"/>
        <w:rPr>
          <w:lang w:val="ro-RO"/>
        </w:rPr>
      </w:pPr>
      <w:r w:rsidRPr="00F90A65">
        <w:rPr>
          <w:lang w:val="ro-RO"/>
        </w:rPr>
        <w:t>ISR(TIMER2_OVF_vect, ISR_BLOCK){</w:t>
      </w:r>
    </w:p>
    <w:p w14:paraId="491184EA" w14:textId="77777777" w:rsidR="00F90A65" w:rsidRPr="00F90A65" w:rsidRDefault="00F90A65" w:rsidP="00F90A65">
      <w:pPr>
        <w:ind w:left="360"/>
        <w:rPr>
          <w:lang w:val="ro-RO"/>
        </w:rPr>
      </w:pPr>
      <w:r w:rsidRPr="00F90A65">
        <w:rPr>
          <w:lang w:val="ro-RO"/>
        </w:rPr>
        <w:tab/>
      </w:r>
    </w:p>
    <w:p w14:paraId="4024DC00" w14:textId="77777777" w:rsidR="00F90A65" w:rsidRPr="00F90A65" w:rsidRDefault="00F90A65" w:rsidP="00F90A65">
      <w:pPr>
        <w:ind w:left="360"/>
        <w:rPr>
          <w:lang w:val="ro-RO"/>
        </w:rPr>
      </w:pPr>
      <w:r w:rsidRPr="00F90A65">
        <w:rPr>
          <w:lang w:val="ro-RO"/>
        </w:rPr>
        <w:tab/>
      </w:r>
    </w:p>
    <w:p w14:paraId="6118C16B" w14:textId="06E7C122" w:rsidR="00F90A65" w:rsidRPr="00F90A65" w:rsidRDefault="00F90A65" w:rsidP="00F90A65">
      <w:pPr>
        <w:ind w:left="360"/>
        <w:rPr>
          <w:lang w:val="ro-RO"/>
        </w:rPr>
      </w:pPr>
      <w:r w:rsidRPr="00F90A65">
        <w:rPr>
          <w:lang w:val="ro-RO"/>
        </w:rPr>
        <w:tab/>
      </w:r>
    </w:p>
    <w:p w14:paraId="0DC10269" w14:textId="77777777" w:rsidR="00F90A65" w:rsidRPr="00F90A65" w:rsidRDefault="00F90A65" w:rsidP="00F90A65">
      <w:pPr>
        <w:ind w:left="360"/>
        <w:rPr>
          <w:lang w:val="ro-RO"/>
        </w:rPr>
      </w:pPr>
      <w:r w:rsidRPr="00F90A65">
        <w:rPr>
          <w:lang w:val="ro-RO"/>
        </w:rPr>
        <w:tab/>
        <w:t>puteresolara = citeste_ADC(0)/51.2;</w:t>
      </w:r>
    </w:p>
    <w:p w14:paraId="40863622" w14:textId="77777777" w:rsidR="00F90A65" w:rsidRPr="00F90A65" w:rsidRDefault="00F90A65" w:rsidP="00F90A65">
      <w:pPr>
        <w:ind w:left="360"/>
        <w:rPr>
          <w:lang w:val="ro-RO"/>
        </w:rPr>
      </w:pPr>
      <w:r w:rsidRPr="00F90A65">
        <w:rPr>
          <w:lang w:val="ro-RO"/>
        </w:rPr>
        <w:tab/>
      </w:r>
    </w:p>
    <w:p w14:paraId="77D794D5" w14:textId="77777777" w:rsidR="00F90A65" w:rsidRPr="00F90A65" w:rsidRDefault="00F90A65" w:rsidP="00F90A65">
      <w:pPr>
        <w:ind w:left="360"/>
        <w:rPr>
          <w:lang w:val="ro-RO"/>
        </w:rPr>
      </w:pPr>
      <w:r w:rsidRPr="00F90A65">
        <w:rPr>
          <w:lang w:val="ro-RO"/>
        </w:rPr>
        <w:tab/>
      </w:r>
    </w:p>
    <w:p w14:paraId="2475B175" w14:textId="77777777" w:rsidR="00F90A65" w:rsidRPr="00F90A65" w:rsidRDefault="00F90A65" w:rsidP="00F90A65">
      <w:pPr>
        <w:ind w:left="360"/>
        <w:rPr>
          <w:lang w:val="ro-RO"/>
        </w:rPr>
      </w:pPr>
      <w:r w:rsidRPr="00F90A65">
        <w:rPr>
          <w:lang w:val="ro-RO"/>
        </w:rPr>
        <w:tab/>
      </w:r>
    </w:p>
    <w:p w14:paraId="78C230CB" w14:textId="03E8E695" w:rsidR="00F90A65" w:rsidRDefault="00F90A65" w:rsidP="00F90A65">
      <w:pPr>
        <w:ind w:left="360"/>
        <w:rPr>
          <w:lang w:val="ro-RO"/>
        </w:rPr>
      </w:pPr>
      <w:r w:rsidRPr="00F90A65">
        <w:rPr>
          <w:lang w:val="ro-RO"/>
        </w:rPr>
        <w:t>}</w:t>
      </w:r>
    </w:p>
    <w:p w14:paraId="18E2A292" w14:textId="700815F0" w:rsidR="00F90A65" w:rsidRDefault="00F90A65" w:rsidP="00F90A65">
      <w:pPr>
        <w:ind w:left="360"/>
        <w:rPr>
          <w:lang w:val="ro-RO"/>
        </w:rPr>
      </w:pPr>
      <w:r>
        <w:rPr>
          <w:lang w:val="ro-RO"/>
        </w:rPr>
        <w:t>Unde coeficientul de 51.2 a rezultat dintr-un calcul de calibrare a ADC, cunoscănd faptul că acesta este liniar</w:t>
      </w:r>
      <w:r w:rsidR="00C8327D">
        <w:rPr>
          <w:lang w:val="ro-RO"/>
        </w:rPr>
        <w:t xml:space="preserve">, ieșirea numerică variază ăn domeniul 0 – 1023, ce corespunde unei intrări </w:t>
      </w:r>
      <w:r w:rsidR="00C8327D">
        <w:rPr>
          <w:lang w:val="ro-RO"/>
        </w:rPr>
        <w:lastRenderedPageBreak/>
        <w:t xml:space="preserve">analogice ce variază ăntre 0 – 5 Volți, rezultă că pentru a avea un cap de scală a instrumentului de măsură situat la valoarea de 20 de volți trebuie determinată factorul de scalare astfel </w:t>
      </w:r>
    </w:p>
    <w:p w14:paraId="013E9732" w14:textId="40FB2ED4" w:rsidR="00C8327D" w:rsidRDefault="00C8327D" w:rsidP="00F90A65">
      <w:pPr>
        <w:ind w:left="360"/>
        <w:rPr>
          <w:rFonts w:eastAsiaTheme="minorEastAsia"/>
          <w:lang w:val="ro-RO"/>
        </w:rPr>
      </w:pPr>
      <m:oMath>
        <m:sSub>
          <m:sSubPr>
            <m:ctrlPr>
              <w:rPr>
                <w:rFonts w:ascii="Cambria Math" w:hAnsi="Cambria Math"/>
                <w:i/>
                <w:lang w:val="ro-RO"/>
              </w:rPr>
            </m:ctrlPr>
          </m:sSubPr>
          <m:e>
            <m:r>
              <w:rPr>
                <w:rFonts w:ascii="Cambria Math" w:hAnsi="Cambria Math"/>
                <w:lang w:val="ro-RO"/>
              </w:rPr>
              <m:t>F</m:t>
            </m:r>
          </m:e>
          <m:sub>
            <m:r>
              <w:rPr>
                <w:rFonts w:ascii="Cambria Math" w:hAnsi="Cambria Math"/>
                <w:lang w:val="ro-RO"/>
              </w:rPr>
              <m:t xml:space="preserve">scalare </m:t>
            </m:r>
          </m:sub>
        </m:sSub>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1024</m:t>
            </m:r>
          </m:num>
          <m:den>
            <m:r>
              <w:rPr>
                <w:rFonts w:ascii="Cambria Math" w:hAnsi="Cambria Math"/>
                <w:lang w:val="ro-RO"/>
              </w:rPr>
              <m:t>20</m:t>
            </m:r>
          </m:den>
        </m:f>
      </m:oMath>
      <w:r>
        <w:rPr>
          <w:rFonts w:eastAsiaTheme="minorEastAsia"/>
          <w:lang w:val="ro-RO"/>
        </w:rPr>
        <w:t xml:space="preserve"> = 51,2</w:t>
      </w:r>
    </w:p>
    <w:p w14:paraId="7F40529A" w14:textId="61ADEB1C" w:rsidR="00C8327D" w:rsidRDefault="00C8327D" w:rsidP="00F90A65">
      <w:pPr>
        <w:ind w:left="360"/>
        <w:rPr>
          <w:lang w:val="ro-RO"/>
        </w:rPr>
      </w:pPr>
    </w:p>
    <w:p w14:paraId="6821731A" w14:textId="606CCB5F" w:rsidR="00C8327D" w:rsidRDefault="00C8327D" w:rsidP="00F90A65">
      <w:pPr>
        <w:ind w:left="360"/>
        <w:rPr>
          <w:lang w:val="ro-RO"/>
        </w:rPr>
      </w:pPr>
      <w:r>
        <w:rPr>
          <w:lang w:val="ro-RO"/>
        </w:rPr>
        <w:t>Deasemenea sa realizat și dimensionarea unui divizor electric rezistiv, astfel încăt pentru o tensiune maximă furnizată de panoul solar, capătul de scară, să avem la intrarea convertorului digital maximum 5 volți</w:t>
      </w:r>
    </w:p>
    <w:p w14:paraId="48C2ECA7" w14:textId="78FDA725" w:rsidR="00C8327D" w:rsidRDefault="00C8327D" w:rsidP="00F90A65">
      <w:pPr>
        <w:ind w:left="360"/>
        <w:rPr>
          <w:lang w:val="ro-RO"/>
        </w:rPr>
      </w:pPr>
    </w:p>
    <w:p w14:paraId="334D64D4" w14:textId="77777777" w:rsidR="002A38CD" w:rsidRPr="002A38CD" w:rsidRDefault="002A38CD" w:rsidP="002A38CD">
      <w:pPr>
        <w:ind w:left="360"/>
        <w:rPr>
          <w:lang w:val="ro-RO"/>
        </w:rPr>
      </w:pPr>
      <w:r w:rsidRPr="002A38CD">
        <w:rPr>
          <w:lang w:val="ro-RO"/>
        </w:rPr>
        <w:t>ISR(TIMER1_OVF_vect){</w:t>
      </w:r>
    </w:p>
    <w:p w14:paraId="3B21EBBD" w14:textId="77777777" w:rsidR="002A38CD" w:rsidRPr="002A38CD" w:rsidRDefault="002A38CD" w:rsidP="002A38CD">
      <w:pPr>
        <w:ind w:left="360"/>
        <w:rPr>
          <w:lang w:val="ro-RO"/>
        </w:rPr>
      </w:pPr>
      <w:r w:rsidRPr="002A38CD">
        <w:rPr>
          <w:lang w:val="ro-RO"/>
        </w:rPr>
        <w:tab/>
        <w:t>if(tick&lt;=15){if((PIND&amp;(1&lt;&lt;PD7))==0){</w:t>
      </w:r>
    </w:p>
    <w:p w14:paraId="1F5D7985" w14:textId="77777777" w:rsidR="002A38CD" w:rsidRPr="002A38CD" w:rsidRDefault="002A38CD" w:rsidP="002A38CD">
      <w:pPr>
        <w:ind w:left="360"/>
        <w:rPr>
          <w:lang w:val="ro-RO"/>
        </w:rPr>
      </w:pPr>
      <w:r w:rsidRPr="002A38CD">
        <w:rPr>
          <w:lang w:val="ro-RO"/>
        </w:rPr>
        <w:tab/>
      </w:r>
      <w:r w:rsidRPr="002A38CD">
        <w:rPr>
          <w:lang w:val="ro-RO"/>
        </w:rPr>
        <w:tab/>
        <w:t xml:space="preserve">         tick = 0;</w:t>
      </w:r>
    </w:p>
    <w:p w14:paraId="600B9E35" w14:textId="77777777" w:rsidR="002A38CD" w:rsidRPr="002A38CD" w:rsidRDefault="002A38CD" w:rsidP="002A38CD">
      <w:pPr>
        <w:ind w:left="360"/>
        <w:rPr>
          <w:lang w:val="ro-RO"/>
        </w:rPr>
      </w:pPr>
      <w:r w:rsidRPr="002A38CD">
        <w:rPr>
          <w:lang w:val="ro-RO"/>
        </w:rPr>
        <w:tab/>
      </w:r>
      <w:r w:rsidRPr="002A38CD">
        <w:rPr>
          <w:lang w:val="ro-RO"/>
        </w:rPr>
        <w:tab/>
        <w:t xml:space="preserve">         PORTB |=(1&lt;&lt;PB1);//Releu pe conventional</w:t>
      </w:r>
    </w:p>
    <w:p w14:paraId="38C14E9E" w14:textId="77777777" w:rsidR="002A38CD" w:rsidRPr="002A38CD" w:rsidRDefault="002A38CD" w:rsidP="002A38CD">
      <w:pPr>
        <w:ind w:left="360"/>
        <w:rPr>
          <w:lang w:val="ro-RO"/>
        </w:rPr>
      </w:pPr>
      <w:r w:rsidRPr="002A38CD">
        <w:rPr>
          <w:lang w:val="ro-RO"/>
        </w:rPr>
        <w:tab/>
      </w:r>
      <w:r w:rsidRPr="002A38CD">
        <w:rPr>
          <w:lang w:val="ro-RO"/>
        </w:rPr>
        <w:tab/>
        <w:t xml:space="preserve">         PORTA |=(1&lt;&lt;PA2);</w:t>
      </w:r>
    </w:p>
    <w:p w14:paraId="6AF1C46F" w14:textId="77777777" w:rsidR="002A38CD" w:rsidRPr="002A38CD" w:rsidRDefault="002A38CD" w:rsidP="002A38CD">
      <w:pPr>
        <w:ind w:left="360"/>
        <w:rPr>
          <w:lang w:val="ro-RO"/>
        </w:rPr>
      </w:pPr>
      <w:r w:rsidRPr="002A38CD">
        <w:rPr>
          <w:lang w:val="ro-RO"/>
        </w:rPr>
        <w:tab/>
      </w:r>
      <w:r w:rsidRPr="002A38CD">
        <w:rPr>
          <w:lang w:val="ro-RO"/>
        </w:rPr>
        <w:tab/>
        <w:t xml:space="preserve">         PORTA &amp;=~(1&lt;&lt;PA3);}</w:t>
      </w:r>
    </w:p>
    <w:p w14:paraId="5809C9A3" w14:textId="77777777" w:rsidR="002A38CD" w:rsidRPr="002A38CD" w:rsidRDefault="002A38CD" w:rsidP="002A38CD">
      <w:pPr>
        <w:ind w:left="360"/>
        <w:rPr>
          <w:lang w:val="ro-RO"/>
        </w:rPr>
      </w:pPr>
      <w:r w:rsidRPr="002A38CD">
        <w:rPr>
          <w:lang w:val="ro-RO"/>
        </w:rPr>
        <w:tab/>
      </w:r>
      <w:r w:rsidRPr="002A38CD">
        <w:rPr>
          <w:lang w:val="ro-RO"/>
        </w:rPr>
        <w:tab/>
      </w:r>
      <w:r w:rsidRPr="002A38CD">
        <w:rPr>
          <w:lang w:val="ro-RO"/>
        </w:rPr>
        <w:tab/>
      </w:r>
      <w:r w:rsidRPr="002A38CD">
        <w:rPr>
          <w:lang w:val="ro-RO"/>
        </w:rPr>
        <w:tab/>
        <w:t xml:space="preserve"> tick = tick + 1;</w:t>
      </w:r>
    </w:p>
    <w:p w14:paraId="0A89610A" w14:textId="77777777" w:rsidR="002A38CD" w:rsidRPr="002A38CD" w:rsidRDefault="002A38CD" w:rsidP="002A38CD">
      <w:pPr>
        <w:ind w:left="360"/>
        <w:rPr>
          <w:lang w:val="ro-RO"/>
        </w:rPr>
      </w:pPr>
      <w:r w:rsidRPr="002A38CD">
        <w:rPr>
          <w:lang w:val="ro-RO"/>
        </w:rPr>
        <w:tab/>
      </w:r>
      <w:r w:rsidRPr="002A38CD">
        <w:rPr>
          <w:lang w:val="ro-RO"/>
        </w:rPr>
        <w:tab/>
      </w:r>
      <w:r w:rsidRPr="002A38CD">
        <w:rPr>
          <w:lang w:val="ro-RO"/>
        </w:rPr>
        <w:tab/>
      </w:r>
      <w:r w:rsidRPr="002A38CD">
        <w:rPr>
          <w:lang w:val="ro-RO"/>
        </w:rPr>
        <w:tab/>
        <w:t xml:space="preserve"> </w:t>
      </w:r>
    </w:p>
    <w:p w14:paraId="535C628C" w14:textId="77777777" w:rsidR="002A38CD" w:rsidRPr="002A38CD" w:rsidRDefault="002A38CD" w:rsidP="002A38CD">
      <w:pPr>
        <w:ind w:left="360"/>
        <w:rPr>
          <w:lang w:val="ro-RO"/>
        </w:rPr>
      </w:pPr>
      <w:r w:rsidRPr="002A38CD">
        <w:rPr>
          <w:lang w:val="ro-RO"/>
        </w:rPr>
        <w:tab/>
      </w:r>
      <w:r w:rsidRPr="002A38CD">
        <w:rPr>
          <w:lang w:val="ro-RO"/>
        </w:rPr>
        <w:tab/>
      </w:r>
      <w:r w:rsidRPr="002A38CD">
        <w:rPr>
          <w:lang w:val="ro-RO"/>
        </w:rPr>
        <w:tab/>
      </w:r>
      <w:r w:rsidRPr="002A38CD">
        <w:rPr>
          <w:lang w:val="ro-RO"/>
        </w:rPr>
        <w:tab/>
      </w:r>
      <w:r w:rsidRPr="002A38CD">
        <w:rPr>
          <w:lang w:val="ro-RO"/>
        </w:rPr>
        <w:tab/>
      </w:r>
      <w:r w:rsidRPr="002A38CD">
        <w:rPr>
          <w:lang w:val="ro-RO"/>
        </w:rPr>
        <w:tab/>
      </w:r>
      <w:r w:rsidRPr="002A38CD">
        <w:rPr>
          <w:lang w:val="ro-RO"/>
        </w:rPr>
        <w:tab/>
        <w:t>}</w:t>
      </w:r>
    </w:p>
    <w:p w14:paraId="1A3D6B41" w14:textId="77777777" w:rsidR="002A38CD" w:rsidRPr="002A38CD" w:rsidRDefault="002A38CD" w:rsidP="002A38CD">
      <w:pPr>
        <w:ind w:left="360"/>
        <w:rPr>
          <w:lang w:val="ro-RO"/>
        </w:rPr>
      </w:pPr>
      <w:r w:rsidRPr="002A38CD">
        <w:rPr>
          <w:lang w:val="ro-RO"/>
        </w:rPr>
        <w:tab/>
      </w:r>
      <w:r w:rsidRPr="002A38CD">
        <w:rPr>
          <w:lang w:val="ro-RO"/>
        </w:rPr>
        <w:tab/>
      </w:r>
      <w:r w:rsidRPr="002A38CD">
        <w:rPr>
          <w:lang w:val="ro-RO"/>
        </w:rPr>
        <w:tab/>
      </w:r>
      <w:r w:rsidRPr="002A38CD">
        <w:rPr>
          <w:lang w:val="ro-RO"/>
        </w:rPr>
        <w:tab/>
      </w:r>
      <w:r w:rsidRPr="002A38CD">
        <w:rPr>
          <w:lang w:val="ro-RO"/>
        </w:rPr>
        <w:tab/>
      </w:r>
      <w:r w:rsidRPr="002A38CD">
        <w:rPr>
          <w:lang w:val="ro-RO"/>
        </w:rPr>
        <w:tab/>
      </w:r>
      <w:r w:rsidRPr="002A38CD">
        <w:rPr>
          <w:lang w:val="ro-RO"/>
        </w:rPr>
        <w:tab/>
      </w:r>
    </w:p>
    <w:p w14:paraId="414860A6" w14:textId="77777777" w:rsidR="002A38CD" w:rsidRPr="002A38CD" w:rsidRDefault="002A38CD" w:rsidP="002A38CD">
      <w:pPr>
        <w:ind w:left="360"/>
        <w:rPr>
          <w:lang w:val="ro-RO"/>
        </w:rPr>
      </w:pPr>
      <w:r w:rsidRPr="002A38CD">
        <w:rPr>
          <w:lang w:val="ro-RO"/>
        </w:rPr>
        <w:tab/>
      </w:r>
      <w:r w:rsidRPr="002A38CD">
        <w:rPr>
          <w:lang w:val="ro-RO"/>
        </w:rPr>
        <w:tab/>
      </w:r>
      <w:r w:rsidRPr="002A38CD">
        <w:rPr>
          <w:lang w:val="ro-RO"/>
        </w:rPr>
        <w:tab/>
      </w:r>
      <w:r w:rsidRPr="002A38CD">
        <w:rPr>
          <w:lang w:val="ro-RO"/>
        </w:rPr>
        <w:tab/>
      </w:r>
      <w:r w:rsidRPr="002A38CD">
        <w:rPr>
          <w:lang w:val="ro-RO"/>
        </w:rPr>
        <w:tab/>
      </w:r>
      <w:r w:rsidRPr="002A38CD">
        <w:rPr>
          <w:lang w:val="ro-RO"/>
        </w:rPr>
        <w:tab/>
      </w:r>
      <w:r w:rsidRPr="002A38CD">
        <w:rPr>
          <w:lang w:val="ro-RO"/>
        </w:rPr>
        <w:tab/>
      </w:r>
    </w:p>
    <w:p w14:paraId="10B09773" w14:textId="77777777" w:rsidR="002A38CD" w:rsidRPr="002A38CD" w:rsidRDefault="002A38CD" w:rsidP="002A38CD">
      <w:pPr>
        <w:ind w:left="360"/>
        <w:rPr>
          <w:lang w:val="ro-RO"/>
        </w:rPr>
      </w:pPr>
      <w:r w:rsidRPr="002A38CD">
        <w:rPr>
          <w:lang w:val="ro-RO"/>
        </w:rPr>
        <w:tab/>
      </w:r>
      <w:r w:rsidRPr="002A38CD">
        <w:rPr>
          <w:lang w:val="ro-RO"/>
        </w:rPr>
        <w:tab/>
      </w:r>
      <w:r w:rsidRPr="002A38CD">
        <w:rPr>
          <w:lang w:val="ro-RO"/>
        </w:rPr>
        <w:tab/>
      </w:r>
      <w:r w:rsidRPr="002A38CD">
        <w:rPr>
          <w:lang w:val="ro-RO"/>
        </w:rPr>
        <w:tab/>
      </w:r>
      <w:r w:rsidRPr="002A38CD">
        <w:rPr>
          <w:lang w:val="ro-RO"/>
        </w:rPr>
        <w:tab/>
      </w:r>
      <w:r w:rsidRPr="002A38CD">
        <w:rPr>
          <w:lang w:val="ro-RO"/>
        </w:rPr>
        <w:tab/>
      </w:r>
      <w:r w:rsidRPr="002A38CD">
        <w:rPr>
          <w:lang w:val="ro-RO"/>
        </w:rPr>
        <w:tab/>
      </w:r>
    </w:p>
    <w:p w14:paraId="61AED3C4" w14:textId="77777777" w:rsidR="002A38CD" w:rsidRPr="002A38CD" w:rsidRDefault="002A38CD" w:rsidP="002A38CD">
      <w:pPr>
        <w:ind w:left="360"/>
        <w:rPr>
          <w:lang w:val="ro-RO"/>
        </w:rPr>
      </w:pPr>
      <w:r w:rsidRPr="002A38CD">
        <w:rPr>
          <w:lang w:val="ro-RO"/>
        </w:rPr>
        <w:tab/>
      </w:r>
      <w:r w:rsidRPr="002A38CD">
        <w:rPr>
          <w:lang w:val="ro-RO"/>
        </w:rPr>
        <w:tab/>
        <w:t>else{</w:t>
      </w:r>
    </w:p>
    <w:p w14:paraId="0AFF00DD" w14:textId="77777777" w:rsidR="002A38CD" w:rsidRPr="002A38CD" w:rsidRDefault="002A38CD" w:rsidP="002A38CD">
      <w:pPr>
        <w:ind w:left="360"/>
        <w:rPr>
          <w:lang w:val="ro-RO"/>
        </w:rPr>
      </w:pPr>
      <w:r w:rsidRPr="002A38CD">
        <w:rPr>
          <w:lang w:val="ro-RO"/>
        </w:rPr>
        <w:tab/>
      </w:r>
      <w:r w:rsidRPr="002A38CD">
        <w:rPr>
          <w:lang w:val="ro-RO"/>
        </w:rPr>
        <w:tab/>
      </w:r>
      <w:r w:rsidRPr="002A38CD">
        <w:rPr>
          <w:lang w:val="ro-RO"/>
        </w:rPr>
        <w:tab/>
        <w:t>tick = 0;</w:t>
      </w:r>
    </w:p>
    <w:p w14:paraId="73D0DF05" w14:textId="77777777" w:rsidR="002A38CD" w:rsidRPr="002A38CD" w:rsidRDefault="002A38CD" w:rsidP="002A38CD">
      <w:pPr>
        <w:ind w:left="360"/>
        <w:rPr>
          <w:lang w:val="ro-RO"/>
        </w:rPr>
      </w:pPr>
      <w:r w:rsidRPr="002A38CD">
        <w:rPr>
          <w:lang w:val="ro-RO"/>
        </w:rPr>
        <w:tab/>
        <w:t>if((PIND&amp;(1&lt;&lt;PD7))==0){</w:t>
      </w:r>
    </w:p>
    <w:p w14:paraId="2F08C09F" w14:textId="77777777" w:rsidR="002A38CD" w:rsidRPr="002A38CD" w:rsidRDefault="002A38CD" w:rsidP="002A38CD">
      <w:pPr>
        <w:ind w:left="360"/>
        <w:rPr>
          <w:lang w:val="ro-RO"/>
        </w:rPr>
      </w:pPr>
      <w:r w:rsidRPr="002A38CD">
        <w:rPr>
          <w:lang w:val="ro-RO"/>
        </w:rPr>
        <w:tab/>
      </w:r>
      <w:r w:rsidRPr="002A38CD">
        <w:rPr>
          <w:lang w:val="ro-RO"/>
        </w:rPr>
        <w:tab/>
        <w:t>PORTB &amp;=~(1&lt;&lt;PB1);//Releu pe solar</w:t>
      </w:r>
    </w:p>
    <w:p w14:paraId="7DD26CB3" w14:textId="77777777" w:rsidR="002A38CD" w:rsidRPr="002A38CD" w:rsidRDefault="002A38CD" w:rsidP="002A38CD">
      <w:pPr>
        <w:ind w:left="360"/>
        <w:rPr>
          <w:lang w:val="ro-RO"/>
        </w:rPr>
      </w:pPr>
      <w:r w:rsidRPr="002A38CD">
        <w:rPr>
          <w:lang w:val="ro-RO"/>
        </w:rPr>
        <w:tab/>
      </w:r>
      <w:r w:rsidRPr="002A38CD">
        <w:rPr>
          <w:lang w:val="ro-RO"/>
        </w:rPr>
        <w:tab/>
        <w:t>PORTA |=(1&lt;&lt;PA3);</w:t>
      </w:r>
    </w:p>
    <w:p w14:paraId="0CA1002C" w14:textId="77777777" w:rsidR="002A38CD" w:rsidRPr="002A38CD" w:rsidRDefault="002A38CD" w:rsidP="002A38CD">
      <w:pPr>
        <w:ind w:left="360"/>
        <w:rPr>
          <w:lang w:val="ro-RO"/>
        </w:rPr>
      </w:pPr>
      <w:r w:rsidRPr="002A38CD">
        <w:rPr>
          <w:lang w:val="ro-RO"/>
        </w:rPr>
        <w:tab/>
      </w:r>
      <w:r w:rsidRPr="002A38CD">
        <w:rPr>
          <w:lang w:val="ro-RO"/>
        </w:rPr>
        <w:tab/>
        <w:t>PORTA &amp;=~(1&lt;&lt;PA2);}</w:t>
      </w:r>
    </w:p>
    <w:p w14:paraId="17905641" w14:textId="77777777" w:rsidR="002A38CD" w:rsidRPr="002A38CD" w:rsidRDefault="002A38CD" w:rsidP="002A38CD">
      <w:pPr>
        <w:ind w:left="360"/>
        <w:rPr>
          <w:lang w:val="ro-RO"/>
        </w:rPr>
      </w:pPr>
      <w:r w:rsidRPr="002A38CD">
        <w:rPr>
          <w:lang w:val="ro-RO"/>
        </w:rPr>
        <w:tab/>
      </w:r>
      <w:r w:rsidRPr="002A38CD">
        <w:rPr>
          <w:lang w:val="ro-RO"/>
        </w:rPr>
        <w:tab/>
        <w:t>else{</w:t>
      </w:r>
    </w:p>
    <w:p w14:paraId="1749ACEB" w14:textId="77777777" w:rsidR="002A38CD" w:rsidRPr="002A38CD" w:rsidRDefault="002A38CD" w:rsidP="002A38CD">
      <w:pPr>
        <w:ind w:left="360"/>
        <w:rPr>
          <w:lang w:val="ro-RO"/>
        </w:rPr>
      </w:pPr>
      <w:r w:rsidRPr="002A38CD">
        <w:rPr>
          <w:lang w:val="ro-RO"/>
        </w:rPr>
        <w:tab/>
        <w:t>if(ciclu == 0){//implementeaza un toggle folosind variabila ciclu</w:t>
      </w:r>
    </w:p>
    <w:p w14:paraId="007B7AC8" w14:textId="77777777" w:rsidR="002A38CD" w:rsidRPr="002A38CD" w:rsidRDefault="002A38CD" w:rsidP="002A38CD">
      <w:pPr>
        <w:ind w:left="360"/>
        <w:rPr>
          <w:lang w:val="ro-RO"/>
        </w:rPr>
      </w:pPr>
      <w:r w:rsidRPr="002A38CD">
        <w:rPr>
          <w:lang w:val="ro-RO"/>
        </w:rPr>
        <w:tab/>
      </w:r>
      <w:r w:rsidRPr="002A38CD">
        <w:rPr>
          <w:lang w:val="ro-RO"/>
        </w:rPr>
        <w:tab/>
        <w:t>ciclu = 1;</w:t>
      </w:r>
    </w:p>
    <w:p w14:paraId="1C22021B" w14:textId="77777777" w:rsidR="002A38CD" w:rsidRPr="002A38CD" w:rsidRDefault="002A38CD" w:rsidP="002A38CD">
      <w:pPr>
        <w:ind w:left="360"/>
        <w:rPr>
          <w:lang w:val="ro-RO"/>
        </w:rPr>
      </w:pPr>
      <w:r w:rsidRPr="002A38CD">
        <w:rPr>
          <w:lang w:val="ro-RO"/>
        </w:rPr>
        <w:tab/>
        <w:t>PORTB |=(1&lt;&lt;PB1);//Releu pe conventional</w:t>
      </w:r>
    </w:p>
    <w:p w14:paraId="5FB7892B" w14:textId="77777777" w:rsidR="002A38CD" w:rsidRPr="002A38CD" w:rsidRDefault="002A38CD" w:rsidP="002A38CD">
      <w:pPr>
        <w:ind w:left="360"/>
        <w:rPr>
          <w:lang w:val="ro-RO"/>
        </w:rPr>
      </w:pPr>
      <w:r w:rsidRPr="002A38CD">
        <w:rPr>
          <w:lang w:val="ro-RO"/>
        </w:rPr>
        <w:tab/>
        <w:t>PORTA |=(1&lt;&lt;PA2);</w:t>
      </w:r>
    </w:p>
    <w:p w14:paraId="1F162747" w14:textId="77777777" w:rsidR="002A38CD" w:rsidRPr="002A38CD" w:rsidRDefault="002A38CD" w:rsidP="002A38CD">
      <w:pPr>
        <w:ind w:left="360"/>
        <w:rPr>
          <w:lang w:val="ro-RO"/>
        </w:rPr>
      </w:pPr>
      <w:r w:rsidRPr="002A38CD">
        <w:rPr>
          <w:lang w:val="ro-RO"/>
        </w:rPr>
        <w:tab/>
        <w:t>PORTA &amp;=~(1&lt;&lt;PA3);</w:t>
      </w:r>
    </w:p>
    <w:p w14:paraId="2FED9920" w14:textId="77777777" w:rsidR="002A38CD" w:rsidRPr="002A38CD" w:rsidRDefault="002A38CD" w:rsidP="002A38CD">
      <w:pPr>
        <w:ind w:left="360"/>
        <w:rPr>
          <w:lang w:val="ro-RO"/>
        </w:rPr>
      </w:pPr>
      <w:r w:rsidRPr="002A38CD">
        <w:rPr>
          <w:lang w:val="ro-RO"/>
        </w:rPr>
        <w:lastRenderedPageBreak/>
        <w:tab/>
        <w:t>}</w:t>
      </w:r>
    </w:p>
    <w:p w14:paraId="49181B4B" w14:textId="77777777" w:rsidR="002A38CD" w:rsidRPr="002A38CD" w:rsidRDefault="002A38CD" w:rsidP="002A38CD">
      <w:pPr>
        <w:ind w:left="360"/>
        <w:rPr>
          <w:lang w:val="ro-RO"/>
        </w:rPr>
      </w:pPr>
      <w:r w:rsidRPr="002A38CD">
        <w:rPr>
          <w:lang w:val="ro-RO"/>
        </w:rPr>
        <w:tab/>
        <w:t>else {</w:t>
      </w:r>
    </w:p>
    <w:p w14:paraId="3CDBEEB4" w14:textId="77777777" w:rsidR="002A38CD" w:rsidRPr="002A38CD" w:rsidRDefault="002A38CD" w:rsidP="002A38CD">
      <w:pPr>
        <w:ind w:left="360"/>
        <w:rPr>
          <w:lang w:val="ro-RO"/>
        </w:rPr>
      </w:pPr>
      <w:r w:rsidRPr="002A38CD">
        <w:rPr>
          <w:lang w:val="ro-RO"/>
        </w:rPr>
        <w:tab/>
      </w:r>
      <w:r w:rsidRPr="002A38CD">
        <w:rPr>
          <w:lang w:val="ro-RO"/>
        </w:rPr>
        <w:tab/>
        <w:t>ciclu = 0;</w:t>
      </w:r>
    </w:p>
    <w:p w14:paraId="5C613CCA" w14:textId="77777777" w:rsidR="002A38CD" w:rsidRPr="002A38CD" w:rsidRDefault="002A38CD" w:rsidP="002A38CD">
      <w:pPr>
        <w:ind w:left="360"/>
        <w:rPr>
          <w:lang w:val="ro-RO"/>
        </w:rPr>
      </w:pPr>
      <w:r w:rsidRPr="002A38CD">
        <w:rPr>
          <w:lang w:val="ro-RO"/>
        </w:rPr>
        <w:tab/>
      </w:r>
      <w:r w:rsidRPr="002A38CD">
        <w:rPr>
          <w:lang w:val="ro-RO"/>
        </w:rPr>
        <w:tab/>
        <w:t>PORTB &amp;=~(1&lt;&lt;PB1);//Aici este pe solar</w:t>
      </w:r>
    </w:p>
    <w:p w14:paraId="19660394" w14:textId="77777777" w:rsidR="002A38CD" w:rsidRPr="002A38CD" w:rsidRDefault="002A38CD" w:rsidP="002A38CD">
      <w:pPr>
        <w:ind w:left="360"/>
        <w:rPr>
          <w:lang w:val="ro-RO"/>
        </w:rPr>
      </w:pPr>
      <w:r w:rsidRPr="002A38CD">
        <w:rPr>
          <w:lang w:val="ro-RO"/>
        </w:rPr>
        <w:tab/>
      </w:r>
      <w:r w:rsidRPr="002A38CD">
        <w:rPr>
          <w:lang w:val="ro-RO"/>
        </w:rPr>
        <w:tab/>
        <w:t>PORTA |=(1&lt;&lt;PA3);</w:t>
      </w:r>
    </w:p>
    <w:p w14:paraId="79A3F158" w14:textId="77777777" w:rsidR="002A38CD" w:rsidRPr="002A38CD" w:rsidRDefault="002A38CD" w:rsidP="002A38CD">
      <w:pPr>
        <w:ind w:left="360"/>
        <w:rPr>
          <w:lang w:val="ro-RO"/>
        </w:rPr>
      </w:pPr>
      <w:r w:rsidRPr="002A38CD">
        <w:rPr>
          <w:lang w:val="ro-RO"/>
        </w:rPr>
        <w:tab/>
      </w:r>
      <w:r w:rsidRPr="002A38CD">
        <w:rPr>
          <w:lang w:val="ro-RO"/>
        </w:rPr>
        <w:tab/>
        <w:t>PORTA &amp;=~(1&lt;&lt;PA2);</w:t>
      </w:r>
    </w:p>
    <w:p w14:paraId="216EC018" w14:textId="77777777" w:rsidR="002A38CD" w:rsidRPr="002A38CD" w:rsidRDefault="002A38CD" w:rsidP="002A38CD">
      <w:pPr>
        <w:ind w:left="360"/>
        <w:rPr>
          <w:lang w:val="ro-RO"/>
        </w:rPr>
      </w:pPr>
      <w:r w:rsidRPr="002A38CD">
        <w:rPr>
          <w:lang w:val="ro-RO"/>
        </w:rPr>
        <w:tab/>
        <w:t>}</w:t>
      </w:r>
    </w:p>
    <w:p w14:paraId="30CC2DC3" w14:textId="77777777" w:rsidR="002A38CD" w:rsidRPr="002A38CD" w:rsidRDefault="002A38CD" w:rsidP="002A38CD">
      <w:pPr>
        <w:ind w:left="360"/>
        <w:rPr>
          <w:lang w:val="ro-RO"/>
        </w:rPr>
      </w:pPr>
      <w:r w:rsidRPr="002A38CD">
        <w:rPr>
          <w:lang w:val="ro-RO"/>
        </w:rPr>
        <w:tab/>
      </w:r>
    </w:p>
    <w:p w14:paraId="240471E6" w14:textId="77777777" w:rsidR="002A38CD" w:rsidRPr="002A38CD" w:rsidRDefault="002A38CD" w:rsidP="002A38CD">
      <w:pPr>
        <w:ind w:left="360"/>
        <w:rPr>
          <w:lang w:val="ro-RO"/>
        </w:rPr>
      </w:pPr>
      <w:r w:rsidRPr="002A38CD">
        <w:rPr>
          <w:lang w:val="ro-RO"/>
        </w:rPr>
        <w:tab/>
      </w:r>
      <w:r w:rsidRPr="002A38CD">
        <w:rPr>
          <w:lang w:val="ro-RO"/>
        </w:rPr>
        <w:tab/>
        <w:t>}</w:t>
      </w:r>
    </w:p>
    <w:p w14:paraId="59925926" w14:textId="77777777" w:rsidR="002A38CD" w:rsidRPr="002A38CD" w:rsidRDefault="002A38CD" w:rsidP="002A38CD">
      <w:pPr>
        <w:ind w:left="360"/>
        <w:rPr>
          <w:lang w:val="ro-RO"/>
        </w:rPr>
      </w:pPr>
      <w:r w:rsidRPr="002A38CD">
        <w:rPr>
          <w:lang w:val="ro-RO"/>
        </w:rPr>
        <w:tab/>
      </w:r>
      <w:r w:rsidRPr="002A38CD">
        <w:rPr>
          <w:lang w:val="ro-RO"/>
        </w:rPr>
        <w:tab/>
      </w:r>
    </w:p>
    <w:p w14:paraId="5E72E36A" w14:textId="77777777" w:rsidR="002A38CD" w:rsidRPr="002A38CD" w:rsidRDefault="002A38CD" w:rsidP="002A38CD">
      <w:pPr>
        <w:ind w:left="360"/>
        <w:rPr>
          <w:lang w:val="ro-RO"/>
        </w:rPr>
      </w:pPr>
      <w:r w:rsidRPr="002A38CD">
        <w:rPr>
          <w:lang w:val="ro-RO"/>
        </w:rPr>
        <w:tab/>
      </w:r>
      <w:r w:rsidRPr="002A38CD">
        <w:rPr>
          <w:lang w:val="ro-RO"/>
        </w:rPr>
        <w:tab/>
        <w:t>}</w:t>
      </w:r>
    </w:p>
    <w:p w14:paraId="36022689" w14:textId="12290D62" w:rsidR="00C8327D" w:rsidRDefault="002A38CD" w:rsidP="002A38CD">
      <w:pPr>
        <w:ind w:left="360"/>
        <w:rPr>
          <w:lang w:val="ro-RO"/>
        </w:rPr>
      </w:pPr>
      <w:r w:rsidRPr="002A38CD">
        <w:rPr>
          <w:lang w:val="ro-RO"/>
        </w:rPr>
        <w:t>}</w:t>
      </w:r>
    </w:p>
    <w:p w14:paraId="4BF31E79" w14:textId="48E4F8CC" w:rsidR="002A38CD" w:rsidRDefault="002A38CD" w:rsidP="002A38CD">
      <w:pPr>
        <w:ind w:left="360"/>
        <w:rPr>
          <w:lang w:val="ro-RO"/>
        </w:rPr>
      </w:pPr>
    </w:p>
    <w:p w14:paraId="13299915" w14:textId="150057DB" w:rsidR="002A38CD" w:rsidRDefault="002A38CD" w:rsidP="002A38CD">
      <w:pPr>
        <w:ind w:left="360"/>
        <w:rPr>
          <w:lang w:val="ro-RO"/>
        </w:rPr>
      </w:pPr>
      <w:r>
        <w:rPr>
          <w:lang w:val="ro-RO"/>
        </w:rPr>
        <w:t>În această ultimă funcție de tratare a întreruperii generate de către TIMER1, este implementată logica de comutare a releului, RL1 căt și semnalizarea sursei de alimentare utilizate cu ajutorul ledurilor.</w:t>
      </w:r>
    </w:p>
    <w:p w14:paraId="49373145" w14:textId="6569ED32" w:rsidR="002A38CD" w:rsidRDefault="002A38CD" w:rsidP="002A38CD">
      <w:pPr>
        <w:ind w:left="360"/>
        <w:rPr>
          <w:lang w:val="ro-RO"/>
        </w:rPr>
      </w:pPr>
    </w:p>
    <w:p w14:paraId="2BBD7BCB" w14:textId="7A7E3581" w:rsidR="002A38CD" w:rsidRPr="005D5586" w:rsidRDefault="008E43ED" w:rsidP="002A38CD">
      <w:pPr>
        <w:ind w:left="360"/>
        <w:rPr>
          <w:lang w:val="ro-RO"/>
        </w:rPr>
      </w:pPr>
      <w:r>
        <w:rPr>
          <w:lang w:val="ro-RO"/>
        </w:rPr>
        <w:t>Tot aici se realizează și testarea apăsării butonului RETEA</w:t>
      </w:r>
      <w:r w:rsidR="00F42292">
        <w:rPr>
          <w:lang w:val="ro-RO"/>
        </w:rPr>
        <w:t xml:space="preserve"> cu instrucțiunea de decizie </w:t>
      </w:r>
    </w:p>
    <w:p w14:paraId="42F5E63B" w14:textId="09C698A1" w:rsidR="005D5586" w:rsidRDefault="00F42292" w:rsidP="00AA1519">
      <w:pPr>
        <w:ind w:left="360"/>
        <w:rPr>
          <w:lang w:val="ro-RO"/>
        </w:rPr>
      </w:pPr>
      <w:r w:rsidRPr="002A38CD">
        <w:rPr>
          <w:lang w:val="ro-RO"/>
        </w:rPr>
        <w:t>if((PIND&amp;(1&lt;&lt;PD7))==0)</w:t>
      </w:r>
    </w:p>
    <w:p w14:paraId="22D9FC28" w14:textId="1FAB4FB1" w:rsidR="00F42292" w:rsidRDefault="00F42292" w:rsidP="00AA1519">
      <w:pPr>
        <w:ind w:left="360"/>
        <w:rPr>
          <w:lang w:val="ro-RO"/>
        </w:rPr>
      </w:pPr>
    </w:p>
    <w:p w14:paraId="0A1D05E2" w14:textId="553A0525" w:rsidR="00F42292" w:rsidRDefault="00F42292" w:rsidP="00AA1519">
      <w:pPr>
        <w:ind w:left="360"/>
        <w:rPr>
          <w:lang w:val="ro-RO"/>
        </w:rPr>
      </w:pPr>
      <w:r>
        <w:rPr>
          <w:lang w:val="ro-RO"/>
        </w:rPr>
        <w:t>Funcția main, necesară oricărui program scris în limbajul C, va conține instrucțiuni de configurare a porturilor, instrucțiuni de activare a sistemului global de întreruperi</w:t>
      </w:r>
    </w:p>
    <w:p w14:paraId="2DE43083" w14:textId="4451B68C" w:rsidR="00F42292" w:rsidRDefault="00F42292" w:rsidP="00F42292">
      <w:pPr>
        <w:rPr>
          <w:lang w:val="ro-RO"/>
        </w:rPr>
      </w:pPr>
      <w:r>
        <w:rPr>
          <w:lang w:val="ro-RO"/>
        </w:rPr>
        <w:t>Căt si configurarea și activarea circuitelor de temporizare, ea arătînd astfel</w:t>
      </w:r>
    </w:p>
    <w:p w14:paraId="0DD4E630" w14:textId="3B8F844C" w:rsidR="00F42292" w:rsidRDefault="00F42292" w:rsidP="00F42292">
      <w:pPr>
        <w:rPr>
          <w:lang w:val="ro-RO"/>
        </w:rPr>
      </w:pPr>
    </w:p>
    <w:p w14:paraId="7F44E410" w14:textId="77777777" w:rsidR="00F42292" w:rsidRPr="00F42292" w:rsidRDefault="00F42292" w:rsidP="00F42292">
      <w:pPr>
        <w:rPr>
          <w:lang w:val="ro-RO"/>
        </w:rPr>
      </w:pPr>
      <w:r w:rsidRPr="00F42292">
        <w:rPr>
          <w:lang w:val="ro-RO"/>
        </w:rPr>
        <w:t>int main(void)</w:t>
      </w:r>
    </w:p>
    <w:p w14:paraId="10EE2E67" w14:textId="77777777" w:rsidR="00F42292" w:rsidRPr="00F42292" w:rsidRDefault="00F42292" w:rsidP="00F42292">
      <w:pPr>
        <w:rPr>
          <w:lang w:val="ro-RO"/>
        </w:rPr>
      </w:pPr>
      <w:r w:rsidRPr="00F42292">
        <w:rPr>
          <w:lang w:val="ro-RO"/>
        </w:rPr>
        <w:t>{</w:t>
      </w:r>
    </w:p>
    <w:p w14:paraId="1C76F12C" w14:textId="77777777" w:rsidR="00F42292" w:rsidRPr="00F42292" w:rsidRDefault="00F42292" w:rsidP="00F42292">
      <w:pPr>
        <w:rPr>
          <w:lang w:val="ro-RO"/>
        </w:rPr>
      </w:pPr>
      <w:r w:rsidRPr="00F42292">
        <w:rPr>
          <w:lang w:val="ro-RO"/>
        </w:rPr>
        <w:tab/>
        <w:t>unsigned int incarca = 0;</w:t>
      </w:r>
    </w:p>
    <w:p w14:paraId="1A0EF0F7" w14:textId="77777777" w:rsidR="00F42292" w:rsidRPr="00F42292" w:rsidRDefault="00F42292" w:rsidP="00F42292">
      <w:pPr>
        <w:rPr>
          <w:lang w:val="ro-RO"/>
        </w:rPr>
      </w:pPr>
      <w:r w:rsidRPr="00F42292">
        <w:rPr>
          <w:lang w:val="ro-RO"/>
        </w:rPr>
        <w:t xml:space="preserve">   DDRB = 0xFF;</w:t>
      </w:r>
    </w:p>
    <w:p w14:paraId="4A3EEE40" w14:textId="77777777" w:rsidR="00F42292" w:rsidRPr="00F42292" w:rsidRDefault="00F42292" w:rsidP="00F42292">
      <w:pPr>
        <w:rPr>
          <w:lang w:val="ro-RO"/>
        </w:rPr>
      </w:pPr>
      <w:r w:rsidRPr="00F42292">
        <w:rPr>
          <w:lang w:val="ro-RO"/>
        </w:rPr>
        <w:t xml:space="preserve">   PORTB = 0;</w:t>
      </w:r>
    </w:p>
    <w:p w14:paraId="6B46E1C4" w14:textId="77777777" w:rsidR="00F42292" w:rsidRPr="00F42292" w:rsidRDefault="00F42292" w:rsidP="00F42292">
      <w:pPr>
        <w:rPr>
          <w:lang w:val="ro-RO"/>
        </w:rPr>
      </w:pPr>
      <w:r w:rsidRPr="00F42292">
        <w:rPr>
          <w:lang w:val="ro-RO"/>
        </w:rPr>
        <w:t xml:space="preserve">   DDRC = 0xFF;</w:t>
      </w:r>
    </w:p>
    <w:p w14:paraId="19501836" w14:textId="77777777" w:rsidR="00F42292" w:rsidRPr="00F42292" w:rsidRDefault="00F42292" w:rsidP="00F42292">
      <w:pPr>
        <w:rPr>
          <w:lang w:val="ro-RO"/>
        </w:rPr>
      </w:pPr>
      <w:r w:rsidRPr="00F42292">
        <w:rPr>
          <w:lang w:val="ro-RO"/>
        </w:rPr>
        <w:t xml:space="preserve">   DDRD = 0xFF;</w:t>
      </w:r>
    </w:p>
    <w:p w14:paraId="30BD9AC6" w14:textId="77777777" w:rsidR="00F42292" w:rsidRPr="00F42292" w:rsidRDefault="00F42292" w:rsidP="00F42292">
      <w:pPr>
        <w:rPr>
          <w:lang w:val="ro-RO"/>
        </w:rPr>
      </w:pPr>
      <w:r w:rsidRPr="00F42292">
        <w:rPr>
          <w:lang w:val="ro-RO"/>
        </w:rPr>
        <w:t xml:space="preserve">   PORTC = 0;</w:t>
      </w:r>
    </w:p>
    <w:p w14:paraId="74E75885" w14:textId="77777777" w:rsidR="00F42292" w:rsidRPr="00F42292" w:rsidRDefault="00F42292" w:rsidP="00F42292">
      <w:pPr>
        <w:rPr>
          <w:lang w:val="ro-RO"/>
        </w:rPr>
      </w:pPr>
      <w:r w:rsidRPr="00F42292">
        <w:rPr>
          <w:lang w:val="ro-RO"/>
        </w:rPr>
        <w:lastRenderedPageBreak/>
        <w:t xml:space="preserve">   PORTD = 0;</w:t>
      </w:r>
    </w:p>
    <w:p w14:paraId="6A3BE82A" w14:textId="77777777" w:rsidR="00F42292" w:rsidRPr="00F42292" w:rsidRDefault="00F42292" w:rsidP="00F42292">
      <w:pPr>
        <w:rPr>
          <w:lang w:val="ro-RO"/>
        </w:rPr>
      </w:pPr>
      <w:r w:rsidRPr="00F42292">
        <w:rPr>
          <w:lang w:val="ro-RO"/>
        </w:rPr>
        <w:t xml:space="preserve">   sei();//Activare sistem intrerupere globala</w:t>
      </w:r>
    </w:p>
    <w:p w14:paraId="17468B39" w14:textId="77777777" w:rsidR="00F42292" w:rsidRPr="00F42292" w:rsidRDefault="00F42292" w:rsidP="00F42292">
      <w:pPr>
        <w:rPr>
          <w:lang w:val="ro-RO"/>
        </w:rPr>
      </w:pPr>
      <w:r w:rsidRPr="00F42292">
        <w:rPr>
          <w:lang w:val="ro-RO"/>
        </w:rPr>
        <w:t xml:space="preserve">   </w:t>
      </w:r>
    </w:p>
    <w:p w14:paraId="0857B5C5" w14:textId="77777777" w:rsidR="00F42292" w:rsidRPr="00F42292" w:rsidRDefault="00F42292" w:rsidP="00F42292">
      <w:pPr>
        <w:rPr>
          <w:lang w:val="ro-RO"/>
        </w:rPr>
      </w:pPr>
      <w:r w:rsidRPr="00F42292">
        <w:rPr>
          <w:lang w:val="ro-RO"/>
        </w:rPr>
        <w:t xml:space="preserve">   DDRA |= (1&lt;&lt;PA2)|(1&lt;&lt;PA3);//Leduri pentru semnalizarea sursei de putere utilizate, PA2 - LED ROSU - SOLAR, PA3 - LED VERDE - RETEA//</w:t>
      </w:r>
    </w:p>
    <w:p w14:paraId="27E4F28D" w14:textId="77777777" w:rsidR="00F42292" w:rsidRPr="00F42292" w:rsidRDefault="00F42292" w:rsidP="00F42292">
      <w:pPr>
        <w:rPr>
          <w:lang w:val="ro-RO"/>
        </w:rPr>
      </w:pPr>
      <w:r w:rsidRPr="00F42292">
        <w:rPr>
          <w:lang w:val="ro-RO"/>
        </w:rPr>
        <w:t xml:space="preserve">   DDRD &amp;= ~(1&lt;&lt;PD7);//Buton trecere fortata pe energie electrica normala</w:t>
      </w:r>
    </w:p>
    <w:p w14:paraId="1539D69A" w14:textId="17CCF7AD" w:rsidR="00F42292" w:rsidRPr="00F42292" w:rsidRDefault="00F42292" w:rsidP="00F42292">
      <w:pPr>
        <w:rPr>
          <w:lang w:val="ro-RO"/>
        </w:rPr>
      </w:pPr>
      <w:r w:rsidRPr="00F42292">
        <w:rPr>
          <w:lang w:val="ro-RO"/>
        </w:rPr>
        <w:t xml:space="preserve">   initializare_ADC();</w:t>
      </w:r>
      <w:r>
        <w:rPr>
          <w:lang w:val="ro-RO"/>
        </w:rPr>
        <w:t>//Apel funcție prin care se activează convertorul ADC</w:t>
      </w:r>
    </w:p>
    <w:p w14:paraId="66EAA171" w14:textId="77777777" w:rsidR="00F42292" w:rsidRPr="00F42292" w:rsidRDefault="00F42292" w:rsidP="00F42292">
      <w:pPr>
        <w:rPr>
          <w:lang w:val="ro-RO"/>
        </w:rPr>
      </w:pPr>
      <w:r w:rsidRPr="00F42292">
        <w:rPr>
          <w:lang w:val="ro-RO"/>
        </w:rPr>
        <w:t xml:space="preserve">   </w:t>
      </w:r>
    </w:p>
    <w:p w14:paraId="5240618A" w14:textId="65617C9A" w:rsidR="00F42292" w:rsidRDefault="00F42292" w:rsidP="00F42292">
      <w:pPr>
        <w:rPr>
          <w:lang w:val="ro-RO"/>
        </w:rPr>
      </w:pPr>
      <w:r w:rsidRPr="00F42292">
        <w:rPr>
          <w:lang w:val="ro-RO"/>
        </w:rPr>
        <w:t xml:space="preserve">   TIMSK |= (1&lt;&lt;TOIE0)|(1&lt;&lt;TOIE2)|(1&lt;&lt;TOIE1);</w:t>
      </w:r>
      <w:r>
        <w:rPr>
          <w:lang w:val="ro-RO"/>
        </w:rPr>
        <w:t>//Stabilirea sursei de întrerupere aferente timerelor</w:t>
      </w:r>
    </w:p>
    <w:p w14:paraId="67F5FEA7" w14:textId="01FA0132" w:rsidR="00F42292" w:rsidRPr="00F42292" w:rsidRDefault="00F42292" w:rsidP="00F42292">
      <w:pPr>
        <w:rPr>
          <w:lang w:val="ro-RO"/>
        </w:rPr>
      </w:pPr>
      <w:r>
        <w:rPr>
          <w:lang w:val="ro-RO"/>
        </w:rPr>
        <w:tab/>
      </w:r>
      <w:r>
        <w:rPr>
          <w:lang w:val="ro-RO"/>
        </w:rPr>
        <w:tab/>
      </w:r>
      <w:r>
        <w:rPr>
          <w:lang w:val="ro-RO"/>
        </w:rPr>
        <w:tab/>
      </w:r>
      <w:r>
        <w:rPr>
          <w:lang w:val="ro-RO"/>
        </w:rPr>
        <w:tab/>
      </w:r>
      <w:r>
        <w:rPr>
          <w:lang w:val="ro-RO"/>
        </w:rPr>
        <w:tab/>
      </w:r>
      <w:r>
        <w:rPr>
          <w:lang w:val="ro-RO"/>
        </w:rPr>
        <w:tab/>
        <w:t>//TIMER0 , TIMER1, TIMER2</w:t>
      </w:r>
    </w:p>
    <w:p w14:paraId="0AEABDC8" w14:textId="6F0C7AC8" w:rsidR="00F42292" w:rsidRDefault="00F42292" w:rsidP="00F42292">
      <w:pPr>
        <w:rPr>
          <w:lang w:val="ro-RO"/>
        </w:rPr>
      </w:pPr>
      <w:r w:rsidRPr="00F42292">
        <w:rPr>
          <w:lang w:val="ro-RO"/>
        </w:rPr>
        <w:t xml:space="preserve">   TCCR0 = 0;</w:t>
      </w:r>
    </w:p>
    <w:p w14:paraId="4CCF3D86" w14:textId="4AA3055C" w:rsidR="00F42292" w:rsidRDefault="00F42292" w:rsidP="00F42292">
      <w:pPr>
        <w:rPr>
          <w:lang w:val="ro-RO"/>
        </w:rPr>
      </w:pPr>
      <w:r>
        <w:rPr>
          <w:lang w:val="ro-RO"/>
        </w:rPr>
        <w:t>//Stabilirea frecvenței de numărare a timerelor prin divizarea frecvenței de ceas a sistemului</w:t>
      </w:r>
    </w:p>
    <w:p w14:paraId="6B116C04" w14:textId="4F8B7D2C" w:rsidR="00F42292" w:rsidRPr="00F42292" w:rsidRDefault="00F42292" w:rsidP="00F42292">
      <w:pPr>
        <w:rPr>
          <w:lang w:val="ro-RO"/>
        </w:rPr>
      </w:pPr>
      <w:r>
        <w:rPr>
          <w:lang w:val="ro-RO"/>
        </w:rPr>
        <w:t>//cu un factor de divizare, denumit prescaler</w:t>
      </w:r>
    </w:p>
    <w:p w14:paraId="6F89902D" w14:textId="77777777" w:rsidR="00F42292" w:rsidRDefault="00F42292" w:rsidP="00F42292">
      <w:pPr>
        <w:rPr>
          <w:lang w:val="ro-RO"/>
        </w:rPr>
      </w:pPr>
      <w:r w:rsidRPr="00F42292">
        <w:rPr>
          <w:lang w:val="ro-RO"/>
        </w:rPr>
        <w:t xml:space="preserve">  </w:t>
      </w:r>
    </w:p>
    <w:p w14:paraId="722A4516" w14:textId="77777777" w:rsidR="00F42292" w:rsidRDefault="00F42292" w:rsidP="00F42292">
      <w:pPr>
        <w:rPr>
          <w:lang w:val="ro-RO"/>
        </w:rPr>
      </w:pPr>
    </w:p>
    <w:p w14:paraId="2E1B7C54" w14:textId="77777777" w:rsidR="00F42292" w:rsidRDefault="00F42292" w:rsidP="00F42292">
      <w:pPr>
        <w:rPr>
          <w:lang w:val="ro-RO"/>
        </w:rPr>
      </w:pPr>
    </w:p>
    <w:p w14:paraId="3B74A81A" w14:textId="77777777" w:rsidR="00F42292" w:rsidRDefault="00F42292" w:rsidP="00F42292">
      <w:pPr>
        <w:rPr>
          <w:lang w:val="ro-RO"/>
        </w:rPr>
      </w:pPr>
    </w:p>
    <w:p w14:paraId="6A7F628B" w14:textId="6F7D7815" w:rsidR="00F42292" w:rsidRPr="00F42292" w:rsidRDefault="00F42292" w:rsidP="00F42292">
      <w:pPr>
        <w:rPr>
          <w:lang w:val="ro-RO"/>
        </w:rPr>
      </w:pPr>
      <w:r w:rsidRPr="00F42292">
        <w:rPr>
          <w:lang w:val="ro-RO"/>
        </w:rPr>
        <w:t xml:space="preserve"> TCCR0 |= (1&lt;&lt;CS01);//TIMER 0 PENTRU AFISAREA PE DISPLAY</w:t>
      </w:r>
    </w:p>
    <w:p w14:paraId="1D77B250" w14:textId="6D79B246" w:rsidR="00F42292" w:rsidRDefault="00F42292" w:rsidP="00F42292">
      <w:pPr>
        <w:rPr>
          <w:lang w:val="ro-RO"/>
        </w:rPr>
      </w:pPr>
      <w:r w:rsidRPr="00F42292">
        <w:rPr>
          <w:lang w:val="ro-RO"/>
        </w:rPr>
        <w:t xml:space="preserve">  </w:t>
      </w:r>
    </w:p>
    <w:p w14:paraId="33F453E0" w14:textId="5F48DCEA" w:rsidR="00F42292" w:rsidRPr="00F42292" w:rsidRDefault="00F42292" w:rsidP="00F42292">
      <w:pPr>
        <w:rPr>
          <w:lang w:val="ro-RO"/>
        </w:rPr>
      </w:pPr>
      <w:r w:rsidRPr="00F42292">
        <w:rPr>
          <w:lang w:val="ro-RO"/>
        </w:rPr>
        <w:t xml:space="preserve"> //CS02</w:t>
      </w:r>
      <w:r w:rsidRPr="00F42292">
        <w:rPr>
          <w:lang w:val="ro-RO"/>
        </w:rPr>
        <w:tab/>
      </w:r>
      <w:r>
        <w:rPr>
          <w:lang w:val="ro-RO"/>
        </w:rPr>
        <w:tab/>
      </w:r>
      <w:r w:rsidRPr="00F42292">
        <w:rPr>
          <w:lang w:val="ro-RO"/>
        </w:rPr>
        <w:t>CS01</w:t>
      </w:r>
      <w:r w:rsidRPr="00F42292">
        <w:rPr>
          <w:lang w:val="ro-RO"/>
        </w:rPr>
        <w:tab/>
      </w:r>
      <w:r>
        <w:rPr>
          <w:lang w:val="ro-RO"/>
        </w:rPr>
        <w:tab/>
      </w:r>
      <w:r w:rsidRPr="00F42292">
        <w:rPr>
          <w:lang w:val="ro-RO"/>
        </w:rPr>
        <w:t>CS00</w:t>
      </w:r>
      <w:r w:rsidRPr="00F42292">
        <w:rPr>
          <w:lang w:val="ro-RO"/>
        </w:rPr>
        <w:tab/>
      </w:r>
      <w:r>
        <w:rPr>
          <w:lang w:val="ro-RO"/>
        </w:rPr>
        <w:tab/>
      </w:r>
      <w:r w:rsidRPr="00F42292">
        <w:rPr>
          <w:lang w:val="ro-RO"/>
        </w:rPr>
        <w:t>sursa</w:t>
      </w:r>
    </w:p>
    <w:p w14:paraId="3F428900" w14:textId="77777777" w:rsidR="00F42292" w:rsidRPr="00F42292" w:rsidRDefault="00F42292" w:rsidP="00F42292">
      <w:pPr>
        <w:rPr>
          <w:lang w:val="ro-RO"/>
        </w:rPr>
      </w:pPr>
      <w:r w:rsidRPr="00F42292">
        <w:rPr>
          <w:lang w:val="ro-RO"/>
        </w:rPr>
        <w:t xml:space="preserve">   //0</w:t>
      </w:r>
      <w:r w:rsidRPr="00F42292">
        <w:rPr>
          <w:lang w:val="ro-RO"/>
        </w:rPr>
        <w:tab/>
      </w:r>
      <w:r w:rsidRPr="00F42292">
        <w:rPr>
          <w:lang w:val="ro-RO"/>
        </w:rPr>
        <w:tab/>
        <w:t>0</w:t>
      </w:r>
      <w:r w:rsidRPr="00F42292">
        <w:rPr>
          <w:lang w:val="ro-RO"/>
        </w:rPr>
        <w:tab/>
      </w:r>
      <w:r w:rsidRPr="00F42292">
        <w:rPr>
          <w:lang w:val="ro-RO"/>
        </w:rPr>
        <w:tab/>
        <w:t>0</w:t>
      </w:r>
      <w:r w:rsidRPr="00F42292">
        <w:rPr>
          <w:lang w:val="ro-RO"/>
        </w:rPr>
        <w:tab/>
      </w:r>
      <w:r w:rsidRPr="00F42292">
        <w:rPr>
          <w:lang w:val="ro-RO"/>
        </w:rPr>
        <w:tab/>
        <w:t>fara sursa</w:t>
      </w:r>
    </w:p>
    <w:p w14:paraId="768E898E" w14:textId="77777777" w:rsidR="00F42292" w:rsidRPr="00F42292" w:rsidRDefault="00F42292" w:rsidP="00F42292">
      <w:pPr>
        <w:rPr>
          <w:lang w:val="ro-RO"/>
        </w:rPr>
      </w:pPr>
      <w:r w:rsidRPr="00F42292">
        <w:rPr>
          <w:lang w:val="ro-RO"/>
        </w:rPr>
        <w:t xml:space="preserve">   //0</w:t>
      </w:r>
      <w:r w:rsidRPr="00F42292">
        <w:rPr>
          <w:lang w:val="ro-RO"/>
        </w:rPr>
        <w:tab/>
      </w:r>
      <w:r w:rsidRPr="00F42292">
        <w:rPr>
          <w:lang w:val="ro-RO"/>
        </w:rPr>
        <w:tab/>
        <w:t>0</w:t>
      </w:r>
      <w:r w:rsidRPr="00F42292">
        <w:rPr>
          <w:lang w:val="ro-RO"/>
        </w:rPr>
        <w:tab/>
      </w:r>
      <w:r w:rsidRPr="00F42292">
        <w:rPr>
          <w:lang w:val="ro-RO"/>
        </w:rPr>
        <w:tab/>
        <w:t>1</w:t>
      </w:r>
      <w:r w:rsidRPr="00F42292">
        <w:rPr>
          <w:lang w:val="ro-RO"/>
        </w:rPr>
        <w:tab/>
      </w:r>
      <w:r w:rsidRPr="00F42292">
        <w:rPr>
          <w:lang w:val="ro-RO"/>
        </w:rPr>
        <w:tab/>
        <w:t>CLK</w:t>
      </w:r>
    </w:p>
    <w:p w14:paraId="55401481" w14:textId="77777777" w:rsidR="00F42292" w:rsidRPr="00F42292" w:rsidRDefault="00F42292" w:rsidP="00F42292">
      <w:pPr>
        <w:rPr>
          <w:lang w:val="ro-RO"/>
        </w:rPr>
      </w:pPr>
      <w:r w:rsidRPr="00F42292">
        <w:rPr>
          <w:lang w:val="ro-RO"/>
        </w:rPr>
        <w:t xml:space="preserve">   //0</w:t>
      </w:r>
      <w:r w:rsidRPr="00F42292">
        <w:rPr>
          <w:lang w:val="ro-RO"/>
        </w:rPr>
        <w:tab/>
      </w:r>
      <w:r w:rsidRPr="00F42292">
        <w:rPr>
          <w:lang w:val="ro-RO"/>
        </w:rPr>
        <w:tab/>
        <w:t>1</w:t>
      </w:r>
      <w:r w:rsidRPr="00F42292">
        <w:rPr>
          <w:lang w:val="ro-RO"/>
        </w:rPr>
        <w:tab/>
      </w:r>
      <w:r w:rsidRPr="00F42292">
        <w:rPr>
          <w:lang w:val="ro-RO"/>
        </w:rPr>
        <w:tab/>
        <w:t>0</w:t>
      </w:r>
      <w:r w:rsidRPr="00F42292">
        <w:rPr>
          <w:lang w:val="ro-RO"/>
        </w:rPr>
        <w:tab/>
      </w:r>
      <w:r w:rsidRPr="00F42292">
        <w:rPr>
          <w:lang w:val="ro-RO"/>
        </w:rPr>
        <w:tab/>
        <w:t>CLK/8</w:t>
      </w:r>
    </w:p>
    <w:p w14:paraId="165F85E3" w14:textId="77777777" w:rsidR="00F42292" w:rsidRPr="00F42292" w:rsidRDefault="00F42292" w:rsidP="00F42292">
      <w:pPr>
        <w:rPr>
          <w:lang w:val="ro-RO"/>
        </w:rPr>
      </w:pPr>
      <w:r w:rsidRPr="00F42292">
        <w:rPr>
          <w:lang w:val="ro-RO"/>
        </w:rPr>
        <w:t xml:space="preserve">   //0</w:t>
      </w:r>
      <w:r w:rsidRPr="00F42292">
        <w:rPr>
          <w:lang w:val="ro-RO"/>
        </w:rPr>
        <w:tab/>
      </w:r>
      <w:r w:rsidRPr="00F42292">
        <w:rPr>
          <w:lang w:val="ro-RO"/>
        </w:rPr>
        <w:tab/>
        <w:t>1</w:t>
      </w:r>
      <w:r w:rsidRPr="00F42292">
        <w:rPr>
          <w:lang w:val="ro-RO"/>
        </w:rPr>
        <w:tab/>
      </w:r>
      <w:r w:rsidRPr="00F42292">
        <w:rPr>
          <w:lang w:val="ro-RO"/>
        </w:rPr>
        <w:tab/>
        <w:t>1</w:t>
      </w:r>
      <w:r w:rsidRPr="00F42292">
        <w:rPr>
          <w:lang w:val="ro-RO"/>
        </w:rPr>
        <w:tab/>
      </w:r>
      <w:r w:rsidRPr="00F42292">
        <w:rPr>
          <w:lang w:val="ro-RO"/>
        </w:rPr>
        <w:tab/>
        <w:t>CLK/64</w:t>
      </w:r>
    </w:p>
    <w:p w14:paraId="69A013F4" w14:textId="77777777" w:rsidR="00F42292" w:rsidRPr="00F42292" w:rsidRDefault="00F42292" w:rsidP="00F42292">
      <w:pPr>
        <w:rPr>
          <w:lang w:val="ro-RO"/>
        </w:rPr>
      </w:pPr>
      <w:r w:rsidRPr="00F42292">
        <w:rPr>
          <w:lang w:val="ro-RO"/>
        </w:rPr>
        <w:t xml:space="preserve">   //1</w:t>
      </w:r>
      <w:r w:rsidRPr="00F42292">
        <w:rPr>
          <w:lang w:val="ro-RO"/>
        </w:rPr>
        <w:tab/>
      </w:r>
      <w:r w:rsidRPr="00F42292">
        <w:rPr>
          <w:lang w:val="ro-RO"/>
        </w:rPr>
        <w:tab/>
        <w:t>0</w:t>
      </w:r>
      <w:r w:rsidRPr="00F42292">
        <w:rPr>
          <w:lang w:val="ro-RO"/>
        </w:rPr>
        <w:tab/>
      </w:r>
      <w:r w:rsidRPr="00F42292">
        <w:rPr>
          <w:lang w:val="ro-RO"/>
        </w:rPr>
        <w:tab/>
        <w:t>0</w:t>
      </w:r>
      <w:r w:rsidRPr="00F42292">
        <w:rPr>
          <w:lang w:val="ro-RO"/>
        </w:rPr>
        <w:tab/>
      </w:r>
      <w:r w:rsidRPr="00F42292">
        <w:rPr>
          <w:lang w:val="ro-RO"/>
        </w:rPr>
        <w:tab/>
        <w:t>CLK/256</w:t>
      </w:r>
    </w:p>
    <w:p w14:paraId="3D2A6436" w14:textId="77777777" w:rsidR="00F42292" w:rsidRPr="00F42292" w:rsidRDefault="00F42292" w:rsidP="00F42292">
      <w:pPr>
        <w:rPr>
          <w:lang w:val="ro-RO"/>
        </w:rPr>
      </w:pPr>
      <w:r w:rsidRPr="00F42292">
        <w:rPr>
          <w:lang w:val="ro-RO"/>
        </w:rPr>
        <w:t xml:space="preserve">   //1</w:t>
      </w:r>
      <w:r w:rsidRPr="00F42292">
        <w:rPr>
          <w:lang w:val="ro-RO"/>
        </w:rPr>
        <w:tab/>
      </w:r>
      <w:r w:rsidRPr="00F42292">
        <w:rPr>
          <w:lang w:val="ro-RO"/>
        </w:rPr>
        <w:tab/>
        <w:t>0</w:t>
      </w:r>
      <w:r w:rsidRPr="00F42292">
        <w:rPr>
          <w:lang w:val="ro-RO"/>
        </w:rPr>
        <w:tab/>
      </w:r>
      <w:r w:rsidRPr="00F42292">
        <w:rPr>
          <w:lang w:val="ro-RO"/>
        </w:rPr>
        <w:tab/>
        <w:t>1</w:t>
      </w:r>
      <w:r w:rsidRPr="00F42292">
        <w:rPr>
          <w:lang w:val="ro-RO"/>
        </w:rPr>
        <w:tab/>
      </w:r>
      <w:r w:rsidRPr="00F42292">
        <w:rPr>
          <w:lang w:val="ro-RO"/>
        </w:rPr>
        <w:tab/>
        <w:t>CLK/1024</w:t>
      </w:r>
    </w:p>
    <w:p w14:paraId="1E534D07" w14:textId="77777777" w:rsidR="00F42292" w:rsidRPr="00F42292" w:rsidRDefault="00F42292" w:rsidP="00F42292">
      <w:pPr>
        <w:rPr>
          <w:lang w:val="ro-RO"/>
        </w:rPr>
      </w:pPr>
      <w:r w:rsidRPr="00F42292">
        <w:rPr>
          <w:lang w:val="ro-RO"/>
        </w:rPr>
        <w:t xml:space="preserve">   </w:t>
      </w:r>
    </w:p>
    <w:p w14:paraId="7CBEBE1C" w14:textId="77777777" w:rsidR="00F42292" w:rsidRPr="00F42292" w:rsidRDefault="00F42292" w:rsidP="00F42292">
      <w:pPr>
        <w:rPr>
          <w:lang w:val="ro-RO"/>
        </w:rPr>
      </w:pPr>
      <w:r w:rsidRPr="00F42292">
        <w:rPr>
          <w:lang w:val="ro-RO"/>
        </w:rPr>
        <w:t xml:space="preserve">   </w:t>
      </w:r>
    </w:p>
    <w:p w14:paraId="3C903DB2" w14:textId="77777777" w:rsidR="00F42292" w:rsidRPr="00F42292" w:rsidRDefault="00F42292" w:rsidP="00F42292">
      <w:pPr>
        <w:rPr>
          <w:lang w:val="ro-RO"/>
        </w:rPr>
      </w:pPr>
      <w:r w:rsidRPr="00F42292">
        <w:rPr>
          <w:lang w:val="ro-RO"/>
        </w:rPr>
        <w:t xml:space="preserve">   </w:t>
      </w:r>
    </w:p>
    <w:p w14:paraId="049BA385" w14:textId="77777777" w:rsidR="00F42292" w:rsidRPr="00F42292" w:rsidRDefault="00F42292" w:rsidP="00F42292">
      <w:pPr>
        <w:rPr>
          <w:lang w:val="ro-RO"/>
        </w:rPr>
      </w:pPr>
      <w:r w:rsidRPr="00F42292">
        <w:rPr>
          <w:lang w:val="ro-RO"/>
        </w:rPr>
        <w:t xml:space="preserve">   TCCR2 = 0;</w:t>
      </w:r>
    </w:p>
    <w:p w14:paraId="61DCCE3A" w14:textId="77777777" w:rsidR="00F42292" w:rsidRPr="00F42292" w:rsidRDefault="00F42292" w:rsidP="00F42292">
      <w:pPr>
        <w:rPr>
          <w:lang w:val="ro-RO"/>
        </w:rPr>
      </w:pPr>
      <w:r w:rsidRPr="00F42292">
        <w:rPr>
          <w:lang w:val="ro-RO"/>
        </w:rPr>
        <w:t xml:space="preserve">   TCCR2 |= (1&lt;&lt;CS21)|(1&lt;&lt;CS20)|(1&lt;&lt;CS22);//TIMER 2 PENTRU CITIREA ADC-ului</w:t>
      </w:r>
    </w:p>
    <w:p w14:paraId="6EE067A6" w14:textId="77777777" w:rsidR="00F42292" w:rsidRPr="00F42292" w:rsidRDefault="00F42292" w:rsidP="00F42292">
      <w:pPr>
        <w:rPr>
          <w:lang w:val="ro-RO"/>
        </w:rPr>
      </w:pPr>
      <w:r w:rsidRPr="00F42292">
        <w:rPr>
          <w:lang w:val="ro-RO"/>
        </w:rPr>
        <w:lastRenderedPageBreak/>
        <w:t xml:space="preserve">   </w:t>
      </w:r>
    </w:p>
    <w:p w14:paraId="31F550AE" w14:textId="56E974E4" w:rsidR="00F42292" w:rsidRPr="00F42292" w:rsidRDefault="00F42292" w:rsidP="00F42292">
      <w:pPr>
        <w:rPr>
          <w:lang w:val="ro-RO"/>
        </w:rPr>
      </w:pPr>
      <w:r w:rsidRPr="00F42292">
        <w:rPr>
          <w:lang w:val="ro-RO"/>
        </w:rPr>
        <w:t xml:space="preserve">   //CS22</w:t>
      </w:r>
      <w:r w:rsidRPr="00F42292">
        <w:rPr>
          <w:lang w:val="ro-RO"/>
        </w:rPr>
        <w:tab/>
        <w:t>CS21</w:t>
      </w:r>
      <w:r w:rsidRPr="00F42292">
        <w:rPr>
          <w:lang w:val="ro-RO"/>
        </w:rPr>
        <w:tab/>
      </w:r>
      <w:r>
        <w:rPr>
          <w:lang w:val="ro-RO"/>
        </w:rPr>
        <w:tab/>
      </w:r>
      <w:r w:rsidRPr="00F42292">
        <w:rPr>
          <w:lang w:val="ro-RO"/>
        </w:rPr>
        <w:t>CS20</w:t>
      </w:r>
      <w:r w:rsidRPr="00F42292">
        <w:rPr>
          <w:lang w:val="ro-RO"/>
        </w:rPr>
        <w:tab/>
      </w:r>
      <w:r>
        <w:rPr>
          <w:lang w:val="ro-RO"/>
        </w:rPr>
        <w:tab/>
      </w:r>
      <w:r w:rsidRPr="00F42292">
        <w:rPr>
          <w:lang w:val="ro-RO"/>
        </w:rPr>
        <w:t>sursa</w:t>
      </w:r>
    </w:p>
    <w:p w14:paraId="2B24E2FA" w14:textId="77777777" w:rsidR="00F42292" w:rsidRPr="00F42292" w:rsidRDefault="00F42292" w:rsidP="00F42292">
      <w:pPr>
        <w:rPr>
          <w:lang w:val="ro-RO"/>
        </w:rPr>
      </w:pPr>
      <w:r w:rsidRPr="00F42292">
        <w:rPr>
          <w:lang w:val="ro-RO"/>
        </w:rPr>
        <w:t xml:space="preserve">   //0</w:t>
      </w:r>
      <w:r w:rsidRPr="00F42292">
        <w:rPr>
          <w:lang w:val="ro-RO"/>
        </w:rPr>
        <w:tab/>
      </w:r>
      <w:r w:rsidRPr="00F42292">
        <w:rPr>
          <w:lang w:val="ro-RO"/>
        </w:rPr>
        <w:tab/>
        <w:t>0</w:t>
      </w:r>
      <w:r w:rsidRPr="00F42292">
        <w:rPr>
          <w:lang w:val="ro-RO"/>
        </w:rPr>
        <w:tab/>
      </w:r>
      <w:r w:rsidRPr="00F42292">
        <w:rPr>
          <w:lang w:val="ro-RO"/>
        </w:rPr>
        <w:tab/>
        <w:t>0</w:t>
      </w:r>
      <w:r w:rsidRPr="00F42292">
        <w:rPr>
          <w:lang w:val="ro-RO"/>
        </w:rPr>
        <w:tab/>
      </w:r>
      <w:r w:rsidRPr="00F42292">
        <w:rPr>
          <w:lang w:val="ro-RO"/>
        </w:rPr>
        <w:tab/>
        <w:t>fara sursa</w:t>
      </w:r>
    </w:p>
    <w:p w14:paraId="41245A66" w14:textId="77777777" w:rsidR="00F42292" w:rsidRPr="00F42292" w:rsidRDefault="00F42292" w:rsidP="00F42292">
      <w:pPr>
        <w:rPr>
          <w:lang w:val="ro-RO"/>
        </w:rPr>
      </w:pPr>
      <w:r w:rsidRPr="00F42292">
        <w:rPr>
          <w:lang w:val="ro-RO"/>
        </w:rPr>
        <w:t xml:space="preserve">   //0</w:t>
      </w:r>
      <w:r w:rsidRPr="00F42292">
        <w:rPr>
          <w:lang w:val="ro-RO"/>
        </w:rPr>
        <w:tab/>
      </w:r>
      <w:r w:rsidRPr="00F42292">
        <w:rPr>
          <w:lang w:val="ro-RO"/>
        </w:rPr>
        <w:tab/>
        <w:t>0</w:t>
      </w:r>
      <w:r w:rsidRPr="00F42292">
        <w:rPr>
          <w:lang w:val="ro-RO"/>
        </w:rPr>
        <w:tab/>
      </w:r>
      <w:r w:rsidRPr="00F42292">
        <w:rPr>
          <w:lang w:val="ro-RO"/>
        </w:rPr>
        <w:tab/>
        <w:t>1</w:t>
      </w:r>
      <w:r w:rsidRPr="00F42292">
        <w:rPr>
          <w:lang w:val="ro-RO"/>
        </w:rPr>
        <w:tab/>
      </w:r>
      <w:r w:rsidRPr="00F42292">
        <w:rPr>
          <w:lang w:val="ro-RO"/>
        </w:rPr>
        <w:tab/>
        <w:t>CLK</w:t>
      </w:r>
    </w:p>
    <w:p w14:paraId="2AACE322" w14:textId="77777777" w:rsidR="00F42292" w:rsidRPr="00F42292" w:rsidRDefault="00F42292" w:rsidP="00F42292">
      <w:pPr>
        <w:rPr>
          <w:lang w:val="ro-RO"/>
        </w:rPr>
      </w:pPr>
      <w:r w:rsidRPr="00F42292">
        <w:rPr>
          <w:lang w:val="ro-RO"/>
        </w:rPr>
        <w:t xml:space="preserve">   //0</w:t>
      </w:r>
      <w:r w:rsidRPr="00F42292">
        <w:rPr>
          <w:lang w:val="ro-RO"/>
        </w:rPr>
        <w:tab/>
      </w:r>
      <w:r w:rsidRPr="00F42292">
        <w:rPr>
          <w:lang w:val="ro-RO"/>
        </w:rPr>
        <w:tab/>
        <w:t>1</w:t>
      </w:r>
      <w:r w:rsidRPr="00F42292">
        <w:rPr>
          <w:lang w:val="ro-RO"/>
        </w:rPr>
        <w:tab/>
      </w:r>
      <w:r w:rsidRPr="00F42292">
        <w:rPr>
          <w:lang w:val="ro-RO"/>
        </w:rPr>
        <w:tab/>
        <w:t>0</w:t>
      </w:r>
      <w:r w:rsidRPr="00F42292">
        <w:rPr>
          <w:lang w:val="ro-RO"/>
        </w:rPr>
        <w:tab/>
      </w:r>
      <w:r w:rsidRPr="00F42292">
        <w:rPr>
          <w:lang w:val="ro-RO"/>
        </w:rPr>
        <w:tab/>
        <w:t>CLK/8</w:t>
      </w:r>
    </w:p>
    <w:p w14:paraId="45924E4B" w14:textId="77777777" w:rsidR="00F42292" w:rsidRPr="00F42292" w:rsidRDefault="00F42292" w:rsidP="00F42292">
      <w:pPr>
        <w:rPr>
          <w:lang w:val="ro-RO"/>
        </w:rPr>
      </w:pPr>
      <w:r w:rsidRPr="00F42292">
        <w:rPr>
          <w:lang w:val="ro-RO"/>
        </w:rPr>
        <w:t xml:space="preserve">   //0</w:t>
      </w:r>
      <w:r w:rsidRPr="00F42292">
        <w:rPr>
          <w:lang w:val="ro-RO"/>
        </w:rPr>
        <w:tab/>
      </w:r>
      <w:r w:rsidRPr="00F42292">
        <w:rPr>
          <w:lang w:val="ro-RO"/>
        </w:rPr>
        <w:tab/>
        <w:t>1</w:t>
      </w:r>
      <w:r w:rsidRPr="00F42292">
        <w:rPr>
          <w:lang w:val="ro-RO"/>
        </w:rPr>
        <w:tab/>
      </w:r>
      <w:r w:rsidRPr="00F42292">
        <w:rPr>
          <w:lang w:val="ro-RO"/>
        </w:rPr>
        <w:tab/>
        <w:t>1</w:t>
      </w:r>
      <w:r w:rsidRPr="00F42292">
        <w:rPr>
          <w:lang w:val="ro-RO"/>
        </w:rPr>
        <w:tab/>
      </w:r>
      <w:r w:rsidRPr="00F42292">
        <w:rPr>
          <w:lang w:val="ro-RO"/>
        </w:rPr>
        <w:tab/>
        <w:t>CLK/32</w:t>
      </w:r>
    </w:p>
    <w:p w14:paraId="18D25CE7" w14:textId="77777777" w:rsidR="00F42292" w:rsidRPr="00F42292" w:rsidRDefault="00F42292" w:rsidP="00F42292">
      <w:pPr>
        <w:rPr>
          <w:lang w:val="ro-RO"/>
        </w:rPr>
      </w:pPr>
      <w:r w:rsidRPr="00F42292">
        <w:rPr>
          <w:lang w:val="ro-RO"/>
        </w:rPr>
        <w:t xml:space="preserve">   //1</w:t>
      </w:r>
      <w:r w:rsidRPr="00F42292">
        <w:rPr>
          <w:lang w:val="ro-RO"/>
        </w:rPr>
        <w:tab/>
      </w:r>
      <w:r w:rsidRPr="00F42292">
        <w:rPr>
          <w:lang w:val="ro-RO"/>
        </w:rPr>
        <w:tab/>
        <w:t>0</w:t>
      </w:r>
      <w:r w:rsidRPr="00F42292">
        <w:rPr>
          <w:lang w:val="ro-RO"/>
        </w:rPr>
        <w:tab/>
      </w:r>
      <w:r w:rsidRPr="00F42292">
        <w:rPr>
          <w:lang w:val="ro-RO"/>
        </w:rPr>
        <w:tab/>
        <w:t>0</w:t>
      </w:r>
      <w:r w:rsidRPr="00F42292">
        <w:rPr>
          <w:lang w:val="ro-RO"/>
        </w:rPr>
        <w:tab/>
      </w:r>
      <w:r w:rsidRPr="00F42292">
        <w:rPr>
          <w:lang w:val="ro-RO"/>
        </w:rPr>
        <w:tab/>
        <w:t>CLK/64</w:t>
      </w:r>
    </w:p>
    <w:p w14:paraId="5942D299" w14:textId="77777777" w:rsidR="00F42292" w:rsidRPr="00F42292" w:rsidRDefault="00F42292" w:rsidP="00F42292">
      <w:pPr>
        <w:rPr>
          <w:lang w:val="ro-RO"/>
        </w:rPr>
      </w:pPr>
      <w:r w:rsidRPr="00F42292">
        <w:rPr>
          <w:lang w:val="ro-RO"/>
        </w:rPr>
        <w:t xml:space="preserve">   //1</w:t>
      </w:r>
      <w:r w:rsidRPr="00F42292">
        <w:rPr>
          <w:lang w:val="ro-RO"/>
        </w:rPr>
        <w:tab/>
      </w:r>
      <w:r w:rsidRPr="00F42292">
        <w:rPr>
          <w:lang w:val="ro-RO"/>
        </w:rPr>
        <w:tab/>
        <w:t>0</w:t>
      </w:r>
      <w:r w:rsidRPr="00F42292">
        <w:rPr>
          <w:lang w:val="ro-RO"/>
        </w:rPr>
        <w:tab/>
      </w:r>
      <w:r w:rsidRPr="00F42292">
        <w:rPr>
          <w:lang w:val="ro-RO"/>
        </w:rPr>
        <w:tab/>
        <w:t>1</w:t>
      </w:r>
      <w:r w:rsidRPr="00F42292">
        <w:rPr>
          <w:lang w:val="ro-RO"/>
        </w:rPr>
        <w:tab/>
      </w:r>
      <w:r w:rsidRPr="00F42292">
        <w:rPr>
          <w:lang w:val="ro-RO"/>
        </w:rPr>
        <w:tab/>
        <w:t>CLK/128</w:t>
      </w:r>
    </w:p>
    <w:p w14:paraId="739618C3" w14:textId="77777777" w:rsidR="00F42292" w:rsidRPr="00F42292" w:rsidRDefault="00F42292" w:rsidP="00F42292">
      <w:pPr>
        <w:rPr>
          <w:lang w:val="ro-RO"/>
        </w:rPr>
      </w:pPr>
      <w:r w:rsidRPr="00F42292">
        <w:rPr>
          <w:lang w:val="ro-RO"/>
        </w:rPr>
        <w:t xml:space="preserve">   //1</w:t>
      </w:r>
      <w:r w:rsidRPr="00F42292">
        <w:rPr>
          <w:lang w:val="ro-RO"/>
        </w:rPr>
        <w:tab/>
      </w:r>
      <w:r w:rsidRPr="00F42292">
        <w:rPr>
          <w:lang w:val="ro-RO"/>
        </w:rPr>
        <w:tab/>
        <w:t>1</w:t>
      </w:r>
      <w:r w:rsidRPr="00F42292">
        <w:rPr>
          <w:lang w:val="ro-RO"/>
        </w:rPr>
        <w:tab/>
      </w:r>
      <w:r w:rsidRPr="00F42292">
        <w:rPr>
          <w:lang w:val="ro-RO"/>
        </w:rPr>
        <w:tab/>
        <w:t>0</w:t>
      </w:r>
      <w:r w:rsidRPr="00F42292">
        <w:rPr>
          <w:lang w:val="ro-RO"/>
        </w:rPr>
        <w:tab/>
      </w:r>
      <w:r w:rsidRPr="00F42292">
        <w:rPr>
          <w:lang w:val="ro-RO"/>
        </w:rPr>
        <w:tab/>
        <w:t>CLK/256</w:t>
      </w:r>
    </w:p>
    <w:p w14:paraId="6040E13B" w14:textId="77777777" w:rsidR="00F42292" w:rsidRPr="00F42292" w:rsidRDefault="00F42292" w:rsidP="00F42292">
      <w:pPr>
        <w:rPr>
          <w:lang w:val="ro-RO"/>
        </w:rPr>
      </w:pPr>
      <w:r w:rsidRPr="00F42292">
        <w:rPr>
          <w:lang w:val="ro-RO"/>
        </w:rPr>
        <w:t xml:space="preserve">   //1</w:t>
      </w:r>
      <w:r w:rsidRPr="00F42292">
        <w:rPr>
          <w:lang w:val="ro-RO"/>
        </w:rPr>
        <w:tab/>
      </w:r>
      <w:r w:rsidRPr="00F42292">
        <w:rPr>
          <w:lang w:val="ro-RO"/>
        </w:rPr>
        <w:tab/>
        <w:t>1</w:t>
      </w:r>
      <w:r w:rsidRPr="00F42292">
        <w:rPr>
          <w:lang w:val="ro-RO"/>
        </w:rPr>
        <w:tab/>
      </w:r>
      <w:r w:rsidRPr="00F42292">
        <w:rPr>
          <w:lang w:val="ro-RO"/>
        </w:rPr>
        <w:tab/>
        <w:t>1</w:t>
      </w:r>
      <w:r w:rsidRPr="00F42292">
        <w:rPr>
          <w:lang w:val="ro-RO"/>
        </w:rPr>
        <w:tab/>
      </w:r>
      <w:r w:rsidRPr="00F42292">
        <w:rPr>
          <w:lang w:val="ro-RO"/>
        </w:rPr>
        <w:tab/>
        <w:t>CLK/1024</w:t>
      </w:r>
    </w:p>
    <w:p w14:paraId="340D7FF5" w14:textId="77777777" w:rsidR="00F42292" w:rsidRPr="00F42292" w:rsidRDefault="00F42292" w:rsidP="00F42292">
      <w:pPr>
        <w:rPr>
          <w:lang w:val="ro-RO"/>
        </w:rPr>
      </w:pPr>
      <w:r w:rsidRPr="00F42292">
        <w:rPr>
          <w:lang w:val="ro-RO"/>
        </w:rPr>
        <w:t xml:space="preserve">   </w:t>
      </w:r>
    </w:p>
    <w:p w14:paraId="04F2A696" w14:textId="77777777" w:rsidR="00F42292" w:rsidRPr="00F42292" w:rsidRDefault="00F42292" w:rsidP="00F42292">
      <w:pPr>
        <w:rPr>
          <w:lang w:val="ro-RO"/>
        </w:rPr>
      </w:pPr>
      <w:r w:rsidRPr="00F42292">
        <w:rPr>
          <w:lang w:val="ro-RO"/>
        </w:rPr>
        <w:t xml:space="preserve">   TCCR1A = 0;</w:t>
      </w:r>
    </w:p>
    <w:p w14:paraId="6BED6E07" w14:textId="77777777" w:rsidR="00F42292" w:rsidRPr="00F42292" w:rsidRDefault="00F42292" w:rsidP="00F42292">
      <w:pPr>
        <w:rPr>
          <w:lang w:val="ro-RO"/>
        </w:rPr>
      </w:pPr>
      <w:r w:rsidRPr="00F42292">
        <w:rPr>
          <w:lang w:val="ro-RO"/>
        </w:rPr>
        <w:t xml:space="preserve">   TCCR1B |= (1&lt;&lt;CS11)|(1&lt;&lt;CS10);//1Hz</w:t>
      </w:r>
    </w:p>
    <w:p w14:paraId="0EA302D3" w14:textId="77777777" w:rsidR="00F42292" w:rsidRPr="00F42292" w:rsidRDefault="00F42292" w:rsidP="00F42292">
      <w:pPr>
        <w:rPr>
          <w:lang w:val="ro-RO"/>
        </w:rPr>
      </w:pPr>
      <w:r w:rsidRPr="00F42292">
        <w:rPr>
          <w:lang w:val="ro-RO"/>
        </w:rPr>
        <w:t xml:space="preserve">   </w:t>
      </w:r>
    </w:p>
    <w:p w14:paraId="1EB00AEE" w14:textId="77777777" w:rsidR="00F42292" w:rsidRPr="00F42292" w:rsidRDefault="00F42292" w:rsidP="00F42292">
      <w:pPr>
        <w:rPr>
          <w:lang w:val="ro-RO"/>
        </w:rPr>
      </w:pPr>
      <w:r w:rsidRPr="00F42292">
        <w:rPr>
          <w:lang w:val="ro-RO"/>
        </w:rPr>
        <w:t xml:space="preserve">   </w:t>
      </w:r>
    </w:p>
    <w:p w14:paraId="62A021BA" w14:textId="77777777" w:rsidR="00F42292" w:rsidRPr="00F42292" w:rsidRDefault="00F42292" w:rsidP="00F42292">
      <w:pPr>
        <w:rPr>
          <w:lang w:val="ro-RO"/>
        </w:rPr>
      </w:pPr>
      <w:r w:rsidRPr="00F42292">
        <w:rPr>
          <w:lang w:val="ro-RO"/>
        </w:rPr>
        <w:t xml:space="preserve">   </w:t>
      </w:r>
    </w:p>
    <w:p w14:paraId="1B8C053C" w14:textId="77777777" w:rsidR="00F42292" w:rsidRDefault="00F42292" w:rsidP="00F42292">
      <w:pPr>
        <w:rPr>
          <w:lang w:val="ro-RO"/>
        </w:rPr>
      </w:pPr>
      <w:r w:rsidRPr="00F42292">
        <w:rPr>
          <w:lang w:val="ro-RO"/>
        </w:rPr>
        <w:t xml:space="preserve">   </w:t>
      </w:r>
    </w:p>
    <w:p w14:paraId="343AD189" w14:textId="55363494" w:rsidR="00F42292" w:rsidRPr="00F42292" w:rsidRDefault="00F42292" w:rsidP="00F42292">
      <w:pPr>
        <w:rPr>
          <w:lang w:val="ro-RO"/>
        </w:rPr>
      </w:pPr>
      <w:r w:rsidRPr="00F42292">
        <w:rPr>
          <w:lang w:val="ro-RO"/>
        </w:rPr>
        <w:t xml:space="preserve"> while (1) </w:t>
      </w:r>
    </w:p>
    <w:p w14:paraId="4F853D00" w14:textId="77777777" w:rsidR="00F42292" w:rsidRPr="00F42292" w:rsidRDefault="00F42292" w:rsidP="00F42292">
      <w:pPr>
        <w:rPr>
          <w:lang w:val="ro-RO"/>
        </w:rPr>
      </w:pPr>
      <w:r w:rsidRPr="00F42292">
        <w:rPr>
          <w:lang w:val="ro-RO"/>
        </w:rPr>
        <w:t xml:space="preserve">    {</w:t>
      </w:r>
    </w:p>
    <w:p w14:paraId="458206BC" w14:textId="0ACDDCBB" w:rsidR="00F42292" w:rsidRPr="00F42292" w:rsidRDefault="00F42292" w:rsidP="00F42292">
      <w:pPr>
        <w:rPr>
          <w:lang w:val="ro-RO"/>
        </w:rPr>
      </w:pPr>
      <w:r w:rsidRPr="00F42292">
        <w:rPr>
          <w:lang w:val="ro-RO"/>
        </w:rPr>
        <w:tab/>
      </w:r>
      <w:r>
        <w:rPr>
          <w:lang w:val="ro-RO"/>
        </w:rPr>
        <w:t>//Aceasta este o buclă infinită ce este necesară pentru ca program counterul sa nu-si //depășească cumva capacitate de adresare, reluînd în acest fel execuția aplicației de la adresa 0</w:t>
      </w:r>
      <w:r w:rsidRPr="00F42292">
        <w:rPr>
          <w:lang w:val="ro-RO"/>
        </w:rPr>
        <w:tab/>
      </w:r>
    </w:p>
    <w:p w14:paraId="0C79EC07" w14:textId="77777777" w:rsidR="00F42292" w:rsidRDefault="00F42292" w:rsidP="00F42292">
      <w:pPr>
        <w:rPr>
          <w:lang w:val="ro-RO"/>
        </w:rPr>
      </w:pPr>
      <w:r w:rsidRPr="00F42292">
        <w:rPr>
          <w:lang w:val="ro-RO"/>
        </w:rPr>
        <w:tab/>
      </w:r>
      <w:r>
        <w:rPr>
          <w:lang w:val="ro-RO"/>
        </w:rPr>
        <w:t>//De regulă și aici se scriu funcții sau instrucțiuni</w:t>
      </w:r>
    </w:p>
    <w:p w14:paraId="28493D0E" w14:textId="2953BCAC" w:rsidR="00F42292" w:rsidRPr="00F42292" w:rsidRDefault="00F42292" w:rsidP="00F42292">
      <w:pPr>
        <w:rPr>
          <w:lang w:val="ro-RO"/>
        </w:rPr>
      </w:pPr>
      <w:r w:rsidRPr="00F42292">
        <w:rPr>
          <w:lang w:val="ro-RO"/>
        </w:rPr>
        <w:tab/>
      </w:r>
    </w:p>
    <w:p w14:paraId="1CB80500" w14:textId="77777777" w:rsidR="00F42292" w:rsidRPr="00F42292" w:rsidRDefault="00F42292" w:rsidP="00F42292">
      <w:pPr>
        <w:rPr>
          <w:lang w:val="ro-RO"/>
        </w:rPr>
      </w:pPr>
      <w:r w:rsidRPr="00F42292">
        <w:rPr>
          <w:lang w:val="ro-RO"/>
        </w:rPr>
        <w:t xml:space="preserve">    }</w:t>
      </w:r>
    </w:p>
    <w:p w14:paraId="0BD32EAE" w14:textId="3C005364" w:rsidR="00F42292" w:rsidRDefault="00F42292" w:rsidP="00F42292">
      <w:pPr>
        <w:rPr>
          <w:lang w:val="ro-RO"/>
        </w:rPr>
      </w:pPr>
      <w:r w:rsidRPr="00F42292">
        <w:rPr>
          <w:lang w:val="ro-RO"/>
        </w:rPr>
        <w:t>}</w:t>
      </w:r>
    </w:p>
    <w:p w14:paraId="738C0315" w14:textId="5D5F4213" w:rsidR="001917AB" w:rsidRDefault="001917AB" w:rsidP="00F42292">
      <w:pPr>
        <w:rPr>
          <w:lang w:val="ro-RO"/>
        </w:rPr>
      </w:pPr>
    </w:p>
    <w:p w14:paraId="2A76C013" w14:textId="28B36555" w:rsidR="001917AB" w:rsidRDefault="001917AB" w:rsidP="00F42292">
      <w:pPr>
        <w:rPr>
          <w:lang w:val="ro-RO"/>
        </w:rPr>
      </w:pPr>
    </w:p>
    <w:p w14:paraId="05432BD9" w14:textId="7CF5DF9F" w:rsidR="001917AB" w:rsidRDefault="001917AB" w:rsidP="00F42292">
      <w:pPr>
        <w:rPr>
          <w:lang w:val="ro-RO"/>
        </w:rPr>
      </w:pPr>
    </w:p>
    <w:p w14:paraId="7F90D503" w14:textId="7248D6D6" w:rsidR="001917AB" w:rsidRDefault="001917AB" w:rsidP="00F42292">
      <w:pPr>
        <w:rPr>
          <w:lang w:val="ro-RO"/>
        </w:rPr>
      </w:pPr>
    </w:p>
    <w:p w14:paraId="6F66CE98" w14:textId="56108AFD" w:rsidR="001917AB" w:rsidRDefault="001917AB" w:rsidP="00F42292">
      <w:pPr>
        <w:rPr>
          <w:lang w:val="ro-RO"/>
        </w:rPr>
      </w:pPr>
    </w:p>
    <w:p w14:paraId="53B0E9CB" w14:textId="45060170" w:rsidR="001917AB" w:rsidRDefault="001917AB" w:rsidP="00F42292">
      <w:pPr>
        <w:rPr>
          <w:lang w:val="ro-RO"/>
        </w:rPr>
      </w:pPr>
    </w:p>
    <w:p w14:paraId="127206B9" w14:textId="3B78A34D" w:rsidR="001917AB" w:rsidRDefault="001917AB" w:rsidP="00F42292">
      <w:pPr>
        <w:rPr>
          <w:lang w:val="ro-RO"/>
        </w:rPr>
      </w:pPr>
    </w:p>
    <w:p w14:paraId="1E1D8E60" w14:textId="05D98330" w:rsidR="001917AB" w:rsidRDefault="001917AB" w:rsidP="00F42292">
      <w:pPr>
        <w:rPr>
          <w:lang w:val="ro-RO"/>
        </w:rPr>
      </w:pPr>
      <w:r>
        <w:rPr>
          <w:lang w:val="ro-RO"/>
        </w:rPr>
        <w:t>Anexa1</w:t>
      </w:r>
    </w:p>
    <w:p w14:paraId="079AC69C" w14:textId="57C1F8B2" w:rsidR="001917AB" w:rsidRDefault="001917AB" w:rsidP="00F42292">
      <w:pPr>
        <w:rPr>
          <w:lang w:val="ro-RO"/>
        </w:rPr>
      </w:pPr>
    </w:p>
    <w:p w14:paraId="476EB1CA" w14:textId="3BFE4EC1" w:rsidR="001917AB" w:rsidRDefault="001917AB" w:rsidP="00F42292">
      <w:pPr>
        <w:rPr>
          <w:lang w:val="ro-RO"/>
        </w:rPr>
      </w:pPr>
      <w:r>
        <w:rPr>
          <w:noProof/>
          <w:lang w:val="ro-RO"/>
        </w:rPr>
        <w:drawing>
          <wp:inline distT="0" distB="0" distL="0" distR="0" wp14:anchorId="26200B9F" wp14:editId="5F52E675">
            <wp:extent cx="5731510" cy="63627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hemablocATMEGA16.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6362700"/>
                    </a:xfrm>
                    <a:prstGeom prst="rect">
                      <a:avLst/>
                    </a:prstGeom>
                  </pic:spPr>
                </pic:pic>
              </a:graphicData>
            </a:graphic>
          </wp:inline>
        </w:drawing>
      </w:r>
    </w:p>
    <w:p w14:paraId="286A1C26" w14:textId="77777777" w:rsidR="00F42292" w:rsidRPr="00AA1519" w:rsidRDefault="00F42292" w:rsidP="00AA1519">
      <w:pPr>
        <w:ind w:left="360"/>
        <w:rPr>
          <w:rFonts w:ascii="Times New Roman" w:hAnsi="Times New Roman" w:cs="Times New Roman"/>
          <w:sz w:val="24"/>
          <w:szCs w:val="24"/>
          <w:lang w:val="ro-RO"/>
        </w:rPr>
      </w:pPr>
    </w:p>
    <w:p w14:paraId="79F3BFE5" w14:textId="048A88F4" w:rsidR="001F192F" w:rsidRDefault="001F192F" w:rsidP="006E6E2E">
      <w:pPr>
        <w:rPr>
          <w:rFonts w:ascii="Times New Roman" w:hAnsi="Times New Roman" w:cs="Times New Roman"/>
          <w:sz w:val="24"/>
          <w:szCs w:val="24"/>
          <w:lang w:val="ro-RO"/>
        </w:rPr>
      </w:pPr>
    </w:p>
    <w:p w14:paraId="51B4BB2D" w14:textId="1D7D9294" w:rsidR="001917AB" w:rsidRDefault="001917AB" w:rsidP="006E6E2E">
      <w:pPr>
        <w:rPr>
          <w:rFonts w:ascii="Times New Roman" w:hAnsi="Times New Roman" w:cs="Times New Roman"/>
          <w:sz w:val="24"/>
          <w:szCs w:val="24"/>
          <w:lang w:val="ro-RO"/>
        </w:rPr>
      </w:pPr>
    </w:p>
    <w:p w14:paraId="756CFA73" w14:textId="70D100F1" w:rsidR="001917AB" w:rsidRDefault="001917AB" w:rsidP="006E6E2E">
      <w:pPr>
        <w:rPr>
          <w:rFonts w:ascii="Times New Roman" w:hAnsi="Times New Roman" w:cs="Times New Roman"/>
          <w:sz w:val="24"/>
          <w:szCs w:val="24"/>
          <w:lang w:val="ro-RO"/>
        </w:rPr>
      </w:pPr>
    </w:p>
    <w:p w14:paraId="1D1DFE6F" w14:textId="22B6BCEC" w:rsidR="001917AB" w:rsidRDefault="001917AB" w:rsidP="006E6E2E">
      <w:pPr>
        <w:rPr>
          <w:rFonts w:ascii="Times New Roman" w:hAnsi="Times New Roman" w:cs="Times New Roman"/>
          <w:sz w:val="24"/>
          <w:szCs w:val="24"/>
          <w:lang w:val="ro-RO"/>
        </w:rPr>
      </w:pPr>
    </w:p>
    <w:p w14:paraId="577A5FFB" w14:textId="27D829E8" w:rsidR="001917AB" w:rsidRDefault="001917AB" w:rsidP="006E6E2E">
      <w:pPr>
        <w:rPr>
          <w:rFonts w:ascii="Times New Roman" w:hAnsi="Times New Roman" w:cs="Times New Roman"/>
          <w:sz w:val="24"/>
          <w:szCs w:val="24"/>
          <w:lang w:val="ro-RO"/>
        </w:rPr>
      </w:pPr>
      <w:r>
        <w:rPr>
          <w:rFonts w:ascii="Times New Roman" w:hAnsi="Times New Roman" w:cs="Times New Roman"/>
          <w:sz w:val="24"/>
          <w:szCs w:val="24"/>
          <w:lang w:val="ro-RO"/>
        </w:rPr>
        <w:lastRenderedPageBreak/>
        <w:t>Anexa2</w:t>
      </w:r>
      <w:r>
        <w:rPr>
          <w:rFonts w:ascii="Times New Roman" w:hAnsi="Times New Roman" w:cs="Times New Roman"/>
          <w:noProof/>
          <w:sz w:val="24"/>
          <w:szCs w:val="24"/>
          <w:lang w:val="ro-RO"/>
        </w:rPr>
        <w:drawing>
          <wp:inline distT="0" distB="0" distL="0" distR="0" wp14:anchorId="2ACC75A3" wp14:editId="0C55710E">
            <wp:extent cx="5731510" cy="741553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sulaATMEGA16.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7415530"/>
                    </a:xfrm>
                    <a:prstGeom prst="rect">
                      <a:avLst/>
                    </a:prstGeom>
                  </pic:spPr>
                </pic:pic>
              </a:graphicData>
            </a:graphic>
          </wp:inline>
        </w:drawing>
      </w:r>
    </w:p>
    <w:p w14:paraId="55412B17" w14:textId="44DEDDC2" w:rsidR="001F192F" w:rsidRDefault="001F192F" w:rsidP="006E6E2E">
      <w:pPr>
        <w:rPr>
          <w:rFonts w:ascii="Times New Roman" w:hAnsi="Times New Roman" w:cs="Times New Roman"/>
          <w:sz w:val="24"/>
          <w:szCs w:val="24"/>
          <w:lang w:val="ro-RO"/>
        </w:rPr>
      </w:pPr>
    </w:p>
    <w:p w14:paraId="34EE33BE" w14:textId="3143D8D1" w:rsidR="001917AB" w:rsidRDefault="001917AB" w:rsidP="006E6E2E">
      <w:pPr>
        <w:rPr>
          <w:rFonts w:ascii="Times New Roman" w:hAnsi="Times New Roman" w:cs="Times New Roman"/>
          <w:sz w:val="24"/>
          <w:szCs w:val="24"/>
          <w:lang w:val="ro-RO"/>
        </w:rPr>
      </w:pPr>
    </w:p>
    <w:p w14:paraId="12E186C5" w14:textId="70FBF9EC" w:rsidR="001917AB" w:rsidRDefault="001917AB" w:rsidP="006E6E2E">
      <w:pPr>
        <w:rPr>
          <w:rFonts w:ascii="Times New Roman" w:hAnsi="Times New Roman" w:cs="Times New Roman"/>
          <w:sz w:val="24"/>
          <w:szCs w:val="24"/>
          <w:lang w:val="ro-RO"/>
        </w:rPr>
      </w:pPr>
    </w:p>
    <w:p w14:paraId="0DAFC215" w14:textId="2AB5501C" w:rsidR="001917AB" w:rsidRDefault="001917AB" w:rsidP="006E6E2E">
      <w:pPr>
        <w:rPr>
          <w:rFonts w:ascii="Times New Roman" w:hAnsi="Times New Roman" w:cs="Times New Roman"/>
          <w:sz w:val="24"/>
          <w:szCs w:val="24"/>
          <w:lang w:val="ro-RO"/>
        </w:rPr>
      </w:pPr>
    </w:p>
    <w:p w14:paraId="08CF09A8" w14:textId="2311E87E" w:rsidR="001917AB" w:rsidRDefault="001917AB" w:rsidP="006E6E2E">
      <w:pPr>
        <w:rPr>
          <w:rFonts w:ascii="Times New Roman" w:hAnsi="Times New Roman" w:cs="Times New Roman"/>
          <w:sz w:val="24"/>
          <w:szCs w:val="24"/>
          <w:lang w:val="ro-RO"/>
        </w:rPr>
      </w:pPr>
      <w:r>
        <w:rPr>
          <w:rFonts w:ascii="Times New Roman" w:hAnsi="Times New Roman" w:cs="Times New Roman"/>
          <w:sz w:val="24"/>
          <w:szCs w:val="24"/>
          <w:lang w:val="ro-RO"/>
        </w:rPr>
        <w:lastRenderedPageBreak/>
        <w:t>Anexa3</w:t>
      </w:r>
    </w:p>
    <w:p w14:paraId="0110FDEC" w14:textId="43194339" w:rsidR="001917AB" w:rsidRDefault="001917AB" w:rsidP="006E6E2E">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21431C2" wp14:editId="30CCFD2C">
            <wp:extent cx="5731510" cy="748538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erformanteATMEGA16.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485380"/>
                    </a:xfrm>
                    <a:prstGeom prst="rect">
                      <a:avLst/>
                    </a:prstGeom>
                  </pic:spPr>
                </pic:pic>
              </a:graphicData>
            </a:graphic>
          </wp:inline>
        </w:drawing>
      </w:r>
    </w:p>
    <w:p w14:paraId="3B34B973" w14:textId="4BC21188" w:rsidR="001917AB" w:rsidRDefault="001917AB" w:rsidP="006E6E2E">
      <w:pPr>
        <w:rPr>
          <w:rFonts w:ascii="Times New Roman" w:hAnsi="Times New Roman" w:cs="Times New Roman"/>
          <w:sz w:val="24"/>
          <w:szCs w:val="24"/>
          <w:lang w:val="ro-RO"/>
        </w:rPr>
      </w:pPr>
    </w:p>
    <w:p w14:paraId="6F277E1F" w14:textId="591E64CB" w:rsidR="001917AB" w:rsidRDefault="001917AB" w:rsidP="006E6E2E">
      <w:pPr>
        <w:rPr>
          <w:rFonts w:ascii="Times New Roman" w:hAnsi="Times New Roman" w:cs="Times New Roman"/>
          <w:sz w:val="24"/>
          <w:szCs w:val="24"/>
          <w:lang w:val="ro-RO"/>
        </w:rPr>
      </w:pPr>
    </w:p>
    <w:p w14:paraId="7E0DB18F" w14:textId="6E61B7C7" w:rsidR="001917AB" w:rsidRDefault="001917AB" w:rsidP="006E6E2E">
      <w:pPr>
        <w:rPr>
          <w:rFonts w:ascii="Times New Roman" w:hAnsi="Times New Roman" w:cs="Times New Roman"/>
          <w:sz w:val="24"/>
          <w:szCs w:val="24"/>
          <w:lang w:val="ro-RO"/>
        </w:rPr>
      </w:pPr>
    </w:p>
    <w:p w14:paraId="35D43ECF" w14:textId="2A7A6C3C" w:rsidR="001917AB" w:rsidRDefault="001917AB" w:rsidP="006E6E2E">
      <w:pPr>
        <w:rPr>
          <w:rFonts w:ascii="Times New Roman" w:hAnsi="Times New Roman" w:cs="Times New Roman"/>
          <w:sz w:val="24"/>
          <w:szCs w:val="24"/>
          <w:lang w:val="ro-RO"/>
        </w:rPr>
      </w:pPr>
    </w:p>
    <w:p w14:paraId="3596F5E4" w14:textId="77777777" w:rsidR="001917AB" w:rsidRPr="00996DC5" w:rsidRDefault="001917AB" w:rsidP="006E6E2E">
      <w:pPr>
        <w:rPr>
          <w:rFonts w:ascii="Times New Roman" w:hAnsi="Times New Roman" w:cs="Times New Roman"/>
          <w:sz w:val="24"/>
          <w:szCs w:val="24"/>
          <w:lang w:val="ro-RO"/>
        </w:rPr>
      </w:pPr>
      <w:bookmarkStart w:id="1" w:name="_GoBack"/>
      <w:bookmarkEnd w:id="1"/>
    </w:p>
    <w:sectPr w:rsidR="001917AB" w:rsidRPr="00996D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517D"/>
    <w:multiLevelType w:val="multilevel"/>
    <w:tmpl w:val="24981E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6F900F9"/>
    <w:multiLevelType w:val="multilevel"/>
    <w:tmpl w:val="195C2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44228C"/>
    <w:multiLevelType w:val="hybridMultilevel"/>
    <w:tmpl w:val="1FEAD8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9650BC"/>
    <w:multiLevelType w:val="hybridMultilevel"/>
    <w:tmpl w:val="E7205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7F11A4"/>
    <w:multiLevelType w:val="hybridMultilevel"/>
    <w:tmpl w:val="5CE0684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2C3E37"/>
    <w:multiLevelType w:val="hybridMultilevel"/>
    <w:tmpl w:val="1F7AF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635819"/>
    <w:multiLevelType w:val="hybridMultilevel"/>
    <w:tmpl w:val="20E8D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B52B6"/>
    <w:multiLevelType w:val="hybridMultilevel"/>
    <w:tmpl w:val="D3562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D04DE7"/>
    <w:multiLevelType w:val="hybridMultilevel"/>
    <w:tmpl w:val="0466357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18127FF"/>
    <w:multiLevelType w:val="hybridMultilevel"/>
    <w:tmpl w:val="D5E699E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2432C5"/>
    <w:multiLevelType w:val="multilevel"/>
    <w:tmpl w:val="F2DC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9"/>
  </w:num>
  <w:num w:numId="4">
    <w:abstractNumId w:val="1"/>
  </w:num>
  <w:num w:numId="5">
    <w:abstractNumId w:val="5"/>
  </w:num>
  <w:num w:numId="6">
    <w:abstractNumId w:val="7"/>
  </w:num>
  <w:num w:numId="7">
    <w:abstractNumId w:val="10"/>
  </w:num>
  <w:num w:numId="8">
    <w:abstractNumId w:val="8"/>
  </w:num>
  <w:num w:numId="9">
    <w:abstractNumId w:val="6"/>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44"/>
    <w:rsid w:val="000148D3"/>
    <w:rsid w:val="00024138"/>
    <w:rsid w:val="00062A44"/>
    <w:rsid w:val="00141FD9"/>
    <w:rsid w:val="001625F8"/>
    <w:rsid w:val="001917AB"/>
    <w:rsid w:val="00195A58"/>
    <w:rsid w:val="00196ADB"/>
    <w:rsid w:val="001F192F"/>
    <w:rsid w:val="00211142"/>
    <w:rsid w:val="00216235"/>
    <w:rsid w:val="002838DD"/>
    <w:rsid w:val="002A38CD"/>
    <w:rsid w:val="002C2961"/>
    <w:rsid w:val="002D6DE5"/>
    <w:rsid w:val="002F1036"/>
    <w:rsid w:val="0034347A"/>
    <w:rsid w:val="00354BFA"/>
    <w:rsid w:val="00355BA7"/>
    <w:rsid w:val="00370AC4"/>
    <w:rsid w:val="003F393D"/>
    <w:rsid w:val="003F64E1"/>
    <w:rsid w:val="00422F75"/>
    <w:rsid w:val="00423D2F"/>
    <w:rsid w:val="00440A73"/>
    <w:rsid w:val="0046743E"/>
    <w:rsid w:val="00476352"/>
    <w:rsid w:val="00485C89"/>
    <w:rsid w:val="00491E94"/>
    <w:rsid w:val="0049685B"/>
    <w:rsid w:val="004B3B86"/>
    <w:rsid w:val="004C467A"/>
    <w:rsid w:val="004C7131"/>
    <w:rsid w:val="004E303C"/>
    <w:rsid w:val="004F0599"/>
    <w:rsid w:val="00511C3F"/>
    <w:rsid w:val="00542195"/>
    <w:rsid w:val="005715A5"/>
    <w:rsid w:val="005954D7"/>
    <w:rsid w:val="005D5586"/>
    <w:rsid w:val="005E60D8"/>
    <w:rsid w:val="005E7C2F"/>
    <w:rsid w:val="00626B94"/>
    <w:rsid w:val="006400E5"/>
    <w:rsid w:val="006C710E"/>
    <w:rsid w:val="006E2808"/>
    <w:rsid w:val="006E6E2E"/>
    <w:rsid w:val="007669BE"/>
    <w:rsid w:val="007832DB"/>
    <w:rsid w:val="007F4A15"/>
    <w:rsid w:val="008E43ED"/>
    <w:rsid w:val="0090538A"/>
    <w:rsid w:val="00975276"/>
    <w:rsid w:val="00996DC5"/>
    <w:rsid w:val="009A162C"/>
    <w:rsid w:val="009E48B2"/>
    <w:rsid w:val="009E77F1"/>
    <w:rsid w:val="009F2F3A"/>
    <w:rsid w:val="00A97045"/>
    <w:rsid w:val="00AA1519"/>
    <w:rsid w:val="00AC2C02"/>
    <w:rsid w:val="00AD1B65"/>
    <w:rsid w:val="00AF7983"/>
    <w:rsid w:val="00B63D57"/>
    <w:rsid w:val="00BD50EF"/>
    <w:rsid w:val="00BE590C"/>
    <w:rsid w:val="00C308A8"/>
    <w:rsid w:val="00C437D2"/>
    <w:rsid w:val="00C8327D"/>
    <w:rsid w:val="00CA5347"/>
    <w:rsid w:val="00CE66A1"/>
    <w:rsid w:val="00D05090"/>
    <w:rsid w:val="00D1386C"/>
    <w:rsid w:val="00D5237D"/>
    <w:rsid w:val="00D843CC"/>
    <w:rsid w:val="00DE1F07"/>
    <w:rsid w:val="00DE38CC"/>
    <w:rsid w:val="00E05F51"/>
    <w:rsid w:val="00E15E7F"/>
    <w:rsid w:val="00E415F5"/>
    <w:rsid w:val="00F02B9C"/>
    <w:rsid w:val="00F42292"/>
    <w:rsid w:val="00F70F40"/>
    <w:rsid w:val="00F85205"/>
    <w:rsid w:val="00F90A65"/>
    <w:rsid w:val="00FA3F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0CA8A"/>
  <w15:chartTrackingRefBased/>
  <w15:docId w15:val="{CACDC11D-6A81-477E-9AD2-49774012D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47635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D57"/>
    <w:pPr>
      <w:ind w:left="720"/>
      <w:contextualSpacing/>
    </w:pPr>
  </w:style>
  <w:style w:type="character" w:customStyle="1" w:styleId="Heading3Char">
    <w:name w:val="Heading 3 Char"/>
    <w:basedOn w:val="DefaultParagraphFont"/>
    <w:link w:val="Heading3"/>
    <w:uiPriority w:val="9"/>
    <w:rsid w:val="00476352"/>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476352"/>
  </w:style>
  <w:style w:type="paragraph" w:customStyle="1" w:styleId="Char">
    <w:name w:val="Char"/>
    <w:basedOn w:val="Normal"/>
    <w:rsid w:val="00211142"/>
    <w:pPr>
      <w:spacing w:line="240" w:lineRule="exact"/>
    </w:pPr>
    <w:rPr>
      <w:rFonts w:ascii="Verdana" w:eastAsia="Times New Roman" w:hAnsi="Verdana" w:cs="Verdana"/>
      <w:sz w:val="20"/>
      <w:szCs w:val="20"/>
      <w:lang w:val="en-US"/>
    </w:rPr>
  </w:style>
  <w:style w:type="character" w:styleId="Hyperlink">
    <w:name w:val="Hyperlink"/>
    <w:basedOn w:val="DefaultParagraphFont"/>
    <w:uiPriority w:val="99"/>
    <w:unhideWhenUsed/>
    <w:rsid w:val="00211142"/>
    <w:rPr>
      <w:color w:val="0563C1" w:themeColor="hyperlink"/>
      <w:u w:val="single"/>
    </w:rPr>
  </w:style>
  <w:style w:type="character" w:styleId="UnresolvedMention">
    <w:name w:val="Unresolved Mention"/>
    <w:basedOn w:val="DefaultParagraphFont"/>
    <w:uiPriority w:val="99"/>
    <w:semiHidden/>
    <w:unhideWhenUsed/>
    <w:rsid w:val="00211142"/>
    <w:rPr>
      <w:color w:val="605E5C"/>
      <w:shd w:val="clear" w:color="auto" w:fill="E1DFDD"/>
    </w:rPr>
  </w:style>
  <w:style w:type="table" w:styleId="TableGrid">
    <w:name w:val="Table Grid"/>
    <w:basedOn w:val="TableNormal"/>
    <w:uiPriority w:val="39"/>
    <w:rsid w:val="00195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6E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69619">
      <w:bodyDiv w:val="1"/>
      <w:marLeft w:val="0"/>
      <w:marRight w:val="0"/>
      <w:marTop w:val="0"/>
      <w:marBottom w:val="0"/>
      <w:divBdr>
        <w:top w:val="none" w:sz="0" w:space="0" w:color="auto"/>
        <w:left w:val="none" w:sz="0" w:space="0" w:color="auto"/>
        <w:bottom w:val="none" w:sz="0" w:space="0" w:color="auto"/>
        <w:right w:val="none" w:sz="0" w:space="0" w:color="auto"/>
      </w:divBdr>
    </w:div>
    <w:div w:id="397017385">
      <w:bodyDiv w:val="1"/>
      <w:marLeft w:val="0"/>
      <w:marRight w:val="0"/>
      <w:marTop w:val="0"/>
      <w:marBottom w:val="0"/>
      <w:divBdr>
        <w:top w:val="none" w:sz="0" w:space="0" w:color="auto"/>
        <w:left w:val="none" w:sz="0" w:space="0" w:color="auto"/>
        <w:bottom w:val="none" w:sz="0" w:space="0" w:color="auto"/>
        <w:right w:val="none" w:sz="0" w:space="0" w:color="auto"/>
      </w:divBdr>
    </w:div>
    <w:div w:id="591857850">
      <w:bodyDiv w:val="1"/>
      <w:marLeft w:val="0"/>
      <w:marRight w:val="0"/>
      <w:marTop w:val="0"/>
      <w:marBottom w:val="0"/>
      <w:divBdr>
        <w:top w:val="none" w:sz="0" w:space="0" w:color="auto"/>
        <w:left w:val="none" w:sz="0" w:space="0" w:color="auto"/>
        <w:bottom w:val="none" w:sz="0" w:space="0" w:color="auto"/>
        <w:right w:val="none" w:sz="0" w:space="0" w:color="auto"/>
      </w:divBdr>
    </w:div>
    <w:div w:id="1407259490">
      <w:bodyDiv w:val="1"/>
      <w:marLeft w:val="0"/>
      <w:marRight w:val="0"/>
      <w:marTop w:val="0"/>
      <w:marBottom w:val="0"/>
      <w:divBdr>
        <w:top w:val="none" w:sz="0" w:space="0" w:color="auto"/>
        <w:left w:val="none" w:sz="0" w:space="0" w:color="auto"/>
        <w:bottom w:val="none" w:sz="0" w:space="0" w:color="auto"/>
        <w:right w:val="none" w:sz="0" w:space="0" w:color="auto"/>
      </w:divBdr>
    </w:div>
    <w:div w:id="1485047795">
      <w:bodyDiv w:val="1"/>
      <w:marLeft w:val="0"/>
      <w:marRight w:val="0"/>
      <w:marTop w:val="0"/>
      <w:marBottom w:val="0"/>
      <w:divBdr>
        <w:top w:val="none" w:sz="0" w:space="0" w:color="auto"/>
        <w:left w:val="none" w:sz="0" w:space="0" w:color="auto"/>
        <w:bottom w:val="none" w:sz="0" w:space="0" w:color="auto"/>
        <w:right w:val="none" w:sz="0" w:space="0" w:color="auto"/>
      </w:divBdr>
      <w:divsChild>
        <w:div w:id="650062603">
          <w:marLeft w:val="0"/>
          <w:marRight w:val="0"/>
          <w:marTop w:val="0"/>
          <w:marBottom w:val="120"/>
          <w:divBdr>
            <w:top w:val="none" w:sz="0" w:space="0" w:color="auto"/>
            <w:left w:val="none" w:sz="0" w:space="0" w:color="auto"/>
            <w:bottom w:val="none" w:sz="0" w:space="0" w:color="auto"/>
            <w:right w:val="none" w:sz="0" w:space="0" w:color="auto"/>
          </w:divBdr>
        </w:div>
      </w:divsChild>
    </w:div>
    <w:div w:id="1487240758">
      <w:bodyDiv w:val="1"/>
      <w:marLeft w:val="0"/>
      <w:marRight w:val="0"/>
      <w:marTop w:val="0"/>
      <w:marBottom w:val="0"/>
      <w:divBdr>
        <w:top w:val="none" w:sz="0" w:space="0" w:color="auto"/>
        <w:left w:val="none" w:sz="0" w:space="0" w:color="auto"/>
        <w:bottom w:val="none" w:sz="0" w:space="0" w:color="auto"/>
        <w:right w:val="none" w:sz="0" w:space="0" w:color="auto"/>
      </w:divBdr>
    </w:div>
    <w:div w:id="186092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eld-programmable_gate_array" TargetMode="External"/><Relationship Id="rId13" Type="http://schemas.openxmlformats.org/officeDocument/2006/relationships/hyperlink" Target="http://www.icbe-ct.com/pacuraru/SIG_cap2.doc" TargetMode="External"/><Relationship Id="rId18" Type="http://schemas.openxmlformats.org/officeDocument/2006/relationships/image" Target="media/image12.gi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7.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hyperlink" Target="http://andrei.clubcisco.ro/cursuri/f/f-sym/4idp/1_Etapele_dezvoltarii_doc.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915</TotalTime>
  <Pages>36</Pages>
  <Words>5587</Words>
  <Characters>31849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dc:creator>
  <cp:keywords/>
  <dc:description/>
  <cp:lastModifiedBy>mircea</cp:lastModifiedBy>
  <cp:revision>31</cp:revision>
  <dcterms:created xsi:type="dcterms:W3CDTF">2018-07-07T13:43:00Z</dcterms:created>
  <dcterms:modified xsi:type="dcterms:W3CDTF">2018-07-09T19:23:00Z</dcterms:modified>
</cp:coreProperties>
</file>