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Grouping and Parent-Child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video, we'll learn about grouping and parent-child relationships. Picture yourself as an IT administrator in a large organization.</w:t>
      </w:r>
    </w:p>
    <w:p>
      <w:r>
        <w:t>You have hundreds of servers spread across many locations, and each one does a different job. Some are web servers, some are database</w:t>
      </w:r>
    </w:p>
    <w:p>
      <w:r>
        <w:t>servers, and others run your applications. Managing all of them one by one is hard work. If you only need to update the web servers, you'd have to</w:t>
      </w:r>
    </w:p>
    <w:p>
      <w:r>
        <w:t>point to each web server by hand. That takes time, and it's easy to slip up. Wouldn't it be handy to sort your servers by role or</w:t>
      </w:r>
    </w:p>
    <w:p>
      <w:r>
        <w:t>by location, whatever fits your setup? Imagine putting all your web servers under one shared label, say webservers. Now, when an update is needed, you target that one label instead</w:t>
      </w:r>
    </w:p>
    <w:p>
      <w:r>
        <w:t>of naming every server, and the change reaches all of them. This is what Ansible's grouping gives you. A common label for a set of servers, so you work</w:t>
      </w:r>
    </w:p>
    <w:p>
      <w:r>
        <w:t>on the whole group at once. But what if your web servers live in different locations, and each location needs its own settings?</w:t>
      </w:r>
    </w:p>
    <w:p>
      <w:r>
        <w:t>You could make a separate group for every location, but then you'd copy the same common settings again and again.</w:t>
      </w:r>
    </w:p>
    <w:p>
      <w:r>
        <w:t>This is where parent-child relationships help. You create a parent group called Web Servers, and child groups for each location, like Web Servers US and Web Servers EU.</w:t>
      </w:r>
    </w:p>
    <w:p>
      <w:r>
        <w:t>Shared settings live on the parent, location-specific settings live on each child. No duplication, and everything stays easy to manage.</w:t>
      </w:r>
    </w:p>
    <w:p>
      <w:pPr>
        <w:pStyle w:val="Heading1"/>
      </w:pPr>
      <w:r>
        <w:t>Block 2</w:t>
      </w:r>
    </w:p>
    <w:p>
      <w:r>
        <w:t>Let's put this in a real inventory file. In the INI format, groups go inside square brackets, and hosts are listed under their group.</w:t>
      </w:r>
    </w:p>
    <w:p>
      <w:r>
        <w:t>A parent-child link uses the children suffix. Here, webservers is the parent, and its children suffix lists webservers-us and webservers-eu as child groups.</w:t>
      </w:r>
    </w:p>
    <w:p>
      <w:r>
        <w:t>Below that, the webservers-us group holds its own hosts, each with an ansible_host address. The same structure works in YAML.</w:t>
      </w:r>
    </w:p>
    <w:p>
      <w:r>
        <w:t>Here, groups use the hosts keyword, and parent-child links use the children keyword. Everything sits under the top-level all key.</w:t>
      </w:r>
    </w:p>
    <w:p>
      <w:r>
        <w:t>Under all, you define the webservers parent, then its children, webservers_us and webservers_eu, and each child lists its own hosts with their addresses.</w:t>
      </w:r>
    </w:p>
    <w:p>
      <w:r>
        <w:t>The indentation itself shows the nesting, which many people find easier to read. Group once, and manage a whole set of servers together: common settings</w:t>
      </w:r>
    </w:p>
    <w:p>
      <w:r>
        <w:t>up top, and the specifics right where they belong.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