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Variable Types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Let's take a look at different types of variables. Ansible supports five variable types. The first one is the string.</w:t>
      </w:r>
    </w:p>
    <w:p>
      <w:r>
        <w:t>A string variable is just a sequence of characters. You can define it in a playbook, in an inventory, or pass</w:t>
      </w:r>
    </w:p>
    <w:p>
      <w:r>
        <w:t>it in as a command-line argument. Here, username is a string variable, and its value is admin. Next is a number.</w:t>
      </w:r>
    </w:p>
    <w:p>
      <w:r>
        <w:t>A number variable holds a whole number or a decimal value, and you can use it in math. Here, max connections is set to 100.</w:t>
      </w:r>
    </w:p>
    <w:p>
      <w:r>
        <w:t>Because it's a number, you can do arithmetic with it, like doubling it to work out a limit. Then there's the Boolean.</w:t>
      </w:r>
    </w:p>
    <w:p>
      <w:r>
        <w:t>A Boolean variable holds either true or false, and you'll often use it inside conditions. Here, debug mode is set to true.</w:t>
      </w:r>
    </w:p>
    <w:p>
      <w:r>
        <w:t>Ansible treats several values as true: true, yes, on, and one, and several as false: false, no, off, and zero.</w:t>
      </w:r>
    </w:p>
    <w:p>
      <w:r>
        <w:t>You can see the accepted values in the table. A list variable holds an ordered collection of values, and those values can be any type.</w:t>
      </w:r>
    </w:p>
    <w:p>
      <w:r>
        <w:t>Here, packages holds three strings: nginx, PostgreSQL, and Git. You reference the whole list with double curly braces around the name,</w:t>
      </w:r>
    </w:p>
    <w:p>
      <w:r>
        <w:t>and to reach one item, you use its index in square brackets. Index zero is the first item, so packages at zero gives you nginx.</w:t>
      </w:r>
    </w:p>
    <w:p>
      <w:r>
        <w:t>Last is the dictionary. A dictionary holds a set of key-value pairs, and both the keys and the values can be any type.</w:t>
      </w:r>
    </w:p>
    <w:p>
      <w:pPr>
        <w:pStyle w:val="Heading1"/>
      </w:pPr>
      <w:r>
        <w:t>Block 2</w:t>
      </w:r>
    </w:p>
    <w:p>
      <w:r>
        <w:t>Last is the dictionary. A dictionary holds a set of key-value pairs, and both the keys and the values can be any type.</w:t>
      </w:r>
    </w:p>
    <w:p>
      <w:r>
        <w:t>Here, user holds two pairs: a name and a password. You reference the whole dictionary with double curly braces. And to reach one value, you use its key.</w:t>
      </w:r>
    </w:p>
    <w:p>
      <w:r>
        <w:t>So user dot name gives you admin. String, number, Boolean, list, dictionary, the building blocks of every playbook you'll 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