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Commands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Command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When to use</w:t>
            </w:r>
          </w:p>
        </w:tc>
        <w:tc>
          <w:tcPr>
            <w:tcW w:type="dxa" w:w="2160"/>
          </w:tcPr>
          <w:p>
            <w:r>
              <w:t>Options &amp; Why used</w:t>
            </w:r>
          </w:p>
        </w:tc>
      </w:tr>
      <w:tr>
        <w:tc>
          <w:tcPr>
            <w:tcW w:type="dxa" w:w="2160"/>
          </w:tcPr>
          <w:p>
            <w:r>
              <w:t>hosts: localhost / hosts: &lt;group&gt;</w:t>
            </w:r>
          </w:p>
        </w:tc>
        <w:tc>
          <w:tcPr>
            <w:tcW w:type="dxa" w:w="2160"/>
          </w:tcPr>
          <w:p>
            <w:r>
              <w:t>Target hosts for a playbook</w:t>
            </w:r>
          </w:p>
        </w:tc>
        <w:tc>
          <w:tcPr>
            <w:tcW w:type="dxa" w:w="2160"/>
          </w:tcPr>
          <w:p>
            <w:r>
              <w:t>Change one line to run same tasks on different servers</w:t>
            </w:r>
          </w:p>
        </w:tc>
        <w:tc>
          <w:tcPr>
            <w:tcW w:type="dxa" w:w="2160"/>
          </w:tcPr>
          <w:p>
            <w:r>
              <w:t>localhost | all_my_web_servers_in_DR | db/web groups</w:t>
            </w:r>
          </w:p>
        </w:tc>
      </w:tr>
      <w:tr>
        <w:tc>
          <w:tcPr>
            <w:tcW w:type="dxa" w:w="2160"/>
          </w:tcPr>
          <w:p>
            <w:r>
              <w:t>user module (name: johndoe)</w:t>
            </w:r>
          </w:p>
        </w:tc>
        <w:tc>
          <w:tcPr>
            <w:tcW w:type="dxa" w:w="2160"/>
          </w:tcPr>
          <w:p>
            <w:r>
              <w:t>Add/manage Linux users via playbook</w:t>
            </w:r>
          </w:p>
        </w:tc>
        <w:tc>
          <w:tcPr>
            <w:tcW w:type="dxa" w:w="2160"/>
          </w:tcPr>
          <w:p>
            <w:r>
              <w:t>Replace long useradd shell scripts</w:t>
            </w:r>
          </w:p>
        </w:tc>
        <w:tc>
          <w:tcPr>
            <w:tcW w:type="dxa" w:w="2160"/>
          </w:tcPr>
          <w:p>
            <w:r>
              <w:t>Few lines vs dozens of shell script lines</w:t>
            </w:r>
          </w:p>
        </w:tc>
      </w:tr>
      <w:tr>
        <w:tc>
          <w:tcPr>
            <w:tcW w:type="dxa" w:w="2160"/>
          </w:tcPr>
          <w:p>
            <w:r>
              <w:t>docs.ansible.com</w:t>
            </w:r>
          </w:p>
        </w:tc>
        <w:tc>
          <w:tcPr>
            <w:tcW w:type="dxa" w:w="2160"/>
          </w:tcPr>
          <w:p>
            <w:r>
              <w:t>Official Ansible docs + playbook examples</w:t>
            </w:r>
          </w:p>
        </w:tc>
        <w:tc>
          <w:tcPr>
            <w:tcW w:type="dxa" w:w="2160"/>
          </w:tcPr>
          <w:p>
            <w:r>
              <w:t>Deep dive after basics</w:t>
            </w:r>
          </w:p>
        </w:tc>
        <w:tc>
          <w:tcPr>
            <w:tcW w:type="dxa" w:w="2160"/>
          </w:tcPr>
          <w:p>
            <w:r>
              <w:t>Hundreds of modules and examples</w:t>
            </w:r>
          </w:p>
        </w:tc>
      </w:tr>
      <w:tr>
        <w:tc>
          <w:tcPr>
            <w:tcW w:type="dxa" w:w="2160"/>
          </w:tcPr>
          <w:p>
            <w:r>
              <w:t>key: value (space after colon)</w:t>
            </w:r>
          </w:p>
        </w:tc>
        <w:tc>
          <w:tcPr>
            <w:tcW w:type="dxa" w:w="2160"/>
          </w:tcPr>
          <w:p>
            <w:r>
              <w:t>YAML key-value pair</w:t>
            </w:r>
          </w:p>
        </w:tc>
        <w:tc>
          <w:tcPr>
            <w:tcW w:type="dxa" w:w="2160"/>
          </w:tcPr>
          <w:p>
            <w:r>
              <w:t>Basic YAML data — all playbooks use this</w:t>
            </w:r>
          </w:p>
        </w:tc>
        <w:tc>
          <w:tcPr>
            <w:tcW w:type="dxa" w:w="2160"/>
          </w:tcPr>
          <w:p>
            <w:r>
              <w:t>MUST put space after colon; Fruit: Apple</w:t>
            </w:r>
          </w:p>
        </w:tc>
      </w:tr>
      <w:tr>
        <w:tc>
          <w:tcPr>
            <w:tcW w:type="dxa" w:w="2160"/>
          </w:tcPr>
          <w:p>
            <w:r>
              <w:t>- item (dash list)</w:t>
            </w:r>
          </w:p>
        </w:tc>
        <w:tc>
          <w:tcPr>
            <w:tcW w:type="dxa" w:w="2160"/>
          </w:tcPr>
          <w:p>
            <w:r>
              <w:t>YAML array/list element</w:t>
            </w:r>
          </w:p>
        </w:tc>
        <w:tc>
          <w:tcPr>
            <w:tcW w:type="dxa" w:w="2160"/>
          </w:tcPr>
          <w:p>
            <w:r>
              <w:t>List fruits, hosts, tasks</w:t>
            </w:r>
          </w:p>
        </w:tc>
        <w:tc>
          <w:tcPr>
            <w:tcW w:type="dxa" w:w="2160"/>
          </w:tcPr>
          <w:p>
            <w:r>
              <w:t>Dash marks each list element</w:t>
            </w:r>
          </w:p>
        </w:tc>
      </w:tr>
      <w:tr>
        <w:tc>
          <w:tcPr>
            <w:tcW w:type="dxa" w:w="2160"/>
          </w:tcPr>
          <w:p>
            <w:r>
              <w:t># comment</w:t>
            </w:r>
          </w:p>
        </w:tc>
        <w:tc>
          <w:tcPr>
            <w:tcW w:type="dxa" w:w="2160"/>
          </w:tcPr>
          <w:p>
            <w:r>
              <w:t>YAML comment line</w:t>
            </w:r>
          </w:p>
        </w:tc>
        <w:tc>
          <w:tcPr>
            <w:tcW w:type="dxa" w:w="2160"/>
          </w:tcPr>
          <w:p>
            <w:r>
              <w:t>Document playbook intent</w:t>
            </w:r>
          </w:p>
        </w:tc>
        <w:tc>
          <w:tcPr>
            <w:tcW w:type="dxa" w:w="2160"/>
          </w:tcPr>
          <w:p>
            <w:r>
              <w:t>Line starting with # is ignored by YAML</w:t>
            </w:r>
          </w:p>
        </w:tc>
      </w:tr>
      <w:tr>
        <w:tc>
          <w:tcPr>
            <w:tcW w:type="dxa" w:w="2160"/>
          </w:tcPr>
          <w:p>
            <w:r>
              <w:t>/etc/ansible/ansible.cfg</w:t>
            </w:r>
          </w:p>
        </w:tc>
        <w:tc>
          <w:tcPr>
            <w:tcW w:type="dxa" w:w="2160"/>
          </w:tcPr>
          <w:p>
            <w:r>
              <w:t>Default global Ansible config on control machine</w:t>
            </w:r>
          </w:p>
        </w:tc>
        <w:tc>
          <w:tcPr>
            <w:tcW w:type="dxa" w:w="2160"/>
          </w:tcPr>
          <w:p>
            <w:r>
              <w:t>System-wide defaults for all playbooks</w:t>
            </w:r>
          </w:p>
        </w:tc>
        <w:tc>
          <w:tcPr>
            <w:tcW w:type="dxa" w:w="2160"/>
          </w:tcPr>
          <w:p>
            <w:r>
              <w:t>Sections: defaults, inventory, privilege_escalation, ssh, colors</w:t>
            </w:r>
          </w:p>
        </w:tc>
      </w:tr>
      <w:tr>
        <w:tc>
          <w:tcPr>
            <w:tcW w:type="dxa" w:w="2160"/>
          </w:tcPr>
          <w:p>
            <w:r>
              <w:t>ansible.cfg (playbook directory)</w:t>
            </w:r>
          </w:p>
        </w:tc>
        <w:tc>
          <w:tcPr>
            <w:tcW w:type="dxa" w:w="2160"/>
          </w:tcPr>
          <w:p>
            <w:r>
              <w:t>Local config override per project</w:t>
            </w:r>
          </w:p>
        </w:tc>
        <w:tc>
          <w:tcPr>
            <w:tcW w:type="dxa" w:w="2160"/>
          </w:tcPr>
          <w:p>
            <w:r>
              <w:t>Different behavior for web/db/network playbooks</w:t>
            </w:r>
          </w:p>
        </w:tc>
        <w:tc>
          <w:tcPr>
            <w:tcW w:type="dxa" w:w="2160"/>
          </w:tcPr>
          <w:p>
            <w:r>
              <w:t>Drop copy in directory; change only needed options</w:t>
            </w:r>
          </w:p>
        </w:tc>
      </w:tr>
      <w:tr>
        <w:tc>
          <w:tcPr>
            <w:tcW w:type="dxa" w:w="2160"/>
          </w:tcPr>
          <w:p>
            <w:r>
              <w:t>ANSIBLE_CONFIG=/path/to/file</w:t>
            </w:r>
          </w:p>
        </w:tc>
        <w:tc>
          <w:tcPr>
            <w:tcW w:type="dxa" w:w="2160"/>
          </w:tcPr>
          <w:p>
            <w:r>
              <w:t>Point Ansible at a specific config file</w:t>
            </w:r>
          </w:p>
        </w:tc>
        <w:tc>
          <w:tcPr>
            <w:tcW w:type="dxa" w:w="2160"/>
          </w:tcPr>
          <w:p>
            <w:r>
              <w:t>Reuse shared config outside playbook dir (e.g. /opt/ansible-web.cfg)</w:t>
            </w:r>
          </w:p>
        </w:tc>
        <w:tc>
          <w:tcPr>
            <w:tcW w:type="dxa" w:w="2160"/>
          </w:tcPr>
          <w:p>
            <w:r>
              <w:t>Highest priority config source</w:t>
            </w:r>
          </w:p>
        </w:tc>
      </w:tr>
      <w:tr>
        <w:tc>
          <w:tcPr>
            <w:tcW w:type="dxa" w:w="2160"/>
          </w:tcPr>
          <w:p>
            <w:r>
              <w:t>~/.ansible.cfg</w:t>
            </w:r>
          </w:p>
        </w:tc>
        <w:tc>
          <w:tcPr>
            <w:tcW w:type="dxa" w:w="2160"/>
          </w:tcPr>
          <w:p>
            <w:r>
              <w:t>Per-user home directory config</w:t>
            </w:r>
          </w:p>
        </w:tc>
        <w:tc>
          <w:tcPr>
            <w:tcW w:type="dxa" w:w="2160"/>
          </w:tcPr>
          <w:p>
            <w:r>
              <w:t>User-level defaults when no local/ANSIBLE_CONFIG</w:t>
            </w:r>
          </w:p>
        </w:tc>
        <w:tc>
          <w:tcPr>
            <w:tcW w:type="dxa" w:w="2160"/>
          </w:tcPr>
          <w:p>
            <w:r>
              <w:t>Precedence: 3rd after env and cwd</w:t>
            </w:r>
          </w:p>
        </w:tc>
      </w:tr>
      <w:tr>
        <w:tc>
          <w:tcPr>
            <w:tcW w:type="dxa" w:w="2160"/>
          </w:tcPr>
          <w:p>
            <w:r>
              <w:t>export ANSIBLE_GATHERING=explicit</w:t>
            </w:r>
          </w:p>
        </w:tc>
        <w:tc>
          <w:tcPr>
            <w:tcW w:type="dxa" w:w="2160"/>
          </w:tcPr>
          <w:p>
            <w:r>
              <w:t>Override one config option via env var</w:t>
            </w:r>
          </w:p>
        </w:tc>
        <w:tc>
          <w:tcPr>
            <w:tcW w:type="dxa" w:w="2160"/>
          </w:tcPr>
          <w:p>
            <w:r>
              <w:t>Change single setting without copying ansible.cfg</w:t>
            </w:r>
          </w:p>
        </w:tc>
        <w:tc>
          <w:tcPr>
            <w:tcW w:type="dxa" w:w="2160"/>
          </w:tcPr>
          <w:p>
            <w:r>
              <w:t>Option name UPPERCASE + ANSIBLE_ prefix</w:t>
            </w:r>
          </w:p>
        </w:tc>
      </w:tr>
      <w:tr>
        <w:tc>
          <w:tcPr>
            <w:tcW w:type="dxa" w:w="2160"/>
          </w:tcPr>
          <w:p>
            <w:r>
              <w:t>ansible-config list</w:t>
            </w:r>
          </w:p>
        </w:tc>
        <w:tc>
          <w:tcPr>
            <w:tcW w:type="dxa" w:w="2160"/>
          </w:tcPr>
          <w:p>
            <w:r>
              <w:t>List all config options and defaults</w:t>
            </w:r>
          </w:p>
        </w:tc>
        <w:tc>
          <w:tcPr>
            <w:tcW w:type="dxa" w:w="2160"/>
          </w:tcPr>
          <w:p>
            <w:r>
              <w:t>Discover available settings</w:t>
            </w:r>
          </w:p>
        </w:tc>
        <w:tc>
          <w:tcPr>
            <w:tcW w:type="dxa" w:w="2160"/>
          </w:tcPr>
          <w:p>
            <w:r>
              <w:t>See all knobs you can tune</w:t>
            </w:r>
          </w:p>
        </w:tc>
      </w:tr>
      <w:tr>
        <w:tc>
          <w:tcPr>
            <w:tcW w:type="dxa" w:w="2160"/>
          </w:tcPr>
          <w:p>
            <w:r>
              <w:t>ansible-config view</w:t>
            </w:r>
          </w:p>
        </w:tc>
        <w:tc>
          <w:tcPr>
            <w:tcW w:type="dxa" w:w="2160"/>
          </w:tcPr>
          <w:p>
            <w:r>
              <w:t>Show active configuration file contents</w:t>
            </w:r>
          </w:p>
        </w:tc>
        <w:tc>
          <w:tcPr>
            <w:tcW w:type="dxa" w:w="2160"/>
          </w:tcPr>
          <w:p>
            <w:r>
              <w:t>Verify which config file is in use</w:t>
            </w:r>
          </w:p>
        </w:tc>
        <w:tc>
          <w:tcPr>
            <w:tcW w:type="dxa" w:w="2160"/>
          </w:tcPr>
          <w:p>
            <w:r>
              <w:t>Displays current config file</w:t>
            </w:r>
          </w:p>
        </w:tc>
      </w:tr>
      <w:tr>
        <w:tc>
          <w:tcPr>
            <w:tcW w:type="dxa" w:w="2160"/>
          </w:tcPr>
          <w:p>
            <w:r>
              <w:t>ansible-config dump</w:t>
            </w:r>
          </w:p>
        </w:tc>
        <w:tc>
          <w:tcPr>
            <w:tcW w:type="dxa" w:w="2160"/>
          </w:tcPr>
          <w:p>
            <w:r>
              <w:t>Dump full config with sources</w:t>
            </w:r>
          </w:p>
        </w:tc>
        <w:tc>
          <w:tcPr>
            <w:tcW w:type="dxa" w:w="2160"/>
          </w:tcPr>
          <w:p>
            <w:r>
              <w:t>Troubleshoot which value came from where</w:t>
            </w:r>
          </w:p>
        </w:tc>
        <w:tc>
          <w:tcPr>
            <w:tcW w:type="dxa" w:w="2160"/>
          </w:tcPr>
          <w:p>
            <w:r>
              <w:t>grep GATHERING to verify overrides</w:t>
            </w:r>
          </w:p>
        </w:tc>
      </w:tr>
      <w:tr>
        <w:tc>
          <w:tcPr>
            <w:tcW w:type="dxa" w:w="2160"/>
          </w:tcPr>
          <w:p>
            <w:r>
              <w:t>/etc/ansible/hosts</w:t>
            </w:r>
          </w:p>
        </w:tc>
        <w:tc>
          <w:tcPr>
            <w:tcW w:type="dxa" w:w="2160"/>
          </w:tcPr>
          <w:p>
            <w:r>
              <w:t>Default inventory file</w:t>
            </w:r>
          </w:p>
        </w:tc>
        <w:tc>
          <w:tcPr>
            <w:tcW w:type="dxa" w:w="2160"/>
          </w:tcPr>
          <w:p>
            <w:r>
              <w:t>When no custom inventory is specified</w:t>
            </w:r>
          </w:p>
        </w:tc>
        <w:tc>
          <w:tcPr>
            <w:tcW w:type="dxa" w:w="2160"/>
          </w:tcPr>
          <w:p>
            <w:r>
              <w:t>INI-like list of hosts and groups</w:t>
            </w:r>
          </w:p>
        </w:tc>
      </w:tr>
      <w:tr>
        <w:tc>
          <w:tcPr>
            <w:tcW w:type="dxa" w:w="2160"/>
          </w:tcPr>
          <w:p>
            <w:r>
              <w:t>[group_name]</w:t>
            </w:r>
          </w:p>
        </w:tc>
        <w:tc>
          <w:tcPr>
            <w:tcW w:type="dxa" w:w="2160"/>
          </w:tcPr>
          <w:p>
            <w:r>
              <w:t>Define inventory group</w:t>
            </w:r>
          </w:p>
        </w:tc>
        <w:tc>
          <w:tcPr>
            <w:tcW w:type="dxa" w:w="2160"/>
          </w:tcPr>
          <w:p>
            <w:r>
              <w:t>Organize servers (mail, db, web)</w:t>
            </w:r>
          </w:p>
        </w:tc>
        <w:tc>
          <w:tcPr>
            <w:tcW w:type="dxa" w:w="2160"/>
          </w:tcPr>
          <w:p>
            <w:r>
              <w:t>Square brackets then hosts underneath</w:t>
            </w:r>
          </w:p>
        </w:tc>
      </w:tr>
      <w:tr>
        <w:tc>
          <w:tcPr>
            <w:tcW w:type="dxa" w:w="2160"/>
          </w:tcPr>
          <w:p>
            <w:r>
              <w:t>alias ansible_host=IP_or_FQDN</w:t>
            </w:r>
          </w:p>
        </w:tc>
        <w:tc>
          <w:tcPr>
            <w:tcW w:type="dxa" w:w="2160"/>
          </w:tcPr>
          <w:p>
            <w:r>
              <w:t>Friendly name mapped to real address</w:t>
            </w:r>
          </w:p>
        </w:tc>
        <w:tc>
          <w:tcPr>
            <w:tcW w:type="dxa" w:w="2160"/>
          </w:tcPr>
          <w:p>
            <w:r>
              <w:t>Readable inventory instead of server1..4</w:t>
            </w:r>
          </w:p>
        </w:tc>
        <w:tc>
          <w:tcPr>
            <w:tcW w:type="dxa" w:w="2160"/>
          </w:tcPr>
          <w:p>
            <w:r>
              <w:t>ansible_host holds FQDN or IP</w:t>
            </w:r>
          </w:p>
        </w:tc>
      </w:tr>
      <w:tr>
        <w:tc>
          <w:tcPr>
            <w:tcW w:type="dxa" w:w="2160"/>
          </w:tcPr>
          <w:p>
            <w:r>
              <w:t>ansible_connection=ssh|winrm|localhost</w:t>
            </w:r>
          </w:p>
        </w:tc>
        <w:tc>
          <w:tcPr>
            <w:tcW w:type="dxa" w:w="2160"/>
          </w:tcPr>
          <w:p>
            <w:r>
              <w:t>How Ansible reaches the host</w:t>
            </w:r>
          </w:p>
        </w:tc>
        <w:tc>
          <w:tcPr>
            <w:tcW w:type="dxa" w:w="2160"/>
          </w:tcPr>
          <w:p>
            <w:r>
              <w:t>Linux=SSH, Windows=WinRM, local testing=localhost</w:t>
            </w:r>
          </w:p>
        </w:tc>
        <w:tc>
          <w:tcPr>
            <w:tcW w:type="dxa" w:w="2160"/>
          </w:tcPr>
          <w:p>
            <w:r>
              <w:t>Agentless — no agent on targets</w:t>
            </w:r>
          </w:p>
        </w:tc>
      </w:tr>
      <w:tr>
        <w:tc>
          <w:tcPr>
            <w:tcW w:type="dxa" w:w="2160"/>
          </w:tcPr>
          <w:p>
            <w:r>
              <w:t>ansible_port=22</w:t>
            </w:r>
          </w:p>
        </w:tc>
        <w:tc>
          <w:tcPr>
            <w:tcW w:type="dxa" w:w="2160"/>
          </w:tcPr>
          <w:p>
            <w:r>
              <w:t>Connection port</w:t>
            </w:r>
          </w:p>
        </w:tc>
        <w:tc>
          <w:tcPr>
            <w:tcW w:type="dxa" w:w="2160"/>
          </w:tcPr>
          <w:p>
            <w:r>
              <w:t>Non-default SSH/WinRM port</w:t>
            </w:r>
          </w:p>
        </w:tc>
        <w:tc>
          <w:tcPr>
            <w:tcW w:type="dxa" w:w="2160"/>
          </w:tcPr>
          <w:p>
            <w:r>
              <w:t>SSH default 22 — change if different</w:t>
            </w:r>
          </w:p>
        </w:tc>
      </w:tr>
      <w:tr>
        <w:tc>
          <w:tcPr>
            <w:tcW w:type="dxa" w:w="2160"/>
          </w:tcPr>
          <w:p>
            <w:r>
              <w:t>ansible_user=root</w:t>
            </w:r>
          </w:p>
        </w:tc>
        <w:tc>
          <w:tcPr>
            <w:tcW w:type="dxa" w:w="2160"/>
          </w:tcPr>
          <w:p>
            <w:r>
              <w:t>Login account for the host</w:t>
            </w:r>
          </w:p>
        </w:tc>
        <w:tc>
          <w:tcPr>
            <w:tcW w:type="dxa" w:w="2160"/>
          </w:tcPr>
          <w:p>
            <w:r>
              <w:t>Specify remote user</w:t>
            </w:r>
          </w:p>
        </w:tc>
        <w:tc>
          <w:tcPr>
            <w:tcW w:type="dxa" w:w="2160"/>
          </w:tcPr>
          <w:p>
            <w:r>
              <w:t>Linux often defaults to root</w:t>
            </w:r>
          </w:p>
        </w:tc>
      </w:tr>
      <w:tr>
        <w:tc>
          <w:tcPr>
            <w:tcW w:type="dxa" w:w="2160"/>
          </w:tcPr>
          <w:p>
            <w:r>
              <w:t>ansible_password=...</w:t>
            </w:r>
          </w:p>
        </w:tc>
        <w:tc>
          <w:tcPr>
            <w:tcW w:type="dxa" w:w="2160"/>
          </w:tcPr>
          <w:p>
            <w:r>
              <w:t>SSH password in inventory</w:t>
            </w:r>
          </w:p>
        </w:tc>
        <w:tc>
          <w:tcPr>
            <w:tcW w:type="dxa" w:w="2160"/>
          </w:tcPr>
          <w:p>
            <w:r>
              <w:t>Lab only — NOT production best practice</w:t>
            </w:r>
          </w:p>
        </w:tc>
        <w:tc>
          <w:tcPr>
            <w:tcW w:type="dxa" w:w="2160"/>
          </w:tcPr>
          <w:p>
            <w:r>
              <w:t>Prefer SSH keys; secrets → Ansible Vault</w:t>
            </w:r>
          </w:p>
        </w:tc>
      </w:tr>
      <w:tr>
        <w:tc>
          <w:tcPr>
            <w:tcW w:type="dxa" w:w="2160"/>
          </w:tcPr>
          <w:p>
            <w:r>
              <w:t>INI inventory [webservers]</w:t>
            </w:r>
          </w:p>
        </w:tc>
        <w:tc>
          <w:tcPr>
            <w:tcW w:type="dxa" w:w="2160"/>
          </w:tcPr>
          <w:p>
            <w:r>
              <w:t>Simple inventory format for small setups</w:t>
            </w:r>
          </w:p>
        </w:tc>
        <w:tc>
          <w:tcPr>
            <w:tcW w:type="dxa" w:w="2160"/>
          </w:tcPr>
          <w:p>
            <w:r>
              <w:t>Startup / handful of servers</w:t>
            </w:r>
          </w:p>
        </w:tc>
        <w:tc>
          <w:tcPr>
            <w:tcW w:type="dxa" w:w="2160"/>
          </w:tcPr>
          <w:p>
            <w:r>
              <w:t>Group heading in [] then hosts underneath</w:t>
            </w:r>
          </w:p>
        </w:tc>
      </w:tr>
      <w:tr>
        <w:tc>
          <w:tcPr>
            <w:tcW w:type="dxa" w:w="2160"/>
          </w:tcPr>
          <w:p>
            <w:r>
              <w:t>YAML inventory all: children:</w:t>
            </w:r>
          </w:p>
        </w:tc>
        <w:tc>
          <w:tcPr>
            <w:tcW w:type="dxa" w:w="2160"/>
          </w:tcPr>
          <w:p>
            <w:r>
              <w:t>Structured inventory for large environments</w:t>
            </w:r>
          </w:p>
        </w:tc>
        <w:tc>
          <w:tcPr>
            <w:tcW w:type="dxa" w:w="2160"/>
          </w:tcPr>
          <w:p>
            <w:r>
              <w:t>Multinational / hundreds of servers / nested groups</w:t>
            </w:r>
          </w:p>
        </w:tc>
        <w:tc>
          <w:tcPr>
            <w:tcW w:type="dxa" w:w="2160"/>
          </w:tcPr>
          <w:p>
            <w:r>
              <w:t>Nest under all → children → group → hosts</w:t>
            </w:r>
          </w:p>
        </w:tc>
      </w:tr>
      <w:tr>
        <w:tc>
          <w:tcPr>
            <w:tcW w:type="dxa" w:w="2160"/>
          </w:tcPr>
          <w:p>
            <w:r>
              <w:t>[parent:children]</w:t>
            </w:r>
          </w:p>
        </w:tc>
        <w:tc>
          <w:tcPr>
            <w:tcW w:type="dxa" w:w="2160"/>
          </w:tcPr>
          <w:p>
            <w:r>
              <w:t>Parent-child group link in INI</w:t>
            </w:r>
          </w:p>
        </w:tc>
        <w:tc>
          <w:tcPr>
            <w:tcW w:type="dxa" w:w="2160"/>
          </w:tcPr>
          <w:p>
            <w:r>
              <w:t>Shared parent settings + location-specific children</w:t>
            </w:r>
          </w:p>
        </w:tc>
        <w:tc>
          <w:tcPr>
            <w:tcW w:type="dxa" w:w="2160"/>
          </w:tcPr>
          <w:p>
            <w:r>
              <w:t>e.g. [webservers:children] then webservers_us / webservers_eu</w:t>
            </w:r>
          </w:p>
        </w:tc>
      </w:tr>
      <w:tr>
        <w:tc>
          <w:tcPr>
            <w:tcW w:type="dxa" w:w="2160"/>
          </w:tcPr>
          <w:p>
            <w:r>
              <w:t>YAML children: under parent</w:t>
            </w:r>
          </w:p>
        </w:tc>
        <w:tc>
          <w:tcPr>
            <w:tcW w:type="dxa" w:w="2160"/>
          </w:tcPr>
          <w:p>
            <w:r>
              <w:t>Parent-child nesting in YAML inventory</w:t>
            </w:r>
          </w:p>
        </w:tc>
        <w:tc>
          <w:tcPr>
            <w:tcW w:type="dxa" w:w="2160"/>
          </w:tcPr>
          <w:p>
            <w:r>
              <w:t>Same hierarchy as INI :children</w:t>
            </w:r>
          </w:p>
        </w:tc>
        <w:tc>
          <w:tcPr>
            <w:tcW w:type="dxa" w:w="2160"/>
          </w:tcPr>
          <w:p>
            <w:r>
              <w:t>all → children → webservers → children → regional hosts</w:t>
            </w:r>
          </w:p>
        </w:tc>
      </w:tr>
      <w:tr>
        <w:tc>
          <w:tcPr>
            <w:tcW w:type="dxa" w:w="2160"/>
          </w:tcPr>
          <w:p>
            <w:r>
              <w:t>vars: dns_server: 10.1.250.10</w:t>
            </w:r>
          </w:p>
        </w:tc>
        <w:tc>
          <w:tcPr>
            <w:tcW w:type="dxa" w:w="2160"/>
          </w:tcPr>
          <w:p>
            <w:r>
              <w:t>Define playbook variables</w:t>
            </w:r>
          </w:p>
        </w:tc>
        <w:tc>
          <w:tcPr>
            <w:tcW w:type="dxa" w:w="2160"/>
          </w:tcPr>
          <w:p>
            <w:r>
              <w:t>Values shared for that play</w:t>
            </w:r>
          </w:p>
        </w:tc>
        <w:tc>
          <w:tcPr>
            <w:tcW w:type="dxa" w:w="2160"/>
          </w:tcPr>
          <w:p>
            <w:r>
              <w:t>Under play: vars then key-value pairs</w:t>
            </w:r>
          </w:p>
        </w:tc>
      </w:tr>
      <w:tr>
        <w:tc>
          <w:tcPr>
            <w:tcW w:type="dxa" w:w="2160"/>
          </w:tcPr>
          <w:p>
            <w:r>
              <w:t>{{ variable_name }}</w:t>
            </w:r>
          </w:p>
        </w:tc>
        <w:tc>
          <w:tcPr>
            <w:tcW w:type="dxa" w:w="2160"/>
          </w:tcPr>
          <w:p>
            <w:r>
              <w:t>Use / interpolate a variable (Jinja2)</w:t>
            </w:r>
          </w:p>
        </w:tc>
        <w:tc>
          <w:tcPr>
            <w:tcW w:type="dxa" w:w="2160"/>
          </w:tcPr>
          <w:p>
            <w:r>
              <w:t>Replace hardcoded values in tasks</w:t>
            </w:r>
          </w:p>
        </w:tc>
        <w:tc>
          <w:tcPr>
            <w:tcW w:type="dxa" w:w="2160"/>
          </w:tcPr>
          <w:p>
            <w:r>
              <w:t>Double curly braces; Ansible swaps value at run</w:t>
            </w:r>
          </w:p>
        </w:tc>
      </w:tr>
      <w:tr>
        <w:tc>
          <w:tcPr>
            <w:tcW w:type="dxa" w:w="2160"/>
          </w:tcPr>
          <w:p>
            <w:r>
              <w:t>"{{ var }}/tcp"</w:t>
            </w:r>
          </w:p>
        </w:tc>
        <w:tc>
          <w:tcPr>
            <w:tcW w:type="dxa" w:w="2160"/>
          </w:tcPr>
          <w:p>
            <w:r>
              <w:t>Quote when value STARTS with variable</w:t>
            </w:r>
          </w:p>
        </w:tc>
        <w:tc>
          <w:tcPr>
            <w:tcW w:type="dxa" w:w="2160"/>
          </w:tcPr>
          <w:p>
            <w:r>
              <w:t>YAML-safe Jinja2 at start of string</w:t>
            </w:r>
          </w:p>
        </w:tc>
        <w:tc>
          <w:tcPr>
            <w:tcW w:type="dxa" w:w="2160"/>
          </w:tcPr>
          <w:p>
            <w:r>
              <w:t>Middle of string: quotes optional</w:t>
            </w:r>
          </w:p>
        </w:tc>
      </w:tr>
      <w:tr>
        <w:tc>
          <w:tcPr>
            <w:tcW w:type="dxa" w:w="2160"/>
          </w:tcPr>
          <w:p>
            <w:r>
              <w:t>ansible_password</w:t>
            </w:r>
          </w:p>
        </w:tc>
        <w:tc>
          <w:tcPr>
            <w:tcW w:type="dxa" w:w="2160"/>
          </w:tcPr>
          <w:p>
            <w:r>
              <w:t>Canonical connection password variable</w:t>
            </w:r>
          </w:p>
        </w:tc>
        <w:tc>
          <w:tcPr>
            <w:tcW w:type="dxa" w:w="2160"/>
          </w:tcPr>
          <w:p>
            <w:r>
              <w:t>Prefer over ansible_ssh_pass</w:t>
            </w:r>
          </w:p>
        </w:tc>
        <w:tc>
          <w:tcPr>
            <w:tcW w:type="dxa" w:w="2160"/>
          </w:tcPr>
          <w:p>
            <w:r>
              <w:t>Works for SSH and WinRM; encrypt with Vault</w:t>
            </w:r>
          </w:p>
        </w:tc>
      </w:tr>
      <w:tr>
        <w:tc>
          <w:tcPr>
            <w:tcW w:type="dxa" w:w="2160"/>
          </w:tcPr>
          <w:p>
            <w:r>
              <w:t>host var file web.yml</w:t>
            </w:r>
          </w:p>
        </w:tc>
        <w:tc>
          <w:tcPr>
            <w:tcW w:type="dxa" w:w="2160"/>
          </w:tcPr>
          <w:p>
            <w:r>
              <w:t>Host-specific variables file</w:t>
            </w:r>
          </w:p>
        </w:tc>
        <w:tc>
          <w:tcPr>
            <w:tcW w:type="dxa" w:w="2160"/>
          </w:tcPr>
          <w:p>
            <w:r>
              <w:t>Keep playbook stable; change values per host</w:t>
            </w:r>
          </w:p>
        </w:tc>
        <w:tc>
          <w:tcPr>
            <w:tcW w:type="dxa" w:w="2160"/>
          </w:tcPr>
          <w:p>
            <w:r>
              <w:t>Named after host; ready when playbook runs for that host</w:t>
            </w:r>
          </w:p>
        </w:tc>
      </w:tr>
      <w:tr>
        <w:tc>
          <w:tcPr>
            <w:tcW w:type="dxa" w:w="2160"/>
          </w:tcPr>
          <w:p>
            <w:r>
              <w:t>username: admin (string)</w:t>
            </w:r>
          </w:p>
        </w:tc>
        <w:tc>
          <w:tcPr>
            <w:tcW w:type="dxa" w:w="2160"/>
          </w:tcPr>
          <w:p>
            <w:r>
              <w:t>String variable — sequence of characters</w:t>
            </w:r>
          </w:p>
        </w:tc>
        <w:tc>
          <w:tcPr>
            <w:tcW w:type="dxa" w:w="2160"/>
          </w:tcPr>
          <w:p>
            <w:r>
              <w:t>Names, paths, messages</w:t>
            </w:r>
          </w:p>
        </w:tc>
        <w:tc>
          <w:tcPr>
            <w:tcW w:type="dxa" w:w="2160"/>
          </w:tcPr>
          <w:p>
            <w:r>
              <w:t>Define in playbook, inventory, or CLI</w:t>
            </w:r>
          </w:p>
        </w:tc>
      </w:tr>
      <w:tr>
        <w:tc>
          <w:tcPr>
            <w:tcW w:type="dxa" w:w="2160"/>
          </w:tcPr>
          <w:p>
            <w:r>
              <w:t>max_connections: 100 (number)</w:t>
            </w:r>
          </w:p>
        </w:tc>
        <w:tc>
          <w:tcPr>
            <w:tcW w:type="dxa" w:w="2160"/>
          </w:tcPr>
          <w:p>
            <w:r>
              <w:t>Number variable — int or decimal</w:t>
            </w:r>
          </w:p>
        </w:tc>
        <w:tc>
          <w:tcPr>
            <w:tcW w:type="dxa" w:w="2160"/>
          </w:tcPr>
          <w:p>
            <w:r>
              <w:t>Limits, ports, math (e.g. double a limit)</w:t>
            </w:r>
          </w:p>
        </w:tc>
        <w:tc>
          <w:tcPr>
            <w:tcW w:type="dxa" w:w="2160"/>
          </w:tcPr>
          <w:p>
            <w:r>
              <w:t>Can do arithmetic</w:t>
            </w:r>
          </w:p>
        </w:tc>
      </w:tr>
      <w:tr>
        <w:tc>
          <w:tcPr>
            <w:tcW w:type="dxa" w:w="2160"/>
          </w:tcPr>
          <w:p>
            <w:r>
              <w:t>debug_mode: true (boolean)</w:t>
            </w:r>
          </w:p>
        </w:tc>
        <w:tc>
          <w:tcPr>
            <w:tcW w:type="dxa" w:w="2160"/>
          </w:tcPr>
          <w:p>
            <w:r>
              <w:t>Boolean true/false for conditions</w:t>
            </w:r>
          </w:p>
        </w:tc>
        <w:tc>
          <w:tcPr>
            <w:tcW w:type="dxa" w:w="2160"/>
          </w:tcPr>
          <w:p>
            <w:r>
              <w:t>when: conditions, feature flags</w:t>
            </w:r>
          </w:p>
        </w:tc>
        <w:tc>
          <w:tcPr>
            <w:tcW w:type="dxa" w:w="2160"/>
          </w:tcPr>
          <w:p>
            <w:r>
              <w:t>True: true/yes/on/1 | False: false/no/off/0</w:t>
            </w:r>
          </w:p>
        </w:tc>
      </w:tr>
      <w:tr>
        <w:tc>
          <w:tcPr>
            <w:tcW w:type="dxa" w:w="2160"/>
          </w:tcPr>
          <w:p>
            <w:r>
              <w:t>packages: [nginx, ...] (list)</w:t>
            </w:r>
          </w:p>
        </w:tc>
        <w:tc>
          <w:tcPr>
            <w:tcW w:type="dxa" w:w="2160"/>
          </w:tcPr>
          <w:p>
            <w:r>
              <w:t>Ordered collection of values</w:t>
            </w:r>
          </w:p>
        </w:tc>
        <w:tc>
          <w:tcPr>
            <w:tcW w:type="dxa" w:w="2160"/>
          </w:tcPr>
          <w:p>
            <w:r>
              <w:t>Multiple packages, users, hosts</w:t>
            </w:r>
          </w:p>
        </w:tc>
        <w:tc>
          <w:tcPr>
            <w:tcW w:type="dxa" w:w="2160"/>
          </w:tcPr>
          <w:p>
            <w:r>
              <w:t>{{ packages }} whole; {{ packages[0] }} first item</w:t>
            </w:r>
          </w:p>
        </w:tc>
      </w:tr>
      <w:tr>
        <w:tc>
          <w:tcPr>
            <w:tcW w:type="dxa" w:w="2160"/>
          </w:tcPr>
          <w:p>
            <w:r>
              <w:t>user: {name, password} (dict)</w:t>
            </w:r>
          </w:p>
        </w:tc>
        <w:tc>
          <w:tcPr>
            <w:tcW w:type="dxa" w:w="2160"/>
          </w:tcPr>
          <w:p>
            <w:r>
              <w:t>Key-value pairs</w:t>
            </w:r>
          </w:p>
        </w:tc>
        <w:tc>
          <w:tcPr>
            <w:tcW w:type="dxa" w:w="2160"/>
          </w:tcPr>
          <w:p>
            <w:r>
              <w:t>Structured objects (user credentials, etc.)</w:t>
            </w:r>
          </w:p>
        </w:tc>
        <w:tc>
          <w:tcPr>
            <w:tcW w:type="dxa" w:w="2160"/>
          </w:tcPr>
          <w:p>
            <w:r>
              <w:t>{{ user }} whole; {{ user.name }} one key</w:t>
            </w:r>
          </w:p>
        </w:tc>
      </w:tr>
      <w:tr>
        <w:tc>
          <w:tcPr>
            <w:tcW w:type="dxa" w:w="2160"/>
          </w:tcPr>
          <w:p>
            <w:r>
              <w:t>[group:vars] dns_server=...</w:t>
            </w:r>
          </w:p>
        </w:tc>
        <w:tc>
          <w:tcPr>
            <w:tcW w:type="dxa" w:w="2160"/>
          </w:tcPr>
          <w:p>
            <w:r>
              <w:t>Group-level variable for all hosts in group</w:t>
            </w:r>
          </w:p>
        </w:tc>
        <w:tc>
          <w:tcPr>
            <w:tcW w:type="dxa" w:w="2160"/>
          </w:tcPr>
          <w:p>
            <w:r>
              <w:t>Shared values across web_servers etc.</w:t>
            </w:r>
          </w:p>
        </w:tc>
        <w:tc>
          <w:tcPr>
            <w:tcW w:type="dxa" w:w="2160"/>
          </w:tcPr>
          <w:p>
            <w:r>
              <w:t>Applied first; can be overridden by host/play/extra</w:t>
            </w:r>
          </w:p>
        </w:tc>
      </w:tr>
      <w:tr>
        <w:tc>
          <w:tcPr>
            <w:tcW w:type="dxa" w:w="2160"/>
          </w:tcPr>
          <w:p>
            <w:r>
              <w:t>host dns_server=... (inventory line)</w:t>
            </w:r>
          </w:p>
        </w:tc>
        <w:tc>
          <w:tcPr>
            <w:tcW w:type="dxa" w:w="2160"/>
          </w:tcPr>
          <w:p>
            <w:r>
              <w:t>Host-level variable</w:t>
            </w:r>
          </w:p>
        </w:tc>
        <w:tc>
          <w:tcPr>
            <w:tcW w:type="dxa" w:w="2160"/>
          </w:tcPr>
          <w:p>
            <w:r>
              <w:t>Override group value for one host</w:t>
            </w:r>
          </w:p>
        </w:tc>
        <w:tc>
          <w:tcPr>
            <w:tcW w:type="dxa" w:w="2160"/>
          </w:tcPr>
          <w:p>
            <w:r>
              <w:t>Host beats group</w:t>
            </w:r>
          </w:p>
        </w:tc>
      </w:tr>
      <w:tr>
        <w:tc>
          <w:tcPr>
            <w:tcW w:type="dxa" w:w="2160"/>
          </w:tcPr>
          <w:p>
            <w:r>
              <w:t>vars: dns_server: ... (in play)</w:t>
            </w:r>
          </w:p>
        </w:tc>
        <w:tc>
          <w:tcPr>
            <w:tcW w:type="dxa" w:w="2160"/>
          </w:tcPr>
          <w:p>
            <w:r>
              <w:t>Play-level variable</w:t>
            </w:r>
          </w:p>
        </w:tc>
        <w:tc>
          <w:tcPr>
            <w:tcW w:type="dxa" w:w="2160"/>
          </w:tcPr>
          <w:p>
            <w:r>
              <w:t>Override inventory for that play</w:t>
            </w:r>
          </w:p>
        </w:tc>
        <w:tc>
          <w:tcPr>
            <w:tcW w:type="dxa" w:w="2160"/>
          </w:tcPr>
          <w:p>
            <w:r>
              <w:t>Play beats host and group</w:t>
            </w:r>
          </w:p>
        </w:tc>
      </w:tr>
      <w:tr>
        <w:tc>
          <w:tcPr>
            <w:tcW w:type="dxa" w:w="2160"/>
          </w:tcPr>
          <w:p>
            <w:r>
              <w:t>ansible-playbook ... --extra-vars "dns_server=..."</w:t>
            </w:r>
          </w:p>
        </w:tc>
        <w:tc>
          <w:tcPr>
            <w:tcW w:type="dxa" w:w="2160"/>
          </w:tcPr>
          <w:p>
            <w:r>
              <w:t>Highest precedence variable override</w:t>
            </w:r>
          </w:p>
        </w:tc>
        <w:tc>
          <w:tcPr>
            <w:tcW w:type="dxa" w:w="2160"/>
          </w:tcPr>
          <w:p>
            <w:r>
              <w:t>CLI override of any same-named var</w:t>
            </w:r>
          </w:p>
        </w:tc>
        <w:tc>
          <w:tcPr>
            <w:tcW w:type="dxa" w:w="2160"/>
          </w:tcPr>
          <w:p>
            <w:r>
              <w:t>Overrides group, host, and play</w:t>
            </w:r>
          </w:p>
        </w:tc>
      </w:tr>
      <w:tr>
        <w:tc>
          <w:tcPr>
            <w:tcW w:type="dxa" w:w="2160"/>
          </w:tcPr>
          <w:p>
            <w:r>
              <w:t>register: result</w:t>
            </w:r>
          </w:p>
        </w:tc>
        <w:tc>
          <w:tcPr>
            <w:tcW w:type="dxa" w:w="2160"/>
          </w:tcPr>
          <w:p>
            <w:r>
              <w:t>Capture task output into a variable</w:t>
            </w:r>
          </w:p>
        </w:tc>
        <w:tc>
          <w:tcPr>
            <w:tcW w:type="dxa" w:w="2160"/>
          </w:tcPr>
          <w:p>
            <w:r>
              <w:t>Use later with debug or conditions</w:t>
            </w:r>
          </w:p>
        </w:tc>
        <w:tc>
          <w:tcPr>
            <w:tcW w:type="dxa" w:w="2160"/>
          </w:tcPr>
          <w:p>
            <w:r>
              <w:t>Host-scoped; shape depends on module</w:t>
            </w:r>
          </w:p>
        </w:tc>
      </w:tr>
      <w:tr>
        <w:tc>
          <w:tcPr>
            <w:tcW w:type="dxa" w:w="2160"/>
          </w:tcPr>
          <w:p>
            <w:r>
              <w:t>debug: var: result.stdout / result.rc</w:t>
            </w:r>
          </w:p>
        </w:tc>
        <w:tc>
          <w:tcPr>
            <w:tcW w:type="dxa" w:w="2160"/>
          </w:tcPr>
          <w:p>
            <w:r>
              <w:t>Print registered field</w:t>
            </w:r>
          </w:p>
        </w:tc>
        <w:tc>
          <w:tcPr>
            <w:tcW w:type="dxa" w:w="2160"/>
          </w:tcPr>
          <w:p>
            <w:r>
              <w:t>Show stdout or return code only</w:t>
            </w:r>
          </w:p>
        </w:tc>
        <w:tc>
          <w:tcPr>
            <w:tcW w:type="dxa" w:w="2160"/>
          </w:tcPr>
          <w:p>
            <w:r>
              <w:t>rc:0 = success for shell</w:t>
            </w:r>
          </w:p>
        </w:tc>
      </w:tr>
      <w:tr>
        <w:tc>
          <w:tcPr>
            <w:tcW w:type="dxa" w:w="2160"/>
          </w:tcPr>
          <w:p>
            <w:r>
              <w:t>ansible-playbook ... -v</w:t>
            </w:r>
          </w:p>
        </w:tc>
        <w:tc>
          <w:tcPr>
            <w:tcW w:type="dxa" w:w="2160"/>
          </w:tcPr>
          <w:p>
            <w:r>
              <w:t>Verbose — print full task results</w:t>
            </w:r>
          </w:p>
        </w:tc>
        <w:tc>
          <w:tcPr>
            <w:tcW w:type="dxa" w:w="2160"/>
          </w:tcPr>
          <w:p>
            <w:r>
              <w:t>Debug without adding debug module</w:t>
            </w:r>
          </w:p>
        </w:tc>
        <w:tc>
          <w:tcPr>
            <w:tcW w:type="dxa" w:w="2160"/>
          </w:tcPr>
          <w:p>
            <w:r>
              <w:t>Shows rc, timings, stdout in terminal</w:t>
            </w:r>
          </w:p>
        </w:tc>
      </w:tr>
      <w:tr>
        <w:tc>
          <w:tcPr>
            <w:tcW w:type="dxa" w:w="2160"/>
          </w:tcPr>
          <w:p>
            <w:r>
              <w:t>Host-scoped var (inventory/group → host)</w:t>
            </w:r>
          </w:p>
        </w:tc>
        <w:tc>
          <w:tcPr>
            <w:tcW w:type="dxa" w:w="2160"/>
          </w:tcPr>
          <w:p>
            <w:r>
              <w:t>Visible only on that host at runtime</w:t>
            </w:r>
          </w:p>
        </w:tc>
        <w:tc>
          <w:tcPr>
            <w:tcW w:type="dxa" w:w="2160"/>
          </w:tcPr>
          <w:p>
            <w:r>
              <w:t>dns_server on web2 not on web1/web3</w:t>
            </w:r>
          </w:p>
        </w:tc>
        <w:tc>
          <w:tcPr>
            <w:tcW w:type="dxa" w:w="2160"/>
          </w:tcPr>
          <w:p>
            <w:r>
              <w:t>Groups broken down; vars attached per host</w:t>
            </w:r>
          </w:p>
        </w:tc>
      </w:tr>
      <w:tr>
        <w:tc>
          <w:tcPr>
            <w:tcW w:type="dxa" w:w="2160"/>
          </w:tcPr>
          <w:p>
            <w:r>
              <w:t>Play-scoped var (vars: in one play)</w:t>
            </w:r>
          </w:p>
        </w:tc>
        <w:tc>
          <w:tcPr>
            <w:tcW w:type="dxa" w:w="2160"/>
          </w:tcPr>
          <w:p>
            <w:r>
              <w:t>Visible only inside that play</w:t>
            </w:r>
          </w:p>
        </w:tc>
        <w:tc>
          <w:tcPr>
            <w:tcW w:type="dxa" w:w="2160"/>
          </w:tcPr>
          <w:p>
            <w:r>
              <w:t>NTP in play 1 missing in play 2</w:t>
            </w:r>
          </w:p>
        </w:tc>
        <w:tc>
          <w:tcPr>
            <w:tcW w:type="dxa" w:w="2160"/>
          </w:tcPr>
          <w:p>
            <w:r>
              <w:t>Does not carry to next play</w:t>
            </w:r>
          </w:p>
        </w:tc>
      </w:tr>
      <w:tr>
        <w:tc>
          <w:tcPr>
            <w:tcW w:type="dxa" w:w="2160"/>
          </w:tcPr>
          <w:p>
            <w:r>
              <w:t>--extra-vars "ntp_server=10.1.1.1"</w:t>
            </w:r>
          </w:p>
        </w:tc>
        <w:tc>
          <w:tcPr>
            <w:tcW w:type="dxa" w:w="2160"/>
          </w:tcPr>
          <w:p>
            <w:r>
              <w:t>Global scope for whole playbook run</w:t>
            </w:r>
          </w:p>
        </w:tc>
        <w:tc>
          <w:tcPr>
            <w:tcW w:type="dxa" w:w="2160"/>
          </w:tcPr>
          <w:p>
            <w:r>
              <w:t>Same value in all plays</w:t>
            </w:r>
          </w:p>
        </w:tc>
        <w:tc>
          <w:tcPr>
            <w:tcW w:type="dxa" w:w="2160"/>
          </w:tcPr>
          <w:p>
            <w:r>
              <w:t>Accessible everywhere during the run</w:t>
            </w:r>
          </w:p>
        </w:tc>
      </w:tr>
      <w:tr>
        <w:tc>
          <w:tcPr>
            <w:tcW w:type="dxa" w:w="2160"/>
          </w:tcPr>
          <w:p>
            <w:r>
              <w:t>{{ hostvars["web2"].dns_server }}</w:t>
            </w:r>
          </w:p>
        </w:tc>
        <w:tc>
          <w:tcPr>
            <w:tcW w:type="dxa" w:w="2160"/>
          </w:tcPr>
          <w:p>
            <w:r>
              <w:t>Read another host's variable</w:t>
            </w:r>
          </w:p>
        </w:tc>
        <w:tc>
          <w:tcPr>
            <w:tcW w:type="dxa" w:w="2160"/>
          </w:tcPr>
          <w:p>
            <w:r>
              <w:t>Cross-host access despite host scope</w:t>
            </w:r>
          </w:p>
        </w:tc>
        <w:tc>
          <w:tcPr>
            <w:tcW w:type="dxa" w:w="2160"/>
          </w:tcPr>
          <w:p>
            <w:r>
              <w:t>Also: hostvars.web2.dns_server (dot form)</w:t>
            </w:r>
          </w:p>
        </w:tc>
      </w:tr>
      <w:tr>
        <w:tc>
          <w:tcPr>
            <w:tcW w:type="dxa" w:w="2160"/>
          </w:tcPr>
          <w:p>
            <w:r>
              <w:t>{{ hostvars["web2"].ansible_facts.architecture }}</w:t>
            </w:r>
          </w:p>
        </w:tc>
        <w:tc>
          <w:tcPr>
            <w:tcW w:type="dxa" w:w="2160"/>
          </w:tcPr>
          <w:p>
            <w:r>
              <w:t>Read another host's facts</w:t>
            </w:r>
          </w:p>
        </w:tc>
        <w:tc>
          <w:tcPr>
            <w:tcW w:type="dxa" w:w="2160"/>
          </w:tcPr>
          <w:p>
            <w:r>
              <w:t>After gather_facts</w:t>
            </w:r>
          </w:p>
        </w:tc>
        <w:tc>
          <w:tcPr>
            <w:tcW w:type="dxa" w:w="2160"/>
          </w:tcPr>
          <w:p>
            <w:r>
              <w:t>Prefer ansible_facts dict (2.24+)</w:t>
            </w:r>
          </w:p>
        </w:tc>
      </w:tr>
      <w:tr>
        <w:tc>
          <w:tcPr>
            <w:tcW w:type="dxa" w:w="2160"/>
          </w:tcPr>
          <w:p>
            <w:r>
              <w:t>{{ groups["americas"] }}</w:t>
            </w:r>
          </w:p>
        </w:tc>
        <w:tc>
          <w:tcPr>
            <w:tcW w:type="dxa" w:w="2160"/>
          </w:tcPr>
          <w:p>
            <w:r>
              <w:t>List all hosts in a named group</w:t>
            </w:r>
          </w:p>
        </w:tc>
        <w:tc>
          <w:tcPr>
            <w:tcW w:type="dxa" w:w="2160"/>
          </w:tcPr>
          <w:p>
            <w:r>
              <w:t>Loop over group members</w:t>
            </w:r>
          </w:p>
        </w:tc>
        <w:tc>
          <w:tcPr>
            <w:tcW w:type="dxa" w:w="2160"/>
          </w:tcPr>
          <w:p>
            <w:r>
              <w:t>groups magic variable</w:t>
            </w:r>
          </w:p>
        </w:tc>
      </w:tr>
      <w:tr>
        <w:tc>
          <w:tcPr>
            <w:tcW w:type="dxa" w:w="2160"/>
          </w:tcPr>
          <w:p>
            <w:r>
              <w:t>{{ group_names }}</w:t>
            </w:r>
          </w:p>
        </w:tc>
        <w:tc>
          <w:tcPr>
            <w:tcW w:type="dxa" w:w="2160"/>
          </w:tcPr>
          <w:p>
            <w:r>
              <w:t>Groups current host belongs to</w:t>
            </w:r>
          </w:p>
        </w:tc>
        <w:tc>
          <w:tcPr>
            <w:tcW w:type="dxa" w:w="2160"/>
          </w:tcPr>
          <w:p>
            <w:r>
              <w:t>Conditional on group membership</w:t>
            </w:r>
          </w:p>
        </w:tc>
        <w:tc>
          <w:tcPr>
            <w:tcW w:type="dxa" w:w="2160"/>
          </w:tcPr>
          <w:p>
            <w:r>
              <w:t>e.g. web1 → web_servers, americas</w:t>
            </w:r>
          </w:p>
        </w:tc>
      </w:tr>
      <w:tr>
        <w:tc>
          <w:tcPr>
            <w:tcW w:type="dxa" w:w="2160"/>
          </w:tcPr>
          <w:p>
            <w:r>
              <w:t>{{ inventory_hostname }}</w:t>
            </w:r>
          </w:p>
        </w:tc>
        <w:tc>
          <w:tcPr>
            <w:tcW w:type="dxa" w:w="2160"/>
          </w:tcPr>
          <w:p>
            <w:r>
              <w:t>Inventory name of current host</w:t>
            </w:r>
          </w:p>
        </w:tc>
        <w:tc>
          <w:tcPr>
            <w:tcW w:type="dxa" w:w="2160"/>
          </w:tcPr>
          <w:p>
            <w:r>
              <w:t>Not FQDN — name as in inventory</w:t>
            </w:r>
          </w:p>
        </w:tc>
        <w:tc>
          <w:tcPr>
            <w:tcW w:type="dxa" w:w="2160"/>
          </w:tcPr>
          <w:p>
            <w:r>
              <w:t>web1 returns web1</w:t>
            </w:r>
          </w:p>
        </w:tc>
      </w:tr>
      <w:tr>
        <w:tc>
          <w:tcPr>
            <w:tcW w:type="dxa" w:w="2160"/>
          </w:tcPr>
          <w:p>
            <w:r>
              <w:t>{{ ansible_play_hosts }} / {{ ansible_play_batch }}</w:t>
            </w:r>
          </w:p>
        </w:tc>
        <w:tc>
          <w:tcPr>
            <w:tcW w:type="dxa" w:w="2160"/>
          </w:tcPr>
          <w:p>
            <w:r>
              <w:t>Active hosts in play / current batch</w:t>
            </w:r>
          </w:p>
        </w:tc>
        <w:tc>
          <w:tcPr>
            <w:tcW w:type="dxa" w:w="2160"/>
          </w:tcPr>
          <w:p>
            <w:r>
              <w:t>Play-context awareness</w:t>
            </w:r>
          </w:p>
        </w:tc>
        <w:tc>
          <w:tcPr>
            <w:tcW w:type="dxa" w:w="2160"/>
          </w:tcPr>
          <w:p>
            <w:r>
              <w:t>Magic play variables</w:t>
            </w:r>
          </w:p>
        </w:tc>
      </w:tr>
      <w:tr>
        <w:tc>
          <w:tcPr>
            <w:tcW w:type="dxa" w:w="2160"/>
          </w:tcPr>
          <w:p>
            <w:r>
              <w:t>ansible_playbook_python vs ansible_python_interpreter</w:t>
            </w:r>
          </w:p>
        </w:tc>
        <w:tc>
          <w:tcPr>
            <w:tcW w:type="dxa" w:w="2160"/>
          </w:tcPr>
          <w:p>
            <w:r>
              <w:t>Control-node Python vs managed-host Python</w:t>
            </w:r>
          </w:p>
        </w:tc>
        <w:tc>
          <w:tcPr>
            <w:tcW w:type="dxa" w:w="2160"/>
          </w:tcPr>
          <w:p>
            <w:r>
              <w:t>Avoid confusing which Python path</w:t>
            </w:r>
          </w:p>
        </w:tc>
        <w:tc>
          <w:tcPr>
            <w:tcW w:type="dxa" w:w="2160"/>
          </w:tcPr>
          <w:p>
            <w:r>
              <w:t>playbook_python=control; interpreter=targets</w:t>
            </w:r>
          </w:p>
        </w:tc>
      </w:tr>
      <w:tr>
        <w:tc>
          <w:tcPr>
            <w:tcW w:type="dxa" w:w="2160"/>
          </w:tcPr>
          <w:p>
            <w:r>
              <w:t>setup module (auto)</w:t>
            </w:r>
          </w:p>
        </w:tc>
        <w:tc>
          <w:tcPr>
            <w:tcW w:type="dxa" w:w="2160"/>
          </w:tcPr>
          <w:p>
            <w:r>
              <w:t>Gather host facts at play start</w:t>
            </w:r>
          </w:p>
        </w:tc>
        <w:tc>
          <w:tcPr>
            <w:tcW w:type="dxa" w:w="2160"/>
          </w:tcPr>
          <w:p>
            <w:r>
              <w:t>Default first task — Gathering Facts</w:t>
            </w:r>
          </w:p>
        </w:tc>
        <w:tc>
          <w:tcPr>
            <w:tcW w:type="dxa" w:w="2160"/>
          </w:tcPr>
          <w:p>
            <w:r>
              <w:t>Runs even if not written in playbook</w:t>
            </w:r>
          </w:p>
        </w:tc>
      </w:tr>
      <w:tr>
        <w:tc>
          <w:tcPr>
            <w:tcW w:type="dxa" w:w="2160"/>
          </w:tcPr>
          <w:p>
            <w:r>
              <w:t>debug: var: ansible_facts</w:t>
            </w:r>
          </w:p>
        </w:tc>
        <w:tc>
          <w:tcPr>
            <w:tcW w:type="dxa" w:w="2160"/>
          </w:tcPr>
          <w:p>
            <w:r>
              <w:t>Print all gathered facts</w:t>
            </w:r>
          </w:p>
        </w:tc>
        <w:tc>
          <w:tcPr>
            <w:tcW w:type="dxa" w:w="2160"/>
          </w:tcPr>
          <w:p>
            <w:r>
              <w:t>Inspect OS, network, disks, memory</w:t>
            </w:r>
          </w:p>
        </w:tc>
        <w:tc>
          <w:tcPr>
            <w:tcW w:type="dxa" w:w="2160"/>
          </w:tcPr>
          <w:p>
            <w:r>
              <w:t>Stored in ansible_facts dictionary</w:t>
            </w:r>
          </w:p>
        </w:tc>
      </w:tr>
      <w:tr>
        <w:tc>
          <w:tcPr>
            <w:tcW w:type="dxa" w:w="2160"/>
          </w:tcPr>
          <w:p>
            <w:r>
              <w:t>{{ ansible_facts.distribution }}</w:t>
            </w:r>
          </w:p>
        </w:tc>
        <w:tc>
          <w:tcPr>
            <w:tcW w:type="dxa" w:w="2160"/>
          </w:tcPr>
          <w:p>
            <w:r>
              <w:t>Read one fact (preferred)</w:t>
            </w:r>
          </w:p>
        </w:tc>
        <w:tc>
          <w:tcPr>
            <w:tcW w:type="dxa" w:w="2160"/>
          </w:tcPr>
          <w:p>
            <w:r>
              <w:t>OS-specific decisions in playbooks</w:t>
            </w:r>
          </w:p>
        </w:tc>
        <w:tc>
          <w:tcPr>
            <w:tcW w:type="dxa" w:w="2160"/>
          </w:tcPr>
          <w:p>
            <w:r>
              <w:t>Prefer over ansible_distribution (2.24+)</w:t>
            </w:r>
          </w:p>
        </w:tc>
      </w:tr>
      <w:tr>
        <w:tc>
          <w:tcPr>
            <w:tcW w:type="dxa" w:w="2160"/>
          </w:tcPr>
          <w:p>
            <w:r>
              <w:t>gather_facts: no</w:t>
            </w:r>
          </w:p>
        </w:tc>
        <w:tc>
          <w:tcPr>
            <w:tcW w:type="dxa" w:w="2160"/>
          </w:tcPr>
          <w:p>
            <w:r>
              <w:t>Disable fact gathering for a play</w:t>
            </w:r>
          </w:p>
        </w:tc>
        <w:tc>
          <w:tcPr>
            <w:tcW w:type="dxa" w:w="2160"/>
          </w:tcPr>
          <w:p>
            <w:r>
              <w:t>Playbook does not need facts — faster</w:t>
            </w:r>
          </w:p>
        </w:tc>
        <w:tc>
          <w:tcPr>
            <w:tcW w:type="dxa" w:w="2160"/>
          </w:tcPr>
          <w:p>
            <w:r>
              <w:t>Playbook setting beats ansible.cfg</w:t>
            </w:r>
          </w:p>
        </w:tc>
      </w:tr>
      <w:tr>
        <w:tc>
          <w:tcPr>
            <w:tcW w:type="dxa" w:w="2160"/>
          </w:tcPr>
          <w:p>
            <w:r>
              <w:t>gathering = implicit|explicit|smart</w:t>
            </w:r>
          </w:p>
        </w:tc>
        <w:tc>
          <w:tcPr>
            <w:tcW w:type="dxa" w:w="2160"/>
          </w:tcPr>
          <w:p>
            <w:r>
              <w:t>Config default for fact gathering</w:t>
            </w:r>
          </w:p>
        </w:tc>
        <w:tc>
          <w:tcPr>
            <w:tcW w:type="dxa" w:w="2160"/>
          </w:tcPr>
          <w:p>
            <w:r>
              <w:t>ansible.cfg [defaults]</w:t>
            </w:r>
          </w:p>
        </w:tc>
        <w:tc>
          <w:tcPr>
            <w:tcW w:type="dxa" w:w="2160"/>
          </w:tcPr>
          <w:p>
            <w:r>
              <w:t>implicit=on by default; explicit=need gather_facts: true</w:t>
            </w:r>
          </w:p>
        </w:tc>
      </w:tr>
      <w:tr>
        <w:tc>
          <w:tcPr>
            <w:tcW w:type="dxa" w:w="2160"/>
          </w:tcPr>
          <w:p>
            <w:r>
              <w:t>ansible &lt;host&gt; -m setup</w:t>
            </w:r>
          </w:p>
        </w:tc>
        <w:tc>
          <w:tcPr>
            <w:tcW w:type="dxa" w:w="2160"/>
          </w:tcPr>
          <w:p>
            <w:r>
              <w:t>Ad-hoc fact gathering</w:t>
            </w:r>
          </w:p>
        </w:tc>
        <w:tc>
          <w:tcPr>
            <w:tcW w:type="dxa" w:w="2160"/>
          </w:tcPr>
          <w:p>
            <w:r>
              <w:t>Inspect facts without a playbook</w:t>
            </w:r>
          </w:p>
        </w:tc>
        <w:tc>
          <w:tcPr>
            <w:tcW w:type="dxa" w:w="2160"/>
          </w:tcPr>
          <w:p>
            <w:r>
              <w:t>Uses setup module directly</w:t>
            </w:r>
          </w:p>
        </w:tc>
      </w:tr>
      <w:tr>
        <w:tc>
          <w:tcPr>
            <w:tcW w:type="dxa" w:w="2160"/>
          </w:tcPr>
          <w:p>
            <w:r>
              <w:t>ansible-playbook playbook.yml</w:t>
            </w:r>
          </w:p>
        </w:tc>
        <w:tc>
          <w:tcPr>
            <w:tcW w:type="dxa" w:w="2160"/>
          </w:tcPr>
          <w:p>
            <w:r>
              <w:t>Run an Ansible playbook</w:t>
            </w:r>
          </w:p>
        </w:tc>
        <w:tc>
          <w:tcPr>
            <w:tcW w:type="dxa" w:w="2160"/>
          </w:tcPr>
          <w:p>
            <w:r>
              <w:t>Execute plays/tasks against inventory hosts</w:t>
            </w:r>
          </w:p>
        </w:tc>
        <w:tc>
          <w:tcPr>
            <w:tcW w:type="dxa" w:w="2160"/>
          </w:tcPr>
          <w:p>
            <w:r>
              <w:t>Core command to launch automation</w:t>
            </w:r>
          </w:p>
        </w:tc>
      </w:tr>
      <w:tr>
        <w:tc>
          <w:tcPr>
            <w:tcW w:type="dxa" w:w="2160"/>
          </w:tcPr>
          <w:p>
            <w:r>
              <w:t>ansible-playbook --help</w:t>
            </w:r>
          </w:p>
        </w:tc>
        <w:tc>
          <w:tcPr>
            <w:tcW w:type="dxa" w:w="2160"/>
          </w:tcPr>
          <w:p>
            <w:r>
              <w:t>List ansible-playbook options</w:t>
            </w:r>
          </w:p>
        </w:tc>
        <w:tc>
          <w:tcPr>
            <w:tcW w:type="dxa" w:w="2160"/>
          </w:tcPr>
          <w:p>
            <w:r>
              <w:t>Discover flags and usage</w:t>
            </w:r>
          </w:p>
        </w:tc>
        <w:tc>
          <w:tcPr>
            <w:tcW w:type="dxa" w:w="2160"/>
          </w:tcPr>
          <w:p>
            <w:r>
              <w:t>Extra options for later lessons</w:t>
            </w:r>
          </w:p>
        </w:tc>
      </w:tr>
      <w:tr>
        <w:tc>
          <w:tcPr>
            <w:tcW w:type="dxa" w:w="2160"/>
          </w:tcPr>
          <w:p>
            <w:r>
              <w:t>ansible-doc -l</w:t>
            </w:r>
          </w:p>
        </w:tc>
        <w:tc>
          <w:tcPr>
            <w:tcW w:type="dxa" w:w="2160"/>
          </w:tcPr>
          <w:p>
            <w:r>
              <w:t>List available Ansible modules</w:t>
            </w:r>
          </w:p>
        </w:tc>
        <w:tc>
          <w:tcPr>
            <w:tcW w:type="dxa" w:w="2160"/>
          </w:tcPr>
          <w:p>
            <w:r>
              <w:t>Discover modules (command, dnf, service, ...)</w:t>
            </w:r>
          </w:p>
        </w:tc>
        <w:tc>
          <w:tcPr>
            <w:tcW w:type="dxa" w:w="2160"/>
          </w:tcPr>
          <w:p>
            <w:r>
              <w:t>Hundreds built-in; docs site also</w:t>
            </w:r>
          </w:p>
        </w:tc>
      </w:tr>
      <w:tr>
        <w:tc>
          <w:tcPr>
            <w:tcW w:type="dxa" w:w="2160"/>
          </w:tcPr>
          <w:p>
            <w:r>
              <w:t>ansible.builtin.dnf</w:t>
            </w:r>
          </w:p>
        </w:tc>
        <w:tc>
          <w:tcPr>
            <w:tcW w:type="dxa" w:w="2160"/>
          </w:tcPr>
          <w:p>
            <w:r>
              <w:t>Install/manage packages (modern)</w:t>
            </w:r>
          </w:p>
        </w:tc>
        <w:tc>
          <w:tcPr>
            <w:tcW w:type="dxa" w:w="2160"/>
          </w:tcPr>
          <w:p>
            <w:r>
              <w:t>Replace yum on current systems</w:t>
            </w:r>
          </w:p>
        </w:tc>
        <w:tc>
          <w:tcPr>
            <w:tcW w:type="dxa" w:w="2160"/>
          </w:tcPr>
          <w:p>
            <w:r>
              <w:t>yum backend removed in Ansible Core 2.17; use FQCN</w:t>
            </w:r>
          </w:p>
        </w:tc>
      </w:tr>
      <w:tr>
        <w:tc>
          <w:tcPr>
            <w:tcW w:type="dxa" w:w="2160"/>
          </w:tcPr>
          <w:p>
            <w:r>
              <w:t>ansible.builtin.service</w:t>
            </w:r>
          </w:p>
        </w:tc>
        <w:tc>
          <w:tcPr>
            <w:tcW w:type="dxa" w:w="2160"/>
          </w:tcPr>
          <w:p>
            <w:r>
              <w:t>Manage services (start/stop/enable)</w:t>
            </w:r>
          </w:p>
        </w:tc>
        <w:tc>
          <w:tcPr>
            <w:tcW w:type="dxa" w:w="2160"/>
          </w:tcPr>
          <w:p>
            <w:r>
              <w:t>Start httpd after install</w:t>
            </w:r>
          </w:p>
        </w:tc>
        <w:tc>
          <w:tcPr>
            <w:tcW w:type="dxa" w:w="2160"/>
          </w:tcPr>
          <w:p>
            <w:r>
              <w:t>FQCN recommended</w:t>
            </w:r>
          </w:p>
        </w:tc>
      </w:tr>
      <w:tr>
        <w:tc>
          <w:tcPr>
            <w:tcW w:type="dxa" w:w="2160"/>
          </w:tcPr>
          <w:p>
            <w:r>
              <w:t>hosts: localhost|group</w:t>
            </w:r>
          </w:p>
        </w:tc>
        <w:tc>
          <w:tcPr>
            <w:tcW w:type="dxa" w:w="2160"/>
          </w:tcPr>
          <w:p>
            <w:r>
              <w:t>Target play at host or group</w:t>
            </w:r>
          </w:p>
        </w:tc>
        <w:tc>
          <w:tcPr>
            <w:tcW w:type="dxa" w:w="2160"/>
          </w:tcPr>
          <w:p>
            <w:r>
              <w:t>Must match inventory names</w:t>
            </w:r>
          </w:p>
        </w:tc>
        <w:tc>
          <w:tcPr>
            <w:tcW w:type="dxa" w:w="2160"/>
          </w:tcPr>
          <w:p>
            <w:r>
              <w:t>Set at play level; group = all members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