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Tomcat - SS Notes</w:t>
      </w:r>
    </w:p>
    <w:p>
      <w:r>
        <w:t>Let us now look at Apache Tomcat. The Apache Tomcat server provides a web server environment where we can host Java-based web applications.</w:t>
      </w:r>
    </w:p>
    <w:p>
      <w:r>
        <w:t>And so as a prerequisite, you must have Java installed. So first install Java, and then download the Apache Tomcat installation file</w:t>
      </w:r>
    </w:p>
    <w:p>
      <w:r>
        <w:t>from the Apache Tomcat downloads page, and then extract the downloaded package. And finally, start the server by running the startup script within the</w:t>
      </w:r>
    </w:p>
    <w:p>
      <w:r>
        <w:t>bin directory of the extracted package. Note that this is a simplified version of the install. When you install it on production systems, there are other best practices</w:t>
      </w:r>
    </w:p>
    <w:p>
      <w:r>
        <w:t>to be followed, such as creating users specific to Tomcat and configuring Tomcat as a service. And if you combine this knowledge with what we learned earlier in</w:t>
      </w:r>
    </w:p>
    <w:p>
      <w:r>
        <w:t>this course about configuring services and users on a system, you should be able to configure Tomcat as a service on any given system.</w:t>
      </w:r>
    </w:p>
    <w:p>
      <w:r>
        <w:t>These instructions are the minimum instructions that can help you get started with Apache Tomcat on a CentOS machine. Okay, so once up, check to make sure that the site is</w:t>
      </w:r>
    </w:p>
    <w:p>
      <w:r>
        <w:t>working by visiting port eight zero eight zero of the host in the browser. So, eight zero eight zero happens to be the default</w:t>
      </w:r>
    </w:p>
    <w:p>
      <w:r>
        <w:t>port of Tomcat on a system. Remember that earlier we discussed that the Apache web server runs on port 80.</w:t>
      </w:r>
    </w:p>
    <w:p>
      <w:r>
        <w:t>And this one's port eight thousand eighty. In this case, you see the default page for Apache Tomcat. Okay, so that's the built-in web page.</w:t>
      </w:r>
    </w:p>
    <w:p>
      <w:r>
        <w:t>And that's not our application. The Apache Tomcat server is a web server capable of hosting multiple Java web applications.</w:t>
      </w:r>
    </w:p>
    <w:p>
      <w:r>
        <w:t>So let's take a quick look at the Apache Tomcat directory. So this is where you extracted the Tomcat server package</w:t>
      </w:r>
    </w:p>
    <w:p>
      <w:r>
        <w:t>that was downloaded from the internet. Under the bin directory, you see a list of scripts and batch files. So the dot bat files are used if you are running on</w:t>
      </w:r>
    </w:p>
    <w:p>
      <w:r>
        <w:t>Windows, and the dot sh scripts are used for Unix environments. Of these, the startup dot sh and the shutdown dot sh scripts</w:t>
      </w:r>
    </w:p>
    <w:p>
      <w:r>
        <w:t>are used to start and stop the Tomcat server. This is the script we used to start Tomcat in one of the previous slides.</w:t>
      </w:r>
    </w:p>
    <w:p>
      <w:r>
        <w:t>Under the conf directory, you have multiple configuration files. This is where you configure the web server. This is where you configure what port to listen on and how</w:t>
      </w:r>
    </w:p>
    <w:p>
      <w:r>
        <w:t>to direct traffic between the different web apps, etcetera. The server dot XML file has an entry for connector. The connector is the endpoint at which the requests are received.</w:t>
      </w:r>
    </w:p>
    <w:p>
      <w:r>
        <w:t>So it's set to eight zero eight zero. And that's the default port that Tomcat listens on. And the port number can be changed here if required.</w:t>
      </w:r>
    </w:p>
    <w:p>
      <w:r>
        <w:t>Of course, any changes to this file will require a restart of the Tomcat service. Similarly, the web dot XML file is used</w:t>
      </w:r>
    </w:p>
    <w:p>
      <w:r>
        <w:t>to deploy and configure web applications. The logs directory is where the logs are stored. This is a good place to look when you run into issues.</w:t>
      </w:r>
    </w:p>
    <w:p>
      <w:r>
        <w:t>And the webapps directory is where web applications hosted by the Tomcat server are located. And that is where you should place your application</w:t>
      </w:r>
    </w:p>
    <w:p>
      <w:r>
        <w:t>that you want Tomcat to serve. So we now have the source code of a simple application that we're going to deploy on a web server.</w:t>
      </w:r>
    </w:p>
    <w:p>
      <w:r>
        <w:t>But where and how? So before deploying, we first package the application. We discussed about packaging an application earlier when we discussed</w:t>
      </w:r>
    </w:p>
    <w:p>
      <w:r>
        <w:t>about Java using the JAR utility. So we follow a similar approach here. But this time, instead of packaging it into a jar,</w:t>
      </w:r>
    </w:p>
    <w:p>
      <w:r>
        <w:t>we package it into a war. War stands for web archive, because our application has not just Java files but also HTML, CSS, and JavaScript files.</w:t>
      </w:r>
    </w:p>
    <w:p>
      <w:r>
        <w:t>An alternate and a recommended build approach would be to use build tools like Maven or Gradle to build and package the application.</w:t>
      </w:r>
    </w:p>
    <w:p>
      <w:r>
        <w:t>This is also something that we have discussed earlier in this course. Once the application is packaged, move the WAR file to</w:t>
      </w:r>
    </w:p>
    <w:p>
      <w:r>
        <w:t>the webapps directory of the server. Now, if the Tomcat server is already running, it will automatically detect that an application has been placed in the webapps directory.</w:t>
      </w:r>
    </w:p>
    <w:p>
      <w:r>
        <w:t>And the server will extract the war file into a directory in its name. Once done, the application is hosted at a path by the name</w:t>
      </w:r>
    </w:p>
    <w:p>
      <w:r>
        <w:t>of the extracted directory, which is the same as the file name of the WAR file. You can verify that the new application was hosted by viewing the</w:t>
      </w:r>
    </w:p>
    <w:p>
      <w:r>
        <w:t>logs of the Tomcat server under the logs directory. Here we see that the app.war package was detected and that the</w:t>
      </w:r>
    </w:p>
    <w:p>
      <w:r>
        <w:t>deployment was finished in about fifty-seven milliseconds. So you can now view your new web application by visiting the URL of the Tomcat server at port eight zero eight zero.</w:t>
      </w:r>
    </w:p>
    <w:p>
      <w:r>
        <w:t>And by appending the name of the application into the URL, like this, in this case, since the WAR file was named app, the</w:t>
      </w:r>
    </w:p>
    <w:p>
      <w:r>
        <w:t>path to the application is forward slash app. So that's the basic basics of installing Tomcat and deploying a sample application.</w:t>
      </w:r>
    </w:p>
    <w:p>
      <w:r>
        <w:t>Let's go ahead and do that. And I'll see you in the next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