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Vagrant - Master Notes</w:t>
      </w:r>
    </w:p>
    <w:p>
      <w:pPr>
        <w:pStyle w:val="Heading1"/>
      </w:pPr>
      <w:r>
        <w:t>1. What &amp; Why</w:t>
      </w:r>
    </w:p>
    <w:p>
      <w:r>
        <w:t>What: Vagrant — key concepts from DevOps Pre-Requisite course.</w:t>
      </w:r>
    </w:p>
    <w:p>
      <w:r>
        <w:t>In this lesson, we introduce the basics of Vagrant—a powerful tool designed to automate the deployment and configuration of virtual machines (VMs). In previous exercises, you manually set up VMs on VirtualBox by downloading images from osboxes.org, configuring networking (including host networks and port forwarding), and booting the VMs individually. These repetitive tasks are now simplified with Vagrant.</w:t>
        <w:br/>
        <w:br/>
        <w:t>Vagrant eliminates manual steps with a single command, "vagrant up," which automatically downloads operating systems, creates networks, and configures port forwarding. This level of automation is especially beneficial when managing complex environments that involve multiple interconnected VMs.</w:t>
      </w:r>
    </w:p>
    <w:p>
      <w:pPr>
        <w:pStyle w:val="Heading1"/>
      </w:pPr>
      <w:r>
        <w:t>2. How It Works</w:t>
      </w:r>
    </w:p>
    <w:p>
      <w:pPr>
        <w:pStyle w:val="ListNumber"/>
      </w:pPr>
      <w:r>
        <w:t>Below is an example of the output when executing the "vagrant up" command. The output shows that Vagrant imports the base box, configures NAT networking, establishes port forwarding, boots the VM, and</w:t>
      </w:r>
    </w:p>
    <w:p>
      <w:pPr>
        <w:pStyle w:val="ListNumber"/>
      </w:pPr>
      <w:r>
        <w:t>```plaintext theme=</w:t>
      </w:r>
    </w:p>
    <w:p>
      <w:pPr>
        <w:pStyle w:val="ListNumber"/>
      </w:pPr>
      <w:r>
        <w:t>Bringing machine 'default' up with 'virtualbox' provider...</w:t>
      </w:r>
    </w:p>
    <w:p>
      <w:pPr>
        <w:pStyle w:val="ListNumber"/>
      </w:pPr>
      <w:r>
        <w:t>==&gt; default: Importing base box 'centos/7'...</w:t>
      </w:r>
    </w:p>
    <w:p>
      <w:pPr>
        <w:pStyle w:val="ListNumber"/>
      </w:pPr>
      <w:r>
        <w:t>==&gt; default: Matching MAC address for NAT networking...</w:t>
      </w:r>
    </w:p>
    <w:p>
      <w:pPr>
        <w:pStyle w:val="ListNumber"/>
      </w:pPr>
      <w:r>
        <w:t>==&gt; default: Checking if box 'centos/7' version '1905.1' is up to date...</w:t>
      </w:r>
    </w:p>
    <w:p>
      <w:pPr>
        <w:pStyle w:val="ListNumber"/>
      </w:pPr>
      <w:r>
        <w:t>==&gt; default: Setting the name of the VM: centos2_default_158695892002_53453</w:t>
      </w:r>
    </w:p>
    <w:p>
      <w:pPr>
        <w:pStyle w:val="ListNumber"/>
      </w:pPr>
      <w:r>
        <w:t>==&gt; default: Preparing network interfaces based on configuration...</w:t>
      </w:r>
    </w:p>
    <w:p>
      <w:pPr>
        <w:pStyle w:val="ListNumber"/>
      </w:pPr>
      <w:r>
        <w:t>==&gt; default: Adapter 1: nat</w:t>
      </w:r>
    </w:p>
    <w:p>
      <w:pPr>
        <w:pStyle w:val="ListNumber"/>
      </w:pPr>
      <w:r>
        <w:t>==&gt; default: Forwarding ports...</w:t>
      </w:r>
    </w:p>
    <w:p>
      <w:pPr>
        <w:pStyle w:val="ListNumber"/>
      </w:pPr>
      <w:r>
        <w:t>default: 22 (guest) =&gt; 2200 (host) (adapter 1)</w:t>
      </w:r>
    </w:p>
    <w:p>
      <w:pPr>
        <w:pStyle w:val="ListNumber"/>
      </w:pPr>
      <w:r>
        <w:t>==&gt; default: Booting VM...</w:t>
      </w:r>
    </w:p>
    <w:p>
      <w:pPr>
        <w:pStyle w:val="Heading1"/>
      </w:pPr>
      <w:r>
        <w:t>3. Key Concepts</w:t>
      </w:r>
    </w:p>
    <w:p>
      <w:pPr>
        <w:pStyle w:val="ListBullet"/>
      </w:pPr>
      <w:r>
        <w:t>Vagrant</w:t>
      </w:r>
    </w:p>
    <w:p>
      <w:pPr>
        <w:pStyle w:val="ListBullet"/>
      </w:pPr>
      <w:r>
        <w:t>What Happens When You Run "vagrant up"?</w:t>
      </w:r>
    </w:p>
    <w:p>
      <w:pPr>
        <w:pStyle w:val="ListBullet"/>
      </w:pPr>
      <w:r>
        <w:t>Bringing machine 'default' up with 'virtualbox' provider...</w:t>
      </w:r>
    </w:p>
    <w:p>
      <w:pPr>
        <w:pStyle w:val="ListBullet"/>
      </w:pPr>
      <w:r>
        <w:t>Initializing a CentOS 7 Box</w:t>
      </w:r>
    </w:p>
    <w:p>
      <w:pPr>
        <w:pStyle w:val="ListBullet"/>
      </w:pPr>
      <w:r>
        <w:t>The output will resemble:</w:t>
      </w:r>
    </w:p>
    <w:p>
      <w:pPr>
        <w:pStyle w:val="ListBullet"/>
      </w:pPr>
      <w:r>
        <w:t>Managing Your Vagrant Environment</w:t>
      </w:r>
    </w:p>
    <w:p>
      <w:pPr>
        <w:pStyle w:val="ListBullet"/>
      </w:pPr>
      <w:r>
        <w:t>The help output includes:</w:t>
      </w:r>
    </w:p>
    <w:p>
      <w:pPr>
        <w:pStyle w:val="ListBullet"/>
      </w:pPr>
      <w:r>
        <w:t>Usage: vagrant [options] &lt;command&gt; [&lt;args&gt;]</w:t>
      </w:r>
    </w:p>
    <w:p>
      <w:pPr>
        <w:pStyle w:val="ListBullet"/>
      </w:pPr>
      <w:r>
        <w:t>Common commands:</w:t>
      </w:r>
    </w:p>
    <w:p>
      <w:pPr>
        <w:pStyle w:val="ListBullet"/>
      </w:pPr>
      <w:r>
        <w:t>You can suspend, resume, stop, or even take snapshots of your VM. To SSH into your VM, simply type:</w:t>
      </w:r>
    </w:p>
    <w:p>
      <w:pPr>
        <w:pStyle w:val="ListBullet"/>
      </w:pPr>
      <w:r>
        <w:t>Vagrant determines the correct port for SSH, using key-based authentication by default.</w:t>
      </w:r>
    </w:p>
    <w:p>
      <w:pPr>
        <w:pStyle w:val="ListBullet"/>
      </w:pPr>
      <w:r>
        <w:t>Customizing the Vagrantfile</w:t>
      </w:r>
    </w:p>
    <w:p>
      <w:pPr>
        <w:pStyle w:val="ListBullet"/>
      </w:pPr>
      <w:r>
        <w:t>For example, to forward port 8080 on your host to port 80 on the guest, add the following configuration:</w:t>
      </w:r>
    </w:p>
    <w:p>
      <w:pPr>
        <w:pStyle w:val="ListBullet"/>
      </w:pPr>
      <w:r>
        <w:t>Vagrant.configure("2") do |config|</w:t>
      </w:r>
    </w:p>
    <w:p>
      <w:pPr>
        <w:pStyle w:val="ListBullet"/>
      </w:pPr>
      <w:r>
        <w:t>SHELL</w:t>
      </w:r>
    </w:p>
    <w:p>
      <w:pPr>
        <w:pStyle w:val="ListBullet"/>
      </w:pPr>
      <w:r>
        <w:t>Multi-Provider Support</w:t>
      </w:r>
    </w:p>
    <w:p>
      <w:pPr>
        <w:pStyle w:val="ListBullet"/>
      </w:pPr>
      <w:r>
        <w:t>Conclusion</w:t>
      </w:r>
    </w:p>
    <w:p>
      <w:pPr>
        <w:pStyle w:val="ListBullet"/>
      </w:pPr>
      <w:r>
        <w:t>Happy Vagrant-ing!</w:t>
      </w:r>
    </w:p>
    <w:p>
      <w:pPr>
        <w:pStyle w:val="Heading1"/>
      </w:pPr>
      <w:r>
        <w:t>4. Commands</w:t>
      </w:r>
    </w:p>
    <w:p>
      <w:r>
        <w:t>vagrant init</w:t>
      </w:r>
    </w:p>
    <w:p>
      <w:r>
        <w:t>vagrant up</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Vagrant?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vagrant init</w:t>
        <w:br/>
        <w:t>vagrant up</w:t>
      </w:r>
    </w:p>
    <w:p>
      <w:pPr>
        <w:pStyle w:val="Heading1"/>
      </w:pPr>
      <w:r>
        <w:t>9. Key Takeaways</w:t>
      </w:r>
    </w:p>
    <w:p>
      <w:pPr>
        <w:pStyle w:val="ListBullet"/>
      </w:pPr>
      <w:r>
        <w:t>Vagrant</w:t>
      </w:r>
    </w:p>
    <w:p>
      <w:pPr>
        <w:pStyle w:val="ListBullet"/>
      </w:pPr>
      <w:r>
        <w:t>What Happens When You Run "vagrant up"?</w:t>
      </w:r>
    </w:p>
    <w:p>
      <w:pPr>
        <w:pStyle w:val="ListBullet"/>
      </w:pPr>
      <w:r>
        <w:t>Initializing a CentOS 7 Box</w:t>
      </w:r>
    </w:p>
    <w:p>
      <w:pPr>
        <w:pStyle w:val="ListBullet"/>
      </w:pPr>
      <w:r>
        <w:t>Managing Your Vagrant Environment</w:t>
      </w:r>
    </w:p>
    <w:p>
      <w:pPr>
        <w:pStyle w:val="ListBullet"/>
      </w:pPr>
      <w:r>
        <w:t>Customizing the Vagrantfile</w:t>
      </w:r>
    </w:p>
    <w:p>
      <w:pPr>
        <w:pStyle w:val="ListBullet"/>
      </w:pPr>
      <w:r>
        <w:t>Multi-Provider Support</w:t>
      </w:r>
    </w:p>
    <w:p>
      <w:pPr>
        <w:pStyle w:val="ListBullet"/>
      </w:pPr>
      <w:r>
        <w:t>Conclusion</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Vagrant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