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Box Connectivity - Master Notes</w:t>
      </w:r>
    </w:p>
    <w:p>
      <w:pPr>
        <w:pStyle w:val="Heading1"/>
      </w:pPr>
      <w:r>
        <w:t>1. What &amp; Why</w:t>
      </w:r>
    </w:p>
    <w:p>
      <w:r>
        <w:t>What: Virtual Box Connectivity — key concepts from DevOps Pre-Requisite course.</w:t>
      </w:r>
    </w:p>
    <w:p>
      <w:r>
        <w:t>In this lesson, we explain how to connect to a virtual machine (VM) created using Oracle VirtualBox. Whether you are setting up a local lab environment or running multiple VMs for DevOps, cloud, or automation tasks, understanding how to establish connectivity with your VM is crucial. This guide will cover methods for both console and command line (CLI) access, explain the differences between normal and headless mode, and provide troubleshooting tips.</w:t>
      </w:r>
    </w:p>
    <w:p>
      <w:pPr>
        <w:pStyle w:val="Heading1"/>
      </w:pPr>
      <w:r>
        <w:t>2. How It Works</w:t>
      </w:r>
    </w:p>
    <w:p>
      <w:pPr>
        <w:pStyle w:val="ListNumber"/>
      </w:pPr>
      <w:r>
        <w:t>After installing Oracle VirtualBox on your host laptop (running macOS, Windows, or Linux) and creating a VM using a CentOS image, you have two primary options to start the VM:</w:t>
      </w:r>
    </w:p>
    <w:p>
      <w:pPr>
        <w:pStyle w:val="ListNumber"/>
      </w:pPr>
      <w:r>
        <w:t>1. **Normal Mode** – Displays the VM console as if it were a physical machine.</w:t>
      </w:r>
    </w:p>
    <w:p>
      <w:pPr>
        <w:pStyle w:val="ListNumber"/>
      </w:pPr>
      <w:r>
        <w:t>2. **Headless Mode** – Runs the VM without opening a console window, enabling remote access via SSH or remote desktop tools.</w:t>
      </w:r>
    </w:p>
    <w:p>
      <w:pPr>
        <w:pStyle w:val="ListNumber"/>
      </w:pPr>
      <w:r>
        <w:t>When you start your VM in normal mode, you see the console on your screen. For instance, if the VM image includes a Linux graphical interface, you can interact with its GUI directly. The following log</w:t>
      </w:r>
    </w:p>
    <w:p>
      <w:pPr>
        <w:pStyle w:val="ListNumber"/>
      </w:pPr>
      <w:r>
        <w:t>```plaintext theme=</w:t>
      </w:r>
    </w:p>
    <w:p>
      <w:pPr>
        <w:pStyle w:val="ListNumber"/>
      </w:pPr>
      <w:r>
        <w:t>46.4808991 [drm] Traces:</w:t>
      </w:r>
    </w:p>
    <w:p>
      <w:pPr>
        <w:pStyle w:val="ListNumber"/>
      </w:pPr>
      <w:r>
        <w:t>46.4808991 [drm] GHM2.</w:t>
      </w:r>
    </w:p>
    <w:p>
      <w:pPr>
        <w:pStyle w:val="ListNumber"/>
      </w:pPr>
      <w:r>
        <w:t>46.4818251 [drm] Screen Object. 2.</w:t>
      </w:r>
    </w:p>
    <w:p>
      <w:pPr>
        <w:pStyle w:val="ListNumber"/>
      </w:pPr>
      <w:r>
        <w:t>46.4818975 [drm] Max number of GHM pages is 1848576</w:t>
      </w:r>
    </w:p>
    <w:p>
      <w:pPr>
        <w:pStyle w:val="ListNumber"/>
      </w:pPr>
      <w:r>
        <w:t>46.4827753 [drm] Max dedicated hypervisor surface memory is 587984 kB</w:t>
      </w:r>
    </w:p>
    <w:p>
      <w:pPr>
        <w:pStyle w:val="ListNumber"/>
      </w:pPr>
      <w:r>
        <w:t>46.4827753 [drm] Maximum display memory size is 16304 kB</w:t>
      </w:r>
    </w:p>
    <w:p>
      <w:pPr>
        <w:pStyle w:val="ListNumber"/>
      </w:pPr>
      <w:r>
        <w:t>46.4827753 [drm] global init.</w:t>
      </w:r>
    </w:p>
    <w:p>
      <w:pPr>
        <w:pStyle w:val="Heading1"/>
      </w:pPr>
      <w:r>
        <w:t>3. Key Concepts</w:t>
      </w:r>
    </w:p>
    <w:p>
      <w:pPr>
        <w:pStyle w:val="ListBullet"/>
      </w:pPr>
      <w:r>
        <w:t>Virtual Box Connectivity</w:t>
      </w:r>
    </w:p>
    <w:p>
      <w:pPr>
        <w:pStyle w:val="ListBullet"/>
      </w:pPr>
      <w:r>
        <w:t>Connecting to Your Virtual Machine</w:t>
      </w:r>
    </w:p>
    <w:p>
      <w:pPr>
        <w:pStyle w:val="ListBullet"/>
      </w:pPr>
      <w:r>
        <w:t>Normal Mode Explained</w:t>
      </w:r>
    </w:p>
    <w:p>
      <w:pPr>
        <w:pStyle w:val="ListBullet"/>
      </w:pPr>
      <w:r>
        <w:t>Headless Mode: A More Efficient Approach</w:t>
      </w:r>
    </w:p>
    <w:p>
      <w:pPr>
        <w:pStyle w:val="ListBullet"/>
      </w:pPr>
      <w:r>
        <w:t>Enabling and Verifying Remote Access</w:t>
      </w:r>
    </w:p>
    <w:p>
      <w:pPr>
        <w:pStyle w:val="ListBullet"/>
      </w:pPr>
      <w:r>
        <w:t>To treat your VM as a separate machine on a network, ensure the following:</w:t>
      </w:r>
    </w:p>
    <w:p>
      <w:pPr>
        <w:pStyle w:val="ListBullet"/>
      </w:pPr>
      <w:r>
        <w:t>Each VM has a configured IP address.</w:t>
      </w:r>
    </w:p>
    <w:p>
      <w:pPr>
        <w:pStyle w:val="ListBullet"/>
      </w:pPr>
      <w:r>
        <w:t>Essential services (e.g., the SSH server for Linux or Remote Desktop Service for Windows) are installed and running.</w:t>
      </w:r>
    </w:p>
    <w:p>
      <w:pPr>
        <w:pStyle w:val="ListBullet"/>
      </w:pPr>
      <w:r>
        <w:t>For a CentOS VM, first verify that the SSH server is active by running this command on the VM’s console:</w:t>
      </w:r>
    </w:p>
    <w:p>
      <w:pPr>
        <w:pStyle w:val="ListBullet"/>
      </w:pPr>
      <w:r>
        <w:t>Redirecting to /bin/systemctl status sshd.service</w:t>
      </w:r>
    </w:p>
    <w:p>
      <w:pPr>
        <w:pStyle w:val="ListBullet"/>
      </w:pPr>
      <w:r>
        <w:t>Loaded: loaded (/usr/lib/systemd/system/sshd.service; enabled; vendor preset: enabled)</w:t>
      </w:r>
    </w:p>
    <w:p>
      <w:pPr>
        <w:pStyle w:val="ListBullet"/>
      </w:pPr>
      <w:r>
        <w:t>Active: active (running) since Sun 2020-03-22 11:57:47 UTC; 1 day 18h ago</w:t>
      </w:r>
    </w:p>
    <w:p>
      <w:pPr>
        <w:pStyle w:val="ListBullet"/>
      </w:pPr>
      <w:r>
        <w:t>Docs: man:sshd(8)</w:t>
      </w:r>
    </w:p>
    <w:p>
      <w:pPr>
        <w:pStyle w:val="ListBullet"/>
      </w:pPr>
      <w:r>
        <w:t>Main PID: 2406 (sshd)</w:t>
      </w:r>
    </w:p>
    <w:p>
      <w:pPr>
        <w:pStyle w:val="ListBullet"/>
      </w:pPr>
      <w:r>
        <w:t>CGroup: /system.slice/sshd.service</w:t>
      </w:r>
    </w:p>
    <w:p>
      <w:pPr>
        <w:pStyle w:val="ListBullet"/>
      </w:pPr>
      <w:r>
        <w:t>Checking the VM's IP Address</w:t>
      </w:r>
    </w:p>
    <w:p>
      <w:pPr>
        <w:pStyle w:val="ListBullet"/>
      </w:pPr>
      <w:r>
        <w:t>Remote Access: Multiple Platforms</w:t>
      </w:r>
    </w:p>
    <w:p>
      <w:pPr>
        <w:pStyle w:val="ListBullet"/>
      </w:pPr>
      <w:r>
        <w:t>Conclusion</w:t>
      </w:r>
    </w:p>
    <w:p>
      <w:pPr>
        <w:pStyle w:val="Heading1"/>
      </w:pPr>
      <w:r>
        <w:t>4. Commands</w:t>
      </w:r>
    </w:p>
    <w:p>
      <w:r>
        <w:t>No specific CLI commands in this topic.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Virtual Box Connectivity?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Virtual Box Connectivity</w:t>
      </w:r>
    </w:p>
    <w:p>
      <w:pPr>
        <w:pStyle w:val="Heading1"/>
      </w:pPr>
      <w:r>
        <w:t>9. Key Takeaways</w:t>
      </w:r>
    </w:p>
    <w:p>
      <w:pPr>
        <w:pStyle w:val="ListBullet"/>
      </w:pPr>
      <w:r>
        <w:t>Virtual Box Connectivity</w:t>
      </w:r>
    </w:p>
    <w:p>
      <w:pPr>
        <w:pStyle w:val="ListBullet"/>
      </w:pPr>
      <w:r>
        <w:t>Connecting to Your Virtual Machine</w:t>
      </w:r>
    </w:p>
    <w:p>
      <w:pPr>
        <w:pStyle w:val="ListBullet"/>
      </w:pPr>
      <w:r>
        <w:t>Normal Mode Explained</w:t>
      </w:r>
    </w:p>
    <w:p>
      <w:pPr>
        <w:pStyle w:val="ListBullet"/>
      </w:pPr>
      <w:r>
        <w:t>Headless Mode: A More Efficient Approach</w:t>
      </w:r>
    </w:p>
    <w:p>
      <w:pPr>
        <w:pStyle w:val="ListBullet"/>
      </w:pPr>
      <w:r>
        <w:t>Enabling and Verifying Remote Access</w:t>
      </w:r>
    </w:p>
    <w:p>
      <w:pPr>
        <w:pStyle w:val="ListBullet"/>
      </w:pPr>
      <w:r>
        <w:t>Checking the VM's IP Address</w:t>
      </w:r>
    </w:p>
    <w:p>
      <w:pPr>
        <w:pStyle w:val="ListBullet"/>
      </w:pPr>
      <w:r>
        <w:t>Remote Access: Multiple Platforms</w:t>
      </w:r>
    </w:p>
    <w:p>
      <w:pPr>
        <w:pStyle w:val="ListBullet"/>
      </w:pPr>
      <w:r>
        <w:t>Conclusion</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Virtual Box Connectivity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