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Introduction - SS Notes</w:t>
      </w:r>
    </w:p>
    <w:p>
      <w:r>
        <w:t>In this section, we will look into the basics of Python. Python is a free and open source, cross-platform compatible programming language. As we discussed before, once the application is developed, Python requires the Python interpreter to run the application. To download the Python interpreter, go to the downloads page on the Python website and download the Python installer for your operating system. Now it's important to note about the two different versions of Python. Version two was released in the year two thousand. And its development ended in the year two thousand ten. And Python version three was initially released in the year two thousand and eight, and continues to be developed today. Python three introduced considerable changes with respect to improvements and fixes from Python two, so that programs written in Python two required a lot of changes to be made to run in Python three. Python three did not guarantee backward compatibility with its predecessor. So applications had to be carefully migrated or ported to Python three.</w:t>
      </w:r>
    </w:p>
    <w:p>
      <w:r>
        <w:t>So remember that applications developed in Python two must be run on a Python two interpreter, and applications written in Python three must be run on a Python three interpreter. Python three also introduced a whole set of new features which paved the way to support modern technologies such as machine learning, data science and artificial intelligence. Some operating systems come pre-installed with Python. So run the Python two or Python three commands to verify if it's installed properly. If not, install Python using the yum install Python command. Note that Python two is available with the package name Python two, and Python three point six version is available as Python three six. You can have both versions of Python installed on the same system at the same time. Once installed, to invoke the Python two interpreter, simply run the Python two command. And to invoke the Python three interpreter, simply run the Python three command. You will then be inside the interpreter, where you can type in</w:t>
      </w:r>
    </w:p>
    <w:p>
      <w:r>
        <w:t>Python commands and work with Python. And if you want to exit out of that mode, type exit to come out of it. Note that some Python installations may also have it installed as just Python without the version. And Python, without any version in the command line, usually defaults to, you know, whatever version was first installed. Sometimes it could be Python two, or it could be Python three. To get the full version of installed Python, run the Python command for the respective version followed by the dash capital V option. The V is in capital letters. So here you can see that the Python two version is 2.7.16. And Python three version is 3.6.8. To run a Python program, use the Python command followed by the program name. In this case, we have a simple Hello World program. Running the Python command followed by the program name runs the program and prints the message. Well, head over to the labs and work with installing Python, and run a sample application in Python. And in the next lecture, we will talk about dependencies and builds in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