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Docker and Devops - Master Notes</w:t>
      </w:r>
    </w:p>
    <w:p>
      <w:r>
        <w:rPr>
          <w:rFonts w:ascii="Calibri" w:hAnsi="Calibri" w:eastAsia="Calibri"/>
          <w:b w:val="0"/>
          <w:sz w:val="20"/>
        </w:rPr>
        <w:t>End-to-end mastery notes (screenshots + KodeKloud Absolute Beginner).</w:t>
      </w:r>
    </w:p>
    <w:p>
      <w:pPr>
        <w:pStyle w:val="Heading1"/>
      </w:pPr>
      <w:r>
        <w:rPr>
          <w:rFonts w:ascii="Calibri" w:hAnsi="Calibri" w:eastAsia="Calibri"/>
          <w:b/>
          <w:color w:val="1F4E79"/>
          <w:sz w:val="28"/>
        </w:rPr>
        <w:t>1. What &amp; Why</w:t>
      </w:r>
    </w:p>
    <w:p>
      <w:r>
        <w:rPr>
          <w:rFonts w:ascii="Calibri" w:hAnsi="Calibri" w:eastAsia="Calibri"/>
          <w:b w:val="0"/>
          <w:sz w:val="22"/>
        </w:rPr>
        <w:t>If you look at it, traditionally, developers developed applications.</w:t>
      </w:r>
    </w:p>
    <w:p>
      <w:r>
        <w:rPr>
          <w:rFonts w:ascii="Calibri" w:hAnsi="Calibri" w:eastAsia="Calibri"/>
          <w:b w:val="0"/>
          <w:sz w:val="22"/>
        </w:rPr>
        <w:t>Why it matters: Then they handed it over to the Ops team to deploy and manage it in production environments.</w:t>
      </w:r>
    </w:p>
    <w:p>
      <w:pPr>
        <w:pStyle w:val="Heading1"/>
      </w:pPr>
      <w:r>
        <w:rPr>
          <w:rFonts w:ascii="Calibri" w:hAnsi="Calibri" w:eastAsia="Calibri"/>
          <w:b/>
          <w:color w:val="1F4E79"/>
          <w:sz w:val="28"/>
        </w:rPr>
        <w:t>2. How It Works</w:t>
      </w:r>
    </w:p>
    <w:p>
      <w:r>
        <w:rPr>
          <w:rFonts w:ascii="Calibri" w:hAnsi="Calibri" w:eastAsia="Calibri"/>
          <w:b w:val="0"/>
          <w:sz w:val="22"/>
        </w:rPr>
        <w:t>They did that by providing a set of instructions, information about how the host must be set up, what prerequisites are to be installed on the host, how the dependencies are to be configured, and so on.</w:t>
      </w:r>
    </w:p>
    <w:p>
      <w:r>
        <w:rPr>
          <w:rFonts w:ascii="Calibri" w:hAnsi="Calibri" w:eastAsia="Calibri"/>
          <w:b w:val="0"/>
          <w:sz w:val="22"/>
        </w:rPr>
        <w:t>Since the ops team did not really develop the application on their own, they struggled with setting it up.</w:t>
      </w:r>
    </w:p>
    <w:p>
      <w:r>
        <w:rPr>
          <w:rFonts w:ascii="Calibri" w:hAnsi="Calibri" w:eastAsia="Calibri"/>
          <w:b w:val="0"/>
          <w:sz w:val="22"/>
        </w:rPr>
        <w:t>When they had an issue, they worked with the developers to resolve it.</w:t>
      </w:r>
    </w:p>
    <w:p>
      <w:r>
        <w:rPr>
          <w:rFonts w:ascii="Calibri" w:hAnsi="Calibri" w:eastAsia="Calibri"/>
          <w:b w:val="0"/>
          <w:sz w:val="22"/>
        </w:rPr>
        <w:t>With Docker, the developers and operations teams work hand in hand to transform the guide into a Dockerfile with both of their requirements.</w:t>
      </w:r>
    </w:p>
    <w:p>
      <w:pPr>
        <w:pStyle w:val="Heading1"/>
      </w:pPr>
      <w:r>
        <w:rPr>
          <w:rFonts w:ascii="Calibri" w:hAnsi="Calibri" w:eastAsia="Calibri"/>
          <w:b/>
          <w:color w:val="1F4E79"/>
          <w:sz w:val="28"/>
        </w:rPr>
        <w:t>3. Key Concepts</w:t>
      </w:r>
    </w:p>
    <w:p>
      <w:pPr>
        <w:pStyle w:val="ListBullet"/>
      </w:pPr>
      <w:r>
        <w:rPr>
          <w:rFonts w:ascii="Calibri" w:hAnsi="Calibri" w:eastAsia="Calibri"/>
          <w:b w:val="0"/>
          <w:sz w:val="22"/>
        </w:rPr>
        <w:t>Then they handed it over to the Ops team to deploy and manage it in production environments.</w:t>
      </w:r>
    </w:p>
    <w:p>
      <w:pPr>
        <w:pStyle w:val="ListBullet"/>
      </w:pPr>
      <w:r>
        <w:rPr>
          <w:rFonts w:ascii="Calibri" w:hAnsi="Calibri" w:eastAsia="Calibri"/>
          <w:b w:val="0"/>
          <w:sz w:val="22"/>
        </w:rPr>
        <w:t>They did that by providing a set of instructions, information about how the host must be set up, what prerequisites are to be installed on the host, how the dependencies are to be configured, and so on.</w:t>
      </w:r>
    </w:p>
    <w:p>
      <w:pPr>
        <w:pStyle w:val="ListBullet"/>
      </w:pPr>
      <w:r>
        <w:rPr>
          <w:rFonts w:ascii="Calibri" w:hAnsi="Calibri" w:eastAsia="Calibri"/>
          <w:b w:val="0"/>
          <w:sz w:val="22"/>
        </w:rPr>
        <w:t>Since the ops team did not really develop the application on their own, they struggled with setting it up.</w:t>
      </w:r>
    </w:p>
    <w:p>
      <w:pPr>
        <w:pStyle w:val="ListBullet"/>
      </w:pPr>
      <w:r>
        <w:rPr>
          <w:rFonts w:ascii="Calibri" w:hAnsi="Calibri" w:eastAsia="Calibri"/>
          <w:b w:val="0"/>
          <w:sz w:val="22"/>
        </w:rPr>
        <w:t>When they had an issue, they worked with the developers to resolve it.</w:t>
      </w:r>
    </w:p>
    <w:p>
      <w:pPr>
        <w:pStyle w:val="ListBullet"/>
      </w:pPr>
      <w:r>
        <w:rPr>
          <w:rFonts w:ascii="Calibri" w:hAnsi="Calibri" w:eastAsia="Calibri"/>
          <w:b w:val="0"/>
          <w:sz w:val="22"/>
        </w:rPr>
        <w:t>With Docker, the developers and operations teams work hand in hand to transform the guide into a Dockerfile with both of their requirements.</w:t>
      </w:r>
    </w:p>
    <w:p>
      <w:pPr>
        <w:pStyle w:val="ListBullet"/>
      </w:pPr>
      <w:r>
        <w:rPr>
          <w:rFonts w:ascii="Calibri" w:hAnsi="Calibri" w:eastAsia="Calibri"/>
          <w:b w:val="0"/>
          <w:sz w:val="22"/>
        </w:rPr>
        <w:t>This Dockerfile is then used to create an image for their applications.</w:t>
      </w:r>
    </w:p>
    <w:p>
      <w:pPr>
        <w:pStyle w:val="ListBullet"/>
      </w:pPr>
      <w:r>
        <w:rPr>
          <w:rFonts w:ascii="Calibri" w:hAnsi="Calibri" w:eastAsia="Calibri"/>
          <w:b w:val="0"/>
          <w:sz w:val="22"/>
        </w:rPr>
        <w:t>This image can now run on any host with Docker installed on it, and it's guaranteed to run the same way everywhere.</w:t>
      </w:r>
    </w:p>
    <w:p>
      <w:pPr>
        <w:pStyle w:val="ListBullet"/>
      </w:pPr>
      <w:r>
        <w:rPr>
          <w:rFonts w:ascii="Calibri" w:hAnsi="Calibri" w:eastAsia="Calibri"/>
          <w:b w:val="0"/>
          <w:sz w:val="22"/>
        </w:rPr>
        <w:t>So the ops team can now simply use the image to deploy the application.</w:t>
      </w:r>
    </w:p>
    <w:p>
      <w:pPr>
        <w:pStyle w:val="ListBullet"/>
      </w:pPr>
      <w:r>
        <w:rPr>
          <w:rFonts w:ascii="Calibri" w:hAnsi="Calibri" w:eastAsia="Calibri"/>
          <w:b w:val="0"/>
          <w:sz w:val="22"/>
        </w:rPr>
        <w:t>Since the image was already working when the developer built it, and the operations team has not modified it, it continues to work the same way when deployed in production.</w:t>
      </w:r>
    </w:p>
    <w:p>
      <w:pPr>
        <w:pStyle w:val="ListBullet"/>
      </w:pPr>
      <w:r>
        <w:rPr>
          <w:rFonts w:ascii="Calibri" w:hAnsi="Calibri" w:eastAsia="Calibri"/>
          <w:b w:val="0"/>
          <w:sz w:val="22"/>
        </w:rPr>
        <w:t>And that's one example of how a tool like Docker contributes to the DevOps culture.</w:t>
      </w:r>
    </w:p>
    <w:p>
      <w:pPr>
        <w:pStyle w:val="Heading1"/>
      </w:pPr>
      <w:r>
        <w:rPr>
          <w:rFonts w:ascii="Calibri" w:hAnsi="Calibri" w:eastAsia="Calibri"/>
          <w:b/>
          <w:color w:val="1F4E79"/>
          <w:sz w:val="28"/>
        </w:rPr>
        <w:t>4. Commands</w:t>
      </w:r>
    </w:p>
    <w:p>
      <w:pPr>
        <w:pStyle w:val="ListBullet"/>
      </w:pPr>
      <w:r>
        <w:rPr>
          <w:rFonts w:ascii="Calibri" w:hAnsi="Calibri" w:eastAsia="Calibri"/>
          <w:b w:val="0"/>
          <w:sz w:val="22"/>
        </w:rPr>
        <w:t>(none)</w:t>
      </w:r>
    </w:p>
    <w:p>
      <w:pPr>
        <w:pStyle w:val="Heading1"/>
      </w:pPr>
      <w:r>
        <w:rPr>
          <w:rFonts w:ascii="Calibri" w:hAnsi="Calibri" w:eastAsia="Calibri"/>
          <w:b/>
          <w:color w:val="1F4E79"/>
          <w:sz w:val="28"/>
        </w:rPr>
        <w:t>5. Troubleshooting</w:t>
      </w:r>
    </w:p>
    <w:p>
      <w:pPr>
        <w:pStyle w:val="ListBullet"/>
      </w:pPr>
      <w:r>
        <w:rPr>
          <w:rFonts w:ascii="Calibri" w:hAnsi="Calibri" w:eastAsia="Calibri"/>
          <w:b w:val="0"/>
          <w:sz w:val="22"/>
        </w:rPr>
        <w:t>Re-read lecture demos and re-run lab steps if behavior differs from expected output.</w:t>
      </w:r>
    </w:p>
    <w:p>
      <w:pPr>
        <w:pStyle w:val="ListBullet"/>
      </w:pPr>
      <w:r>
        <w:rPr>
          <w:rFonts w:ascii="Calibri" w:hAnsi="Calibri" w:eastAsia="Calibri"/>
          <w:b w:val="0"/>
          <w:sz w:val="22"/>
        </w:rPr>
        <w:t>Use docker ps -a, docker logs, and docker inspect to diagnose container state.</w:t>
      </w:r>
    </w:p>
    <w:p>
      <w:pPr>
        <w:pStyle w:val="Heading1"/>
      </w:pPr>
      <w:r>
        <w:rPr>
          <w:rFonts w:ascii="Calibri" w:hAnsi="Calibri" w:eastAsia="Calibri"/>
          <w:b/>
          <w:color w:val="1F4E79"/>
          <w:sz w:val="28"/>
        </w:rPr>
        <w:t>6. Interview Q&amp;A</w:t>
      </w:r>
    </w:p>
    <w:p>
      <w:r>
        <w:rPr>
          <w:rFonts w:ascii="Calibri" w:hAnsi="Calibri" w:eastAsia="Calibri"/>
          <w:b/>
          <w:sz w:val="22"/>
        </w:rPr>
        <w:t>Q: What is Docker and Devops about?</w:t>
      </w:r>
    </w:p>
    <w:p>
      <w:r>
        <w:rPr>
          <w:rFonts w:ascii="Calibri" w:hAnsi="Calibri" w:eastAsia="Calibri"/>
          <w:b w:val="0"/>
          <w:sz w:val="22"/>
        </w:rPr>
        <w:t>A: If you look at it, traditionally, developers developed applications.</w:t>
      </w:r>
    </w:p>
    <w:p>
      <w:r>
        <w:rPr>
          <w:rFonts w:ascii="Calibri" w:hAnsi="Calibri" w:eastAsia="Calibri"/>
          <w:b/>
          <w:sz w:val="22"/>
        </w:rPr>
        <w:t>Q: Explain a key design choice from this topic.</w:t>
      </w:r>
    </w:p>
    <w:p>
      <w:r>
        <w:rPr>
          <w:rFonts w:ascii="Calibri" w:hAnsi="Calibri" w:eastAsia="Calibri"/>
          <w:b w:val="0"/>
          <w:sz w:val="22"/>
        </w:rPr>
        <w:t>A: They did that by providing a set of instructions, information about how the host must be set up, what prerequisites are to be installed on the host, how the dependencies are to be configured, and so on.</w:t>
      </w:r>
    </w:p>
    <w:p>
      <w:r>
        <w:rPr>
          <w:rFonts w:ascii="Calibri" w:hAnsi="Calibri" w:eastAsia="Calibri"/>
          <w:b/>
          <w:sz w:val="22"/>
        </w:rPr>
        <w:t>Q: Which commands would you use day-to-day related to this?</w:t>
      </w:r>
    </w:p>
    <w:p>
      <w:r>
        <w:rPr>
          <w:rFonts w:ascii="Calibri" w:hAnsi="Calibri" w:eastAsia="Calibri"/>
          <w:b w:val="0"/>
          <w:sz w:val="22"/>
        </w:rPr>
        <w:t>A: (none)</w:t>
      </w:r>
    </w:p>
    <w:p>
      <w:r>
        <w:rPr>
          <w:rFonts w:ascii="Calibri" w:hAnsi="Calibri" w:eastAsia="Calibri"/>
          <w:b/>
          <w:sz w:val="22"/>
        </w:rPr>
        <w:t>Q: What production pitfall should you avoid?</w:t>
      </w:r>
    </w:p>
    <w:p>
      <w:r>
        <w:rPr>
          <w:rFonts w:ascii="Calibri" w:hAnsi="Calibri" w:eastAsia="Calibri"/>
          <w:b w:val="0"/>
          <w:sz w:val="22"/>
        </w:rPr>
        <w:t>A: Re-read lecture demos and re-run lab steps if behavior differs from expected output.</w:t>
      </w:r>
    </w:p>
    <w:p>
      <w:pPr>
        <w:pStyle w:val="Heading1"/>
      </w:pPr>
      <w:r>
        <w:rPr>
          <w:rFonts w:ascii="Calibri" w:hAnsi="Calibri" w:eastAsia="Calibri"/>
          <w:b/>
          <w:color w:val="1F4E79"/>
          <w:sz w:val="28"/>
        </w:rPr>
        <w:t>7. Exam Traps</w:t>
      </w:r>
    </w:p>
    <w:p>
      <w:pPr>
        <w:pStyle w:val="ListBullet"/>
      </w:pPr>
      <w:r>
        <w:rPr>
          <w:rFonts w:ascii="Calibri" w:hAnsi="Calibri" w:eastAsia="Calibri"/>
          <w:b w:val="0"/>
          <w:sz w:val="22"/>
        </w:rPr>
        <w:t>Re-read lecture demos and re-run lab steps if behavior differs from expected output.</w:t>
      </w:r>
    </w:p>
    <w:p>
      <w:pPr>
        <w:pStyle w:val="ListBullet"/>
      </w:pPr>
      <w:r>
        <w:rPr>
          <w:rFonts w:ascii="Calibri" w:hAnsi="Calibri" w:eastAsia="Calibri"/>
          <w:b w:val="0"/>
          <w:sz w:val="22"/>
        </w:rPr>
        <w:t>Use docker ps -a, docker logs, and docker inspect to diagnose container state.</w:t>
      </w:r>
    </w:p>
    <w:p>
      <w:pPr>
        <w:pStyle w:val="Heading1"/>
      </w:pPr>
      <w:r>
        <w:rPr>
          <w:rFonts w:ascii="Calibri" w:hAnsi="Calibri" w:eastAsia="Calibri"/>
          <w:b/>
          <w:color w:val="1F4E79"/>
          <w:sz w:val="28"/>
        </w:rPr>
        <w:t>8. Cheat Sheet</w:t>
      </w:r>
    </w:p>
    <w:p>
      <w:pPr>
        <w:pStyle w:val="ListBullet"/>
      </w:pPr>
      <w:r>
        <w:rPr>
          <w:rFonts w:ascii="Calibri" w:hAnsi="Calibri" w:eastAsia="Calibri"/>
          <w:b w:val="0"/>
          <w:sz w:val="22"/>
        </w:rPr>
        <w:t>(none)</w:t>
      </w:r>
    </w:p>
    <w:p>
      <w:pPr>
        <w:pStyle w:val="ListBullet"/>
      </w:pPr>
      <w:r>
        <w:rPr>
          <w:rFonts w:ascii="Calibri" w:hAnsi="Calibri" w:eastAsia="Calibri"/>
          <w:b w:val="0"/>
          <w:sz w:val="22"/>
        </w:rPr>
        <w:t>If you look at it, traditionally, developers developed applications.</w:t>
      </w:r>
    </w:p>
    <w:p>
      <w:pPr>
        <w:pStyle w:val="ListBullet"/>
      </w:pPr>
      <w:r>
        <w:rPr>
          <w:rFonts w:ascii="Calibri" w:hAnsi="Calibri" w:eastAsia="Calibri"/>
          <w:b w:val="0"/>
          <w:sz w:val="22"/>
        </w:rPr>
        <w:t>Then they handed it over to the Ops team to deploy and manage it in production environments.</w:t>
      </w:r>
    </w:p>
    <w:p>
      <w:pPr>
        <w:pStyle w:val="ListBullet"/>
      </w:pPr>
      <w:r>
        <w:rPr>
          <w:rFonts w:ascii="Calibri" w:hAnsi="Calibri" w:eastAsia="Calibri"/>
          <w:b w:val="0"/>
          <w:sz w:val="22"/>
        </w:rPr>
        <w:t>They did that by providing a set of instructions, information about how the host must be set up, what prerequisites are to be installed on the host, how the dep</w:t>
      </w:r>
    </w:p>
    <w:p>
      <w:pPr>
        <w:pStyle w:val="ListBullet"/>
      </w:pPr>
      <w:r>
        <w:rPr>
          <w:rFonts w:ascii="Calibri" w:hAnsi="Calibri" w:eastAsia="Calibri"/>
          <w:b w:val="0"/>
          <w:sz w:val="22"/>
        </w:rPr>
        <w:t>Since the ops team did not really develop the application on their own, they struggled with setting it up.</w:t>
      </w:r>
    </w:p>
    <w:p>
      <w:pPr>
        <w:pStyle w:val="ListBullet"/>
      </w:pPr>
      <w:r>
        <w:rPr>
          <w:rFonts w:ascii="Calibri" w:hAnsi="Calibri" w:eastAsia="Calibri"/>
          <w:b w:val="0"/>
          <w:sz w:val="22"/>
        </w:rPr>
        <w:t>When they had an issue, they worked with the developers to resolve it.</w:t>
      </w:r>
    </w:p>
    <w:p>
      <w:pPr>
        <w:pStyle w:val="ListBullet"/>
      </w:pPr>
      <w:r>
        <w:rPr>
          <w:rFonts w:ascii="Calibri" w:hAnsi="Calibri" w:eastAsia="Calibri"/>
          <w:b w:val="0"/>
          <w:sz w:val="22"/>
        </w:rPr>
        <w:t>With Docker, the developers and operations teams work hand in hand to transform the guide into a Dockerfile with both of their requirements.</w:t>
      </w:r>
    </w:p>
    <w:p>
      <w:pPr>
        <w:pStyle w:val="Heading1"/>
      </w:pPr>
      <w:r>
        <w:rPr>
          <w:rFonts w:ascii="Calibri" w:hAnsi="Calibri" w:eastAsia="Calibri"/>
          <w:b/>
          <w:color w:val="1F4E79"/>
          <w:sz w:val="28"/>
        </w:rPr>
        <w:t>9. Key Takeaways</w:t>
      </w:r>
    </w:p>
    <w:p>
      <w:pPr>
        <w:pStyle w:val="ListBullet"/>
      </w:pPr>
      <w:r>
        <w:rPr>
          <w:rFonts w:ascii="Calibri" w:hAnsi="Calibri" w:eastAsia="Calibri"/>
          <w:b w:val="0"/>
          <w:sz w:val="22"/>
        </w:rPr>
        <w:t>If you look at it, traditionally, developers developed applications.</w:t>
      </w:r>
    </w:p>
    <w:p>
      <w:pPr>
        <w:pStyle w:val="ListBullet"/>
      </w:pPr>
      <w:r>
        <w:rPr>
          <w:rFonts w:ascii="Calibri" w:hAnsi="Calibri" w:eastAsia="Calibri"/>
          <w:b w:val="0"/>
          <w:sz w:val="22"/>
        </w:rPr>
        <w:t>Then they handed it over to the Ops team to deploy and manage it in production environments.</w:t>
      </w:r>
    </w:p>
    <w:p>
      <w:pPr>
        <w:pStyle w:val="ListBullet"/>
      </w:pPr>
      <w:r>
        <w:rPr>
          <w:rFonts w:ascii="Calibri" w:hAnsi="Calibri" w:eastAsia="Calibri"/>
          <w:b w:val="0"/>
          <w:sz w:val="22"/>
        </w:rPr>
        <w:t>They did that by providing a set of instructions, information about how the host must be set up, what prerequisites are to be installed on the host, how the dependencies are to be configured, and so on.</w:t>
      </w:r>
    </w:p>
    <w:p>
      <w:pPr>
        <w:pStyle w:val="ListBullet"/>
      </w:pPr>
      <w:r>
        <w:rPr>
          <w:rFonts w:ascii="Calibri" w:hAnsi="Calibri" w:eastAsia="Calibri"/>
          <w:b w:val="0"/>
          <w:sz w:val="22"/>
        </w:rPr>
        <w:t>Since the ops team did not really develop the application on their own, they struggled with setting it up.</w:t>
      </w:r>
    </w:p>
    <w:p>
      <w:pPr>
        <w:pStyle w:val="ListBullet"/>
      </w:pPr>
      <w:r>
        <w:rPr>
          <w:rFonts w:ascii="Calibri" w:hAnsi="Calibri" w:eastAsia="Calibri"/>
          <w:b w:val="0"/>
          <w:sz w:val="22"/>
        </w:rPr>
        <w:t>When they had an issue, they worked with the developers to resolve it.</w:t>
      </w:r>
    </w:p>
    <w:p>
      <w:pPr>
        <w:pStyle w:val="ListBullet"/>
      </w:pPr>
      <w:r>
        <w:rPr>
          <w:rFonts w:ascii="Calibri" w:hAnsi="Calibri" w:eastAsia="Calibri"/>
          <w:b w:val="0"/>
          <w:sz w:val="22"/>
        </w:rPr>
        <w:t>With Docker, the developers and operations teams work hand in hand to transform the guide into a Dockerfile with both of their requirements.</w:t>
      </w:r>
    </w:p>
    <w:p>
      <w:pPr>
        <w:pStyle w:val="ListBullet"/>
      </w:pPr>
      <w:r>
        <w:rPr>
          <w:rFonts w:ascii="Calibri" w:hAnsi="Calibri" w:eastAsia="Calibri"/>
          <w:b w:val="0"/>
          <w:sz w:val="22"/>
        </w:rPr>
        <w:t>This Dockerfile is then used to create an image for their applications.</w:t>
      </w:r>
    </w:p>
    <w:p>
      <w:pPr>
        <w:pStyle w:val="ListBullet"/>
      </w:pPr>
      <w:r>
        <w:rPr>
          <w:rFonts w:ascii="Calibri" w:hAnsi="Calibri" w:eastAsia="Calibri"/>
          <w:b w:val="0"/>
          <w:sz w:val="22"/>
        </w:rPr>
        <w:t>This image can now run on any host with Docker installed on it, and it's guaranteed to run the same way everywhere.</w:t>
      </w:r>
    </w:p>
    <w:p>
      <w:pPr>
        <w:pStyle w:val="Heading1"/>
      </w:pPr>
      <w:r>
        <w:rPr>
          <w:rFonts w:ascii="Calibri" w:hAnsi="Calibri" w:eastAsia="Calibri"/>
          <w:b/>
          <w:color w:val="1F4E79"/>
          <w:sz w:val="28"/>
        </w:rPr>
        <w:t>10. Lab Checklist</w:t>
      </w:r>
    </w:p>
    <w:p>
      <w:pPr>
        <w:pStyle w:val="ListBullet"/>
      </w:pPr>
      <w:r>
        <w:rPr>
          <w:rFonts w:ascii="Calibri" w:hAnsi="Calibri" w:eastAsia="Calibri"/>
          <w:b w:val="0"/>
          <w:sz w:val="22"/>
        </w:rPr>
        <w:t>Watch/read the KodeKloud Absolute Beginner lesson for this topic (if mapped).</w:t>
      </w:r>
    </w:p>
    <w:p>
      <w:pPr>
        <w:pStyle w:val="ListBullet"/>
      </w:pPr>
      <w:r>
        <w:rPr>
          <w:rFonts w:ascii="Calibri" w:hAnsi="Calibri" w:eastAsia="Calibri"/>
          <w:b w:val="0"/>
          <w:sz w:val="22"/>
        </w:rPr>
        <w:t>Re-run every demo command from the lecture in the lab terminal.</w:t>
      </w:r>
    </w:p>
    <w:p>
      <w:pPr>
        <w:pStyle w:val="ListBullet"/>
      </w:pPr>
      <w:r>
        <w:rPr>
          <w:rFonts w:ascii="Calibri" w:hAnsi="Calibri" w:eastAsia="Calibri"/>
          <w:b w:val="0"/>
          <w:sz w:val="22"/>
        </w:rPr>
        <w:t>Practice: (none)</w:t>
      </w:r>
    </w:p>
    <w:p>
      <w:pPr>
        <w:pStyle w:val="ListBullet"/>
      </w:pPr>
      <w:r>
        <w:rPr>
          <w:rFonts w:ascii="Calibri" w:hAnsi="Calibri" w:eastAsia="Calibri"/>
          <w:b w:val="0"/>
          <w:sz w:val="22"/>
        </w:rPr>
        <w:t>Verify with docker ps / docker images / docker inspect as applicable.</w:t>
      </w:r>
    </w:p>
    <w:p>
      <w:pPr>
        <w:pStyle w:val="ListBullet"/>
      </w:pPr>
      <w:r>
        <w:rPr>
          <w:rFonts w:ascii="Calibri" w:hAnsi="Calibri" w:eastAsia="Calibri"/>
          <w:b w:val="0"/>
          <w:sz w:val="22"/>
        </w:rPr>
        <w:t>Write one variation yourself (different image, port, or flag).</w:t>
      </w:r>
    </w:p>
    <w:p>
      <w:pPr>
        <w:pStyle w:val="ListBullet"/>
      </w:pPr>
      <w:r>
        <w:rPr>
          <w:rFonts w:ascii="Calibri" w:hAnsi="Calibri" w:eastAsia="Calibri"/>
          <w:b w:val="0"/>
          <w:sz w:val="22"/>
        </w:rPr>
        <w:t>Answer the Interview Q&amp;A section out loud without looking.</w:t>
      </w:r>
    </w:p>
    <w:p>
      <w:pPr>
        <w:pStyle w:val="Heading1"/>
      </w:pPr>
      <w:r>
        <w:rPr>
          <w:rFonts w:ascii="Calibri" w:hAnsi="Calibri" w:eastAsia="Calibri"/>
          <w:b/>
          <w:color w:val="1F4E79"/>
          <w:sz w:val="28"/>
        </w:rPr>
        <w:t>11. Self-Test</w:t>
      </w:r>
    </w:p>
    <w:p>
      <w:pPr>
        <w:pStyle w:val="ListBullet"/>
      </w:pPr>
      <w:r>
        <w:rPr>
          <w:rFonts w:ascii="Calibri" w:hAnsi="Calibri" w:eastAsia="Calibri"/>
          <w:b w:val="0"/>
          <w:sz w:val="22"/>
        </w:rPr>
        <w:t>Explain Docker and Devops in 60 seconds.</w:t>
      </w:r>
    </w:p>
    <w:p>
      <w:pPr>
        <w:pStyle w:val="ListBullet"/>
      </w:pPr>
      <w:r>
        <w:rPr>
          <w:rFonts w:ascii="Calibri" w:hAnsi="Calibri" w:eastAsia="Calibri"/>
          <w:b w:val="0"/>
          <w:sz w:val="22"/>
        </w:rPr>
        <w:t>List 3 facts you must not confuse in an interview.</w:t>
      </w:r>
    </w:p>
    <w:p>
      <w:pPr>
        <w:pStyle w:val="ListBullet"/>
      </w:pPr>
      <w:r>
        <w:rPr>
          <w:rFonts w:ascii="Calibri" w:hAnsi="Calibri" w:eastAsia="Calibri"/>
          <w:b w:val="0"/>
          <w:sz w:val="22"/>
        </w:rPr>
        <w:t>Write from memory the main commands/flags from this topic.</w:t>
      </w:r>
    </w:p>
    <w:p>
      <w:pPr>
        <w:pStyle w:val="ListBullet"/>
      </w:pPr>
      <w:r>
        <w:rPr>
          <w:rFonts w:ascii="Calibri" w:hAnsi="Calibri" w:eastAsia="Calibri"/>
          <w:b w:val="0"/>
          <w:sz w:val="22"/>
        </w:rPr>
        <w:t>Describe one failure mode and how you would debug it.</w:t>
      </w:r>
    </w:p>
    <w:p>
      <w:pPr>
        <w:pStyle w:val="ListBullet"/>
      </w:pPr>
      <w:r>
        <w:rPr>
          <w:rFonts w:ascii="Calibri" w:hAnsi="Calibri" w:eastAsia="Calibri"/>
          <w:b w:val="0"/>
          <w:sz w:val="22"/>
        </w:rPr>
        <w:t>Relate this topic to the next topic in the Docker beginner path.</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