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Interactive Mode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Now let's look at input. I have a simple prompt application that, when run, asks for my name. And on entering my name, it prints a welcome message. If I were to dockerize this application and run it as a Docker container, it wouldn't wait for the prompt. It just prints whatever the application is supposed to print on standard output. That's because, by default, the Docker container does not listen to standard input. Even though you're attached to its console, it isn't able to read any input from you. It doesn't have a terminal to read input from. It runs in a non-interactive mode. If you'd like to provide your input, you must map the standard input of your host to the Docker container using the "-i parameter". The "-i" parameter is for interactive mode, and when I input my name, it prints the expected output. But there's something still missing: the prompt. When we ran the app at first, it asked us for our name, but when dockerized, that prompt is missing, even though it seems to have accepted my input. That's because the application prompts on the terminal, and we have not attached to the container's terminal. For this, use the dash t option as well. The dash T stands for pseudo-terminal.</w:t>
      </w:r>
    </w:p>
    <w:p>
      <w:r>
        <w:rPr>
          <w:rFonts w:ascii="Calibri" w:hAnsi="Calibri" w:eastAsia="Calibri"/>
          <w:b w:val="0"/>
          <w:sz w:val="22"/>
        </w:rPr>
        <w:t>So with the combination of dash I and dash T, we're now attached to the terminal as well as in interactive mode in the container. Now, you might be wondering, why would I ever use dash I alone or dash T alone if dash I T is the real combination? Well, they both have their own use cases. They're just narrow use cases. The "i" flag alone is the right choice when I'm piping data into the container. I want standard input connected so the container can read my data, but I don't need a terminal because I'm not typing anything. The classic example is piping a SQL file into a PostgreSQL container. If I tried dash i t here, Docker would actually refuse. Because pipes aren't terminals, and "-t" insists on one. So for any kind of streaming pipeline, "-i" alone is exactly what you want. The "-t" flag alone is for when I want colored output or progress bars, but I don't need to type anything. Programs check whether they're attached to a terminal to decide whether to emit colors and pretty formatting. With "-t", the program thinks it's talking to a real terminal</w:t>
      </w:r>
    </w:p>
    <w:p>
      <w:r>
        <w:rPr>
          <w:rFonts w:ascii="Calibri" w:hAnsi="Calibri" w:eastAsia="Calibri"/>
          <w:b w:val="0"/>
          <w:sz w:val="22"/>
        </w:rPr>
        <w:t>and gives me the rich output. And without "-i", I skip wiring up the keyboard. I'm not actually using it. In practice, I reach for dash i t most of the time. I alone when I'm piping data in.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