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Why Docker - Master Notes</w:t>
      </w:r>
    </w:p>
    <w:p>
      <w:r>
        <w:rPr>
          <w:rFonts w:ascii="Calibri" w:hAnsi="Calibri" w:eastAsia="Calibri"/>
          <w:b w:val="0"/>
          <w:sz w:val="20"/>
        </w:rPr>
        <w:t>End-to-end mastery notes (screenshots + KodeKloud Absolute Beginner).</w:t>
      </w:r>
    </w:p>
    <w:p>
      <w:pPr>
        <w:pStyle w:val="Heading1"/>
      </w:pPr>
      <w:r>
        <w:rPr>
          <w:rFonts w:ascii="Calibri" w:hAnsi="Calibri" w:eastAsia="Calibri"/>
          <w:b/>
          <w:color w:val="1F4E79"/>
          <w:sz w:val="28"/>
        </w:rPr>
        <w:t>1. What &amp; Why</w:t>
      </w:r>
    </w:p>
    <w:p>
      <w:r>
        <w:rPr>
          <w:rFonts w:ascii="Calibri" w:hAnsi="Calibri" w:eastAsia="Calibri"/>
          <w:b w:val="0"/>
          <w:sz w:val="22"/>
        </w:rPr>
        <w:t>We're going to start by looking at a high-level overview on why you need Docker.</w:t>
      </w:r>
    </w:p>
    <w:p>
      <w:r>
        <w:rPr>
          <w:rFonts w:ascii="Calibri" w:hAnsi="Calibri" w:eastAsia="Calibri"/>
          <w:b w:val="0"/>
          <w:sz w:val="22"/>
        </w:rPr>
        <w:t>Why it matters: Let me start by sharing how I got introduced to Docker.</w:t>
      </w:r>
    </w:p>
    <w:p>
      <w:pPr>
        <w:pStyle w:val="Heading1"/>
      </w:pPr>
      <w:r>
        <w:rPr>
          <w:rFonts w:ascii="Calibri" w:hAnsi="Calibri" w:eastAsia="Calibri"/>
          <w:b/>
          <w:color w:val="1F4E79"/>
          <w:sz w:val="28"/>
        </w:rPr>
        <w:t>2. How It Works</w:t>
      </w:r>
    </w:p>
    <w:p>
      <w:r>
        <w:rPr>
          <w:rFonts w:ascii="Calibri" w:hAnsi="Calibri" w:eastAsia="Calibri"/>
          <w:b w:val="0"/>
          <w:sz w:val="22"/>
        </w:rPr>
        <w:t>We had a lot of issues developing this application stack with all of these different components.</w:t>
      </w:r>
    </w:p>
    <w:p>
      <w:r>
        <w:rPr>
          <w:rFonts w:ascii="Calibri" w:hAnsi="Calibri" w:eastAsia="Calibri"/>
          <w:b w:val="0"/>
          <w:sz w:val="22"/>
        </w:rPr>
        <w:t>First of all, their compatibility with the underlying OS was an issue.</w:t>
      </w:r>
    </w:p>
    <w:p>
      <w:r>
        <w:rPr>
          <w:rFonts w:ascii="Calibri" w:hAnsi="Calibri" w:eastAsia="Calibri"/>
          <w:b w:val="0"/>
          <w:sz w:val="22"/>
        </w:rPr>
        <w:t>We had to make sure that all of these different services were compatible with the version of the OS we were planning to use.</w:t>
      </w:r>
    </w:p>
    <w:p>
      <w:r>
        <w:rPr>
          <w:rFonts w:ascii="Calibri" w:hAnsi="Calibri" w:eastAsia="Calibri"/>
          <w:b w:val="0"/>
          <w:sz w:val="22"/>
        </w:rPr>
        <w:t>There have been times when certain versions of the services were not compatible with the OS, and we've had to go back and look at different operating systems that were compatible with all of these different services.</w:t>
      </w:r>
    </w:p>
    <w:p>
      <w:pPr>
        <w:pStyle w:val="Heading1"/>
      </w:pPr>
      <w:r>
        <w:rPr>
          <w:rFonts w:ascii="Calibri" w:hAnsi="Calibri" w:eastAsia="Calibri"/>
          <w:b/>
          <w:color w:val="1F4E79"/>
          <w:sz w:val="28"/>
        </w:rPr>
        <w:t>3. Key Concepts</w:t>
      </w:r>
    </w:p>
    <w:p>
      <w:pPr>
        <w:pStyle w:val="ListBullet"/>
      </w:pPr>
      <w:r>
        <w:rPr>
          <w:rFonts w:ascii="Calibri" w:hAnsi="Calibri" w:eastAsia="Calibri"/>
          <w:b w:val="0"/>
          <w:sz w:val="22"/>
        </w:rPr>
        <w:t>Let me start by sharing how I got introduced to Docker.</w:t>
      </w:r>
    </w:p>
    <w:p>
      <w:pPr>
        <w:pStyle w:val="ListBullet"/>
      </w:pPr>
      <w:r>
        <w:rPr>
          <w:rFonts w:ascii="Calibri" w:hAnsi="Calibri" w:eastAsia="Calibri"/>
          <w:b w:val="0"/>
          <w:sz w:val="22"/>
        </w:rPr>
        <w:t>We had a lot of issues developing this application stack with all of these different components.</w:t>
      </w:r>
    </w:p>
    <w:p>
      <w:pPr>
        <w:pStyle w:val="ListBullet"/>
      </w:pPr>
      <w:r>
        <w:rPr>
          <w:rFonts w:ascii="Calibri" w:hAnsi="Calibri" w:eastAsia="Calibri"/>
          <w:b w:val="0"/>
          <w:sz w:val="22"/>
        </w:rPr>
        <w:t>First of all, their compatibility with the underlying OS was an issue.</w:t>
      </w:r>
    </w:p>
    <w:p>
      <w:pPr>
        <w:pStyle w:val="ListBullet"/>
      </w:pPr>
      <w:r>
        <w:rPr>
          <w:rFonts w:ascii="Calibri" w:hAnsi="Calibri" w:eastAsia="Calibri"/>
          <w:b w:val="0"/>
          <w:sz w:val="22"/>
        </w:rPr>
        <w:t>We had to make sure that all of these different services were compatible with the version of the OS we were planning to use.</w:t>
      </w:r>
    </w:p>
    <w:p>
      <w:pPr>
        <w:pStyle w:val="ListBullet"/>
      </w:pPr>
      <w:r>
        <w:rPr>
          <w:rFonts w:ascii="Calibri" w:hAnsi="Calibri" w:eastAsia="Calibri"/>
          <w:b w:val="0"/>
          <w:sz w:val="22"/>
        </w:rPr>
        <w:t>There have been times when certain versions of the services were not compatible with the OS, and we've had to go back and look at different operating systems that were compatible with all of these different services.</w:t>
      </w:r>
    </w:p>
    <w:p>
      <w:pPr>
        <w:pStyle w:val="ListBullet"/>
      </w:pPr>
      <w:r>
        <w:rPr>
          <w:rFonts w:ascii="Calibri" w:hAnsi="Calibri" w:eastAsia="Calibri"/>
          <w:b w:val="0"/>
          <w:sz w:val="22"/>
        </w:rPr>
        <w:t>Secondly, we had to check the compatibility between the services and the libraries and dependencies on the OS.</w:t>
      </w:r>
    </w:p>
    <w:p>
      <w:pPr>
        <w:pStyle w:val="ListBullet"/>
      </w:pPr>
      <w:r>
        <w:rPr>
          <w:rFonts w:ascii="Calibri" w:hAnsi="Calibri" w:eastAsia="Calibri"/>
          <w:b w:val="0"/>
          <w:sz w:val="22"/>
        </w:rPr>
        <w:t>We've had issues where one service requires one version of a dependent library, whereas another service requires another version.</w:t>
      </w:r>
    </w:p>
    <w:p>
      <w:pPr>
        <w:pStyle w:val="ListBullet"/>
      </w:pPr>
      <w:r>
        <w:rPr>
          <w:rFonts w:ascii="Calibri" w:hAnsi="Calibri" w:eastAsia="Calibri"/>
          <w:b w:val="0"/>
          <w:sz w:val="22"/>
        </w:rPr>
        <w:t>The architecture of our application changed over time.</w:t>
      </w:r>
    </w:p>
    <w:p>
      <w:pPr>
        <w:pStyle w:val="ListBullet"/>
      </w:pPr>
      <w:r>
        <w:rPr>
          <w:rFonts w:ascii="Calibri" w:hAnsi="Calibri" w:eastAsia="Calibri"/>
          <w:b w:val="0"/>
          <w:sz w:val="22"/>
        </w:rPr>
        <w:t>We've had to upgrade to newer versions of these components, or change the database, and so on.</w:t>
      </w:r>
    </w:p>
    <w:p>
      <w:pPr>
        <w:pStyle w:val="ListBullet"/>
      </w:pPr>
      <w:r>
        <w:rPr>
          <w:rFonts w:ascii="Calibri" w:hAnsi="Calibri" w:eastAsia="Calibri"/>
          <w:b w:val="0"/>
          <w:sz w:val="22"/>
        </w:rPr>
        <w:t>Every time something changed, we had to go through the same process of checking compatibility between these various components and the underlying infrastructure.</w:t>
      </w:r>
    </w:p>
    <w:p>
      <w:pPr>
        <w:pStyle w:val="Heading1"/>
      </w:pPr>
      <w:r>
        <w:rPr>
          <w:rFonts w:ascii="Calibri" w:hAnsi="Calibri" w:eastAsia="Calibri"/>
          <w:b/>
          <w:color w:val="1F4E79"/>
          <w:sz w:val="28"/>
        </w:rPr>
        <w:t>4. Commands</w:t>
      </w:r>
    </w:p>
    <w:p>
      <w:pPr>
        <w:pStyle w:val="ListBullet"/>
      </w:pPr>
      <w:r>
        <w:rPr>
          <w:rFonts w:ascii="Calibri" w:hAnsi="Calibri" w:eastAsia="Calibri"/>
          <w:b w:val="0"/>
          <w:sz w:val="22"/>
        </w:rPr>
        <w:t>docker run</w:t>
      </w:r>
    </w:p>
    <w:p>
      <w:pPr>
        <w:pStyle w:val="ListBullet"/>
      </w:pPr>
      <w:r>
        <w:rPr>
          <w:rFonts w:ascii="Calibri" w:hAnsi="Calibri" w:eastAsia="Calibri"/>
          <w:b w:val="0"/>
          <w:sz w:val="22"/>
        </w:rPr>
        <w:t>Docker run</w:t>
      </w:r>
    </w:p>
    <w:p>
      <w:pPr>
        <w:pStyle w:val="ListBullet"/>
      </w:pPr>
      <w:r>
        <w:rPr>
          <w:rFonts w:ascii="Calibri" w:hAnsi="Calibri" w:eastAsia="Calibri"/>
          <w:b w:val="0"/>
          <w:sz w:val="22"/>
        </w:rPr>
        <w:t>docker run -t ...</w:t>
      </w:r>
    </w:p>
    <w:p>
      <w:pPr>
        <w:pStyle w:val="ListBullet"/>
      </w:pPr>
      <w:r>
        <w:rPr>
          <w:rFonts w:ascii="Calibri" w:hAnsi="Calibri" w:eastAsia="Calibri"/>
          <w:b w:val="0"/>
          <w:sz w:val="22"/>
        </w:rPr>
        <w:t>docker run -e ...</w:t>
      </w:r>
    </w:p>
    <w:p>
      <w:pPr>
        <w:pStyle w:val="Heading1"/>
      </w:pPr>
      <w:r>
        <w:rPr>
          <w:rFonts w:ascii="Calibri" w:hAnsi="Calibri" w:eastAsia="Calibri"/>
          <w:b/>
          <w:color w:val="1F4E79"/>
          <w:sz w:val="28"/>
        </w:rPr>
        <w:t>5. Troubleshooting</w:t>
      </w:r>
    </w:p>
    <w:p>
      <w:pPr>
        <w:pStyle w:val="ListBullet"/>
      </w:pPr>
      <w:r>
        <w:rPr>
          <w:rFonts w:ascii="Calibri" w:hAnsi="Calibri" w:eastAsia="Calibri"/>
          <w:b w:val="0"/>
          <w:sz w:val="22"/>
        </w:rPr>
        <w:t>Re-read lecture demos and re-run lab steps if behavior differs from expected output.</w:t>
      </w:r>
    </w:p>
    <w:p>
      <w:pPr>
        <w:pStyle w:val="ListBullet"/>
      </w:pPr>
      <w:r>
        <w:rPr>
          <w:rFonts w:ascii="Calibri" w:hAnsi="Calibri" w:eastAsia="Calibri"/>
          <w:b w:val="0"/>
          <w:sz w:val="22"/>
        </w:rPr>
        <w:t>Use docker ps -a, docker logs, and docker inspect to diagnose container state.</w:t>
      </w:r>
    </w:p>
    <w:p>
      <w:pPr>
        <w:pStyle w:val="Heading1"/>
      </w:pPr>
      <w:r>
        <w:rPr>
          <w:rFonts w:ascii="Calibri" w:hAnsi="Calibri" w:eastAsia="Calibri"/>
          <w:b/>
          <w:color w:val="1F4E79"/>
          <w:sz w:val="28"/>
        </w:rPr>
        <w:t>6. Interview Q&amp;A</w:t>
      </w:r>
    </w:p>
    <w:p>
      <w:r>
        <w:rPr>
          <w:rFonts w:ascii="Calibri" w:hAnsi="Calibri" w:eastAsia="Calibri"/>
          <w:b/>
          <w:sz w:val="22"/>
        </w:rPr>
        <w:t>Q: What is Why Docker about?</w:t>
      </w:r>
    </w:p>
    <w:p>
      <w:r>
        <w:rPr>
          <w:rFonts w:ascii="Calibri" w:hAnsi="Calibri" w:eastAsia="Calibri"/>
          <w:b w:val="0"/>
          <w:sz w:val="22"/>
        </w:rPr>
        <w:t>A: We're going to start by looking at a high-level overview on why you need Docker.</w:t>
      </w:r>
    </w:p>
    <w:p>
      <w:r>
        <w:rPr>
          <w:rFonts w:ascii="Calibri" w:hAnsi="Calibri" w:eastAsia="Calibri"/>
          <w:b/>
          <w:sz w:val="22"/>
        </w:rPr>
        <w:t>Q: Explain a key design choice from this topic.</w:t>
      </w:r>
    </w:p>
    <w:p>
      <w:r>
        <w:rPr>
          <w:rFonts w:ascii="Calibri" w:hAnsi="Calibri" w:eastAsia="Calibri"/>
          <w:b w:val="0"/>
          <w:sz w:val="22"/>
        </w:rPr>
        <w:t>A: We had a lot of issues developing this application stack with all of these different components.</w:t>
      </w:r>
    </w:p>
    <w:p>
      <w:r>
        <w:rPr>
          <w:rFonts w:ascii="Calibri" w:hAnsi="Calibri" w:eastAsia="Calibri"/>
          <w:b/>
          <w:sz w:val="22"/>
        </w:rPr>
        <w:t>Q: Which commands would you use day-to-day related to this?</w:t>
      </w:r>
    </w:p>
    <w:p>
      <w:r>
        <w:rPr>
          <w:rFonts w:ascii="Calibri" w:hAnsi="Calibri" w:eastAsia="Calibri"/>
          <w:b w:val="0"/>
          <w:sz w:val="22"/>
        </w:rPr>
        <w:t>A: docker run, Docker run, docker run -t ..., docker run -e ...</w:t>
      </w:r>
    </w:p>
    <w:p>
      <w:r>
        <w:rPr>
          <w:rFonts w:ascii="Calibri" w:hAnsi="Calibri" w:eastAsia="Calibri"/>
          <w:b/>
          <w:sz w:val="22"/>
        </w:rPr>
        <w:t>Q: What production pitfall should you avoid?</w:t>
      </w:r>
    </w:p>
    <w:p>
      <w:r>
        <w:rPr>
          <w:rFonts w:ascii="Calibri" w:hAnsi="Calibri" w:eastAsia="Calibri"/>
          <w:b w:val="0"/>
          <w:sz w:val="22"/>
        </w:rPr>
        <w:t>A: Re-read lecture demos and re-run lab steps if behavior differs from expected output.</w:t>
      </w:r>
    </w:p>
    <w:p>
      <w:pPr>
        <w:pStyle w:val="Heading1"/>
      </w:pPr>
      <w:r>
        <w:rPr>
          <w:rFonts w:ascii="Calibri" w:hAnsi="Calibri" w:eastAsia="Calibri"/>
          <w:b/>
          <w:color w:val="1F4E79"/>
          <w:sz w:val="28"/>
        </w:rPr>
        <w:t>7. Exam Traps</w:t>
      </w:r>
    </w:p>
    <w:p>
      <w:pPr>
        <w:pStyle w:val="ListBullet"/>
      </w:pPr>
      <w:r>
        <w:rPr>
          <w:rFonts w:ascii="Calibri" w:hAnsi="Calibri" w:eastAsia="Calibri"/>
          <w:b w:val="0"/>
          <w:sz w:val="22"/>
        </w:rPr>
        <w:t>Re-read lecture demos and re-run lab steps if behavior differs from expected output.</w:t>
      </w:r>
    </w:p>
    <w:p>
      <w:pPr>
        <w:pStyle w:val="ListBullet"/>
      </w:pPr>
      <w:r>
        <w:rPr>
          <w:rFonts w:ascii="Calibri" w:hAnsi="Calibri" w:eastAsia="Calibri"/>
          <w:b w:val="0"/>
          <w:sz w:val="22"/>
        </w:rPr>
        <w:t>Use docker ps -a, docker logs, and docker inspect to diagnose container state.</w:t>
      </w:r>
    </w:p>
    <w:p>
      <w:pPr>
        <w:pStyle w:val="Heading1"/>
      </w:pPr>
      <w:r>
        <w:rPr>
          <w:rFonts w:ascii="Calibri" w:hAnsi="Calibri" w:eastAsia="Calibri"/>
          <w:b/>
          <w:color w:val="1F4E79"/>
          <w:sz w:val="28"/>
        </w:rPr>
        <w:t>8. Cheat Sheet</w:t>
      </w:r>
    </w:p>
    <w:p>
      <w:pPr>
        <w:pStyle w:val="ListBullet"/>
      </w:pPr>
      <w:r>
        <w:rPr>
          <w:rFonts w:ascii="Calibri" w:hAnsi="Calibri" w:eastAsia="Calibri"/>
          <w:b w:val="0"/>
          <w:sz w:val="22"/>
        </w:rPr>
        <w:t>docker run</w:t>
      </w:r>
    </w:p>
    <w:p>
      <w:pPr>
        <w:pStyle w:val="ListBullet"/>
      </w:pPr>
      <w:r>
        <w:rPr>
          <w:rFonts w:ascii="Calibri" w:hAnsi="Calibri" w:eastAsia="Calibri"/>
          <w:b w:val="0"/>
          <w:sz w:val="22"/>
        </w:rPr>
        <w:t>Docker run</w:t>
      </w:r>
    </w:p>
    <w:p>
      <w:pPr>
        <w:pStyle w:val="ListBullet"/>
      </w:pPr>
      <w:r>
        <w:rPr>
          <w:rFonts w:ascii="Calibri" w:hAnsi="Calibri" w:eastAsia="Calibri"/>
          <w:b w:val="0"/>
          <w:sz w:val="22"/>
        </w:rPr>
        <w:t>docker run -t ...</w:t>
      </w:r>
    </w:p>
    <w:p>
      <w:pPr>
        <w:pStyle w:val="ListBullet"/>
      </w:pPr>
      <w:r>
        <w:rPr>
          <w:rFonts w:ascii="Calibri" w:hAnsi="Calibri" w:eastAsia="Calibri"/>
          <w:b w:val="0"/>
          <w:sz w:val="22"/>
        </w:rPr>
        <w:t>docker run -e ...</w:t>
      </w:r>
    </w:p>
    <w:p>
      <w:pPr>
        <w:pStyle w:val="ListBullet"/>
      </w:pPr>
      <w:r>
        <w:rPr>
          <w:rFonts w:ascii="Calibri" w:hAnsi="Calibri" w:eastAsia="Calibri"/>
          <w:b w:val="0"/>
          <w:sz w:val="22"/>
        </w:rPr>
        <w:t>We're going to start by looking at a high-level overview on why you need Docker.</w:t>
      </w:r>
    </w:p>
    <w:p>
      <w:pPr>
        <w:pStyle w:val="ListBullet"/>
      </w:pPr>
      <w:r>
        <w:rPr>
          <w:rFonts w:ascii="Calibri" w:hAnsi="Calibri" w:eastAsia="Calibri"/>
          <w:b w:val="0"/>
          <w:sz w:val="22"/>
        </w:rPr>
        <w:t>Let me start by sharing how I got introduced to Docker.</w:t>
      </w:r>
    </w:p>
    <w:p>
      <w:pPr>
        <w:pStyle w:val="ListBullet"/>
      </w:pPr>
      <w:r>
        <w:rPr>
          <w:rFonts w:ascii="Calibri" w:hAnsi="Calibri" w:eastAsia="Calibri"/>
          <w:b w:val="0"/>
          <w:sz w:val="22"/>
        </w:rPr>
        <w:t>We had a lot of issues developing this application stack with all of these different components.</w:t>
      </w:r>
    </w:p>
    <w:p>
      <w:pPr>
        <w:pStyle w:val="ListBullet"/>
      </w:pPr>
      <w:r>
        <w:rPr>
          <w:rFonts w:ascii="Calibri" w:hAnsi="Calibri" w:eastAsia="Calibri"/>
          <w:b w:val="0"/>
          <w:sz w:val="22"/>
        </w:rPr>
        <w:t>First of all, their compatibility with the underlying OS was an issue.</w:t>
      </w:r>
    </w:p>
    <w:p>
      <w:pPr>
        <w:pStyle w:val="ListBullet"/>
      </w:pPr>
      <w:r>
        <w:rPr>
          <w:rFonts w:ascii="Calibri" w:hAnsi="Calibri" w:eastAsia="Calibri"/>
          <w:b w:val="0"/>
          <w:sz w:val="22"/>
        </w:rPr>
        <w:t>We had to make sure that all of these different services were compatible with the version of the OS we were planning to use.</w:t>
      </w:r>
    </w:p>
    <w:p>
      <w:pPr>
        <w:pStyle w:val="ListBullet"/>
      </w:pPr>
      <w:r>
        <w:rPr>
          <w:rFonts w:ascii="Calibri" w:hAnsi="Calibri" w:eastAsia="Calibri"/>
          <w:b w:val="0"/>
          <w:sz w:val="22"/>
        </w:rPr>
        <w:t>There have been times when certain versions of the services were not compatible with the OS, and we've had to go back and look at different operating systems th</w:t>
      </w:r>
    </w:p>
    <w:p>
      <w:pPr>
        <w:pStyle w:val="Heading1"/>
      </w:pPr>
      <w:r>
        <w:rPr>
          <w:rFonts w:ascii="Calibri" w:hAnsi="Calibri" w:eastAsia="Calibri"/>
          <w:b/>
          <w:color w:val="1F4E79"/>
          <w:sz w:val="28"/>
        </w:rPr>
        <w:t>9. Key Takeaways</w:t>
      </w:r>
    </w:p>
    <w:p>
      <w:pPr>
        <w:pStyle w:val="ListBullet"/>
      </w:pPr>
      <w:r>
        <w:rPr>
          <w:rFonts w:ascii="Calibri" w:hAnsi="Calibri" w:eastAsia="Calibri"/>
          <w:b w:val="0"/>
          <w:sz w:val="22"/>
        </w:rPr>
        <w:t>We're going to start by looking at a high-level overview on why you need Docker.</w:t>
      </w:r>
    </w:p>
    <w:p>
      <w:pPr>
        <w:pStyle w:val="ListBullet"/>
      </w:pPr>
      <w:r>
        <w:rPr>
          <w:rFonts w:ascii="Calibri" w:hAnsi="Calibri" w:eastAsia="Calibri"/>
          <w:b w:val="0"/>
          <w:sz w:val="22"/>
        </w:rPr>
        <w:t>Let me start by sharing how I got introduced to Docker.</w:t>
      </w:r>
    </w:p>
    <w:p>
      <w:pPr>
        <w:pStyle w:val="ListBullet"/>
      </w:pPr>
      <w:r>
        <w:rPr>
          <w:rFonts w:ascii="Calibri" w:hAnsi="Calibri" w:eastAsia="Calibri"/>
          <w:b w:val="0"/>
          <w:sz w:val="22"/>
        </w:rPr>
        <w:t>We had a lot of issues developing this application stack with all of these different components.</w:t>
      </w:r>
    </w:p>
    <w:p>
      <w:pPr>
        <w:pStyle w:val="ListBullet"/>
      </w:pPr>
      <w:r>
        <w:rPr>
          <w:rFonts w:ascii="Calibri" w:hAnsi="Calibri" w:eastAsia="Calibri"/>
          <w:b w:val="0"/>
          <w:sz w:val="22"/>
        </w:rPr>
        <w:t>First of all, their compatibility with the underlying OS was an issue.</w:t>
      </w:r>
    </w:p>
    <w:p>
      <w:pPr>
        <w:pStyle w:val="ListBullet"/>
      </w:pPr>
      <w:r>
        <w:rPr>
          <w:rFonts w:ascii="Calibri" w:hAnsi="Calibri" w:eastAsia="Calibri"/>
          <w:b w:val="0"/>
          <w:sz w:val="22"/>
        </w:rPr>
        <w:t>We had to make sure that all of these different services were compatible with the version of the OS we were planning to use.</w:t>
      </w:r>
    </w:p>
    <w:p>
      <w:pPr>
        <w:pStyle w:val="ListBullet"/>
      </w:pPr>
      <w:r>
        <w:rPr>
          <w:rFonts w:ascii="Calibri" w:hAnsi="Calibri" w:eastAsia="Calibri"/>
          <w:b w:val="0"/>
          <w:sz w:val="22"/>
        </w:rPr>
        <w:t>There have been times when certain versions of the services were not compatible with the OS, and we've had to go back and look at different operating systems that were compatible with all of these different services.</w:t>
      </w:r>
    </w:p>
    <w:p>
      <w:pPr>
        <w:pStyle w:val="ListBullet"/>
      </w:pPr>
      <w:r>
        <w:rPr>
          <w:rFonts w:ascii="Calibri" w:hAnsi="Calibri" w:eastAsia="Calibri"/>
          <w:b w:val="0"/>
          <w:sz w:val="22"/>
        </w:rPr>
        <w:t>Secondly, we had to check the compatibility between the services and the libraries and dependencies on the OS.</w:t>
      </w:r>
    </w:p>
    <w:p>
      <w:pPr>
        <w:pStyle w:val="ListBullet"/>
      </w:pPr>
      <w:r>
        <w:rPr>
          <w:rFonts w:ascii="Calibri" w:hAnsi="Calibri" w:eastAsia="Calibri"/>
          <w:b w:val="0"/>
          <w:sz w:val="22"/>
        </w:rPr>
        <w:t>We've had issues where one service requires one version of a dependent library, whereas another service requires another version.</w:t>
      </w:r>
    </w:p>
    <w:p>
      <w:pPr>
        <w:pStyle w:val="Heading1"/>
      </w:pPr>
      <w:r>
        <w:rPr>
          <w:rFonts w:ascii="Calibri" w:hAnsi="Calibri" w:eastAsia="Calibri"/>
          <w:b/>
          <w:color w:val="1F4E79"/>
          <w:sz w:val="28"/>
        </w:rPr>
        <w:t>10. Lab Checklist</w:t>
      </w:r>
    </w:p>
    <w:p>
      <w:pPr>
        <w:pStyle w:val="ListBullet"/>
      </w:pPr>
      <w:r>
        <w:rPr>
          <w:rFonts w:ascii="Calibri" w:hAnsi="Calibri" w:eastAsia="Calibri"/>
          <w:b w:val="0"/>
          <w:sz w:val="22"/>
        </w:rPr>
        <w:t>Watch/read the KodeKloud Absolute Beginner lesson for this topic (if mapped).</w:t>
      </w:r>
    </w:p>
    <w:p>
      <w:pPr>
        <w:pStyle w:val="ListBullet"/>
      </w:pPr>
      <w:r>
        <w:rPr>
          <w:rFonts w:ascii="Calibri" w:hAnsi="Calibri" w:eastAsia="Calibri"/>
          <w:b w:val="0"/>
          <w:sz w:val="22"/>
        </w:rPr>
        <w:t>Re-run every demo command from the lecture in the lab terminal.</w:t>
      </w:r>
    </w:p>
    <w:p>
      <w:pPr>
        <w:pStyle w:val="ListBullet"/>
      </w:pPr>
      <w:r>
        <w:rPr>
          <w:rFonts w:ascii="Calibri" w:hAnsi="Calibri" w:eastAsia="Calibri"/>
          <w:b w:val="0"/>
          <w:sz w:val="22"/>
        </w:rPr>
        <w:t>Practice: docker run</w:t>
      </w:r>
    </w:p>
    <w:p>
      <w:pPr>
        <w:pStyle w:val="ListBullet"/>
      </w:pPr>
      <w:r>
        <w:rPr>
          <w:rFonts w:ascii="Calibri" w:hAnsi="Calibri" w:eastAsia="Calibri"/>
          <w:b w:val="0"/>
          <w:sz w:val="22"/>
        </w:rPr>
        <w:t>Verify with docker ps / docker images / docker inspect as applicable.</w:t>
      </w:r>
    </w:p>
    <w:p>
      <w:pPr>
        <w:pStyle w:val="ListBullet"/>
      </w:pPr>
      <w:r>
        <w:rPr>
          <w:rFonts w:ascii="Calibri" w:hAnsi="Calibri" w:eastAsia="Calibri"/>
          <w:b w:val="0"/>
          <w:sz w:val="22"/>
        </w:rPr>
        <w:t>Write one variation yourself (different image, port, or flag).</w:t>
      </w:r>
    </w:p>
    <w:p>
      <w:pPr>
        <w:pStyle w:val="ListBullet"/>
      </w:pPr>
      <w:r>
        <w:rPr>
          <w:rFonts w:ascii="Calibri" w:hAnsi="Calibri" w:eastAsia="Calibri"/>
          <w:b w:val="0"/>
          <w:sz w:val="22"/>
        </w:rPr>
        <w:t>Answer the Interview Q&amp;A section out loud without looking.</w:t>
      </w:r>
    </w:p>
    <w:p>
      <w:pPr>
        <w:pStyle w:val="Heading1"/>
      </w:pPr>
      <w:r>
        <w:rPr>
          <w:rFonts w:ascii="Calibri" w:hAnsi="Calibri" w:eastAsia="Calibri"/>
          <w:b/>
          <w:color w:val="1F4E79"/>
          <w:sz w:val="28"/>
        </w:rPr>
        <w:t>11. Self-Test</w:t>
      </w:r>
    </w:p>
    <w:p>
      <w:pPr>
        <w:pStyle w:val="ListBullet"/>
      </w:pPr>
      <w:r>
        <w:rPr>
          <w:rFonts w:ascii="Calibri" w:hAnsi="Calibri" w:eastAsia="Calibri"/>
          <w:b w:val="0"/>
          <w:sz w:val="22"/>
        </w:rPr>
        <w:t>Explain Why Docker in 60 seconds.</w:t>
      </w:r>
    </w:p>
    <w:p>
      <w:pPr>
        <w:pStyle w:val="ListBullet"/>
      </w:pPr>
      <w:r>
        <w:rPr>
          <w:rFonts w:ascii="Calibri" w:hAnsi="Calibri" w:eastAsia="Calibri"/>
          <w:b w:val="0"/>
          <w:sz w:val="22"/>
        </w:rPr>
        <w:t>List 3 facts you must not confuse in an interview.</w:t>
      </w:r>
    </w:p>
    <w:p>
      <w:pPr>
        <w:pStyle w:val="ListBullet"/>
      </w:pPr>
      <w:r>
        <w:rPr>
          <w:rFonts w:ascii="Calibri" w:hAnsi="Calibri" w:eastAsia="Calibri"/>
          <w:b w:val="0"/>
          <w:sz w:val="22"/>
        </w:rPr>
        <w:t>Write from memory the main commands/flags from this topic.</w:t>
      </w:r>
    </w:p>
    <w:p>
      <w:pPr>
        <w:pStyle w:val="ListBullet"/>
      </w:pPr>
      <w:r>
        <w:rPr>
          <w:rFonts w:ascii="Calibri" w:hAnsi="Calibri" w:eastAsia="Calibri"/>
          <w:b w:val="0"/>
          <w:sz w:val="22"/>
        </w:rPr>
        <w:t>Describe one failure mode and how you would debug it.</w:t>
      </w:r>
    </w:p>
    <w:p>
      <w:pPr>
        <w:pStyle w:val="ListBullet"/>
      </w:pPr>
      <w:r>
        <w:rPr>
          <w:rFonts w:ascii="Calibri" w:hAnsi="Calibri" w:eastAsia="Calibri"/>
          <w:b w:val="0"/>
          <w:sz w:val="22"/>
        </w:rPr>
        <w:t>Relate this topic to the next topic in the Docker beginner path.</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