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CSRF Crumb Tokens</w:t>
      </w:r>
    </w:p>
    <w:p>
      <w:r>
        <w:t>CSRF crumb tokens secure REST API POST requests. Generate via /crumbIssuer/api/json, use with cookie + crumb header. API tokens exempt from CSRF — simpler alternative.</w:t>
      </w:r>
    </w:p>
    <w:p>
      <w:pPr>
        <w:pStyle w:val="Heading1"/>
      </w:pPr>
      <w:r>
        <w:t>What is a Crumb?</w:t>
      </w:r>
    </w:p>
    <w:p>
      <w:pPr>
        <w:pStyle w:val="IntenseQuote"/>
      </w:pPr>
      <w:r>
        <w:t>Unique randomly generated token per user session</w:t>
        <w:br/>
        <w:t>Purpose: protect against CSRF (Cross-Site Request Forgery) attacks</w:t>
        <w:br/>
        <w:t>Location: Manage Jenkins → Security → CSRF Protection (enabled by default)</w:t>
      </w:r>
    </w:p>
    <w:p>
      <w:pPr>
        <w:pStyle w:val="Heading1"/>
      </w:pPr>
      <w:r>
        <w:t>How Crumb is Generated — default crumbIssuer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in Hash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User for whom crumb was generated</w:t>
            </w:r>
          </w:p>
        </w:tc>
      </w:tr>
      <w:tr>
        <w:tc>
          <w:tcPr>
            <w:tcW w:type="dxa" w:w="4320"/>
          </w:tcPr>
          <w:p>
            <w:r>
              <w:t>Web session ID</w:t>
            </w:r>
          </w:p>
        </w:tc>
        <w:tc>
          <w:tcPr>
            <w:tcW w:type="dxa" w:w="4320"/>
          </w:tcPr>
          <w:p>
            <w:r>
              <w:t>Current browser/CLI session</w:t>
            </w:r>
          </w:p>
        </w:tc>
      </w:tr>
      <w:tr>
        <w:tc>
          <w:tcPr>
            <w:tcW w:type="dxa" w:w="4320"/>
          </w:tcPr>
          <w:p>
            <w:r>
              <w:t>IP address</w:t>
            </w:r>
          </w:p>
        </w:tc>
        <w:tc>
          <w:tcPr>
            <w:tcW w:type="dxa" w:w="4320"/>
          </w:tcPr>
          <w:p>
            <w:r>
              <w:t>User IP address</w:t>
            </w:r>
          </w:p>
        </w:tc>
      </w:tr>
      <w:tr>
        <w:tc>
          <w:tcPr>
            <w:tcW w:type="dxa" w:w="4320"/>
          </w:tcPr>
          <w:p>
            <w:r>
              <w:t>Salt</w:t>
            </w:r>
          </w:p>
        </w:tc>
        <w:tc>
          <w:tcPr>
            <w:tcW w:type="dxa" w:w="4320"/>
          </w:tcPr>
          <w:p>
            <w:r>
              <w:t>Unique per Jenkins instance</w:t>
            </w:r>
          </w:p>
        </w:tc>
      </w:tr>
    </w:tbl>
    <w:p/>
    <w:p>
      <w:pPr>
        <w:pStyle w:val="IntenseQuote"/>
      </w:pPr>
      <w:r>
        <w:t>All info must match when crumb sent back — otherwise submission invalid.</w:t>
      </w:r>
    </w:p>
    <w:p>
      <w:pPr>
        <w:pStyle w:val="Heading1"/>
      </w:pPr>
      <w:r>
        <w:t>Generate Crumb — curl</w:t>
      </w:r>
    </w:p>
    <w:p>
      <w:pPr>
        <w:pStyle w:val="IntenseQuote"/>
      </w:pPr>
      <w:r>
        <w:t>curl -u username:password http://localhost:8080/crumbIssuer/api/json | jq</w:t>
        <w:br/>
        <w:br/>
        <w:t>Returns:</w:t>
        <w:br/>
        <w:t xml:space="preserve">  - crumb (token value)</w:t>
        <w:br/>
        <w:t xml:space="preserve">  - crumbRequestField (header name, e.g. Jenkins-Crumb)</w:t>
        <w:br/>
        <w:t xml:space="preserve">  - Set-Cookie header (session cookie)</w:t>
        <w:br/>
        <w:br/>
        <w:t>Debug headers: curl -v -u user:pass crumbIssuer/api/json</w:t>
      </w:r>
    </w:p>
    <w:p>
      <w:pPr>
        <w:pStyle w:val="Heading1"/>
      </w:pPr>
      <w:r>
        <w:t>Use Crumb in Subsequent REST API Call</w:t>
      </w:r>
    </w:p>
    <w:p>
      <w:pPr>
        <w:pStyle w:val="ListNumber"/>
      </w:pPr>
      <w:r>
        <w:t>1. Save cookies: curl --cookie-jar /tmp/cookies ... crumbIssuer/api/json</w:t>
      </w:r>
    </w:p>
    <w:p>
      <w:pPr>
        <w:pStyle w:val="ListNumber"/>
      </w:pPr>
      <w:r>
        <w:t>2. Parse crumb value with jq</w:t>
      </w:r>
    </w:p>
    <w:p>
      <w:pPr>
        <w:pStyle w:val="ListNumber"/>
      </w:pPr>
      <w:r>
        <w:t>3. Verify: cat /tmp/cookies</w:t>
      </w:r>
    </w:p>
    <w:p>
      <w:pPr>
        <w:pStyle w:val="ListNumber"/>
      </w:pPr>
      <w:r>
        <w:t>4. POST build: curl --cookie /tmp/cookies -H "Jenkins-Crumb:VALUE" -u user:pass ...</w:t>
      </w:r>
    </w:p>
    <w:p>
      <w:pPr>
        <w:pStyle w:val="ListNumber"/>
      </w:pPr>
      <w:r>
        <w:t>5. Three things required: credentials + cookie + crumb header</w:t>
      </w:r>
    </w:p>
    <w:p>
      <w:pPr>
        <w:pStyle w:val="ListNumber"/>
      </w:pPr>
      <w:r>
        <w:t>6. Build starts in Jenkins UI — crumb validated successfully</w:t>
      </w:r>
    </w:p>
    <w:p>
      <w:pPr>
        <w:pStyle w:val="Heading1"/>
      </w:pPr>
      <w:r>
        <w:t>Crumb vs API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Requirements</w:t>
            </w:r>
          </w:p>
        </w:tc>
        <w:tc>
          <w:tcPr>
            <w:tcW w:type="dxa" w:w="2880"/>
          </w:tcPr>
          <w:p>
            <w:r>
              <w:t>Complexity</w:t>
            </w:r>
          </w:p>
        </w:tc>
      </w:tr>
      <w:tr>
        <w:tc>
          <w:tcPr>
            <w:tcW w:type="dxa" w:w="2880"/>
          </w:tcPr>
          <w:p>
            <w:r>
              <w:t>Crumb + Cookie</w:t>
            </w:r>
          </w:p>
        </w:tc>
        <w:tc>
          <w:tcPr>
            <w:tcW w:type="dxa" w:w="2880"/>
          </w:tcPr>
          <w:p>
            <w:r>
              <w:t>username/pass + cookie file + crumb header</w:t>
            </w:r>
          </w:p>
        </w:tc>
        <w:tc>
          <w:tcPr>
            <w:tcW w:type="dxa" w:w="2880"/>
          </w:tcPr>
          <w:p>
            <w:r>
              <w:t>Complicated — 3 elements</w:t>
            </w:r>
          </w:p>
        </w:tc>
      </w:tr>
      <w:tr>
        <w:tc>
          <w:tcPr>
            <w:tcW w:type="dxa" w:w="2880"/>
          </w:tcPr>
          <w:p>
            <w:r>
              <w:t>API Token</w:t>
            </w:r>
          </w:p>
        </w:tc>
        <w:tc>
          <w:tcPr>
            <w:tcW w:type="dxa" w:w="2880"/>
          </w:tcPr>
          <w:p>
            <w:r>
              <w:t>username + API token only</w:t>
            </w:r>
          </w:p>
        </w:tc>
        <w:tc>
          <w:tcPr>
            <w:tcW w:type="dxa" w:w="2880"/>
          </w:tcPr>
          <w:p>
            <w:r>
              <w:t>Simple — exempt from CSRF</w:t>
            </w:r>
          </w:p>
        </w:tc>
      </w:tr>
    </w:tbl>
    <w:p/>
    <w:p>
      <w:pPr>
        <w:pStyle w:val="IntenseQuote"/>
      </w:pPr>
      <w:r>
        <w:t>API Token: User → Configure → Generate API Token</w:t>
        <w:br/>
        <w:t>Requests with API tokens are EXEMPT from CSRF protection — no crumb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