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Matrix Authorization</w:t>
      </w:r>
    </w:p>
    <w:p>
      <w:r>
        <w:t>Hands-on fine-grained access control using Matrix Authorization Strategy plugin. Configure per-group permissions globally — admin, manager, QA, developer groups with different access levels.</w:t>
      </w:r>
    </w:p>
    <w:p>
      <w:pPr>
        <w:pStyle w:val="Heading1"/>
      </w:pPr>
      <w:r>
        <w:t>Install Matrix Authorization Strategy Plugin</w:t>
      </w:r>
    </w:p>
    <w:p>
      <w:pPr>
        <w:pStyle w:val="IntenseQuote"/>
      </w:pPr>
      <w:r>
        <w:t>Manage Jenkins → Plugins → search "Matrix Authorization Strategy"</w:t>
        <w:br/>
        <w:t>Enables fine-grained access control in Jenkins</w:t>
        <w:br/>
        <w:t>Two options after install: Global Matrix vs Project-based Matrix</w:t>
      </w:r>
    </w:p>
    <w:p>
      <w:pPr>
        <w:pStyle w:val="Heading1"/>
      </w:pPr>
      <w:r>
        <w:t>Global vs Project-based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</w:tr>
      <w:tr>
        <w:tc>
          <w:tcPr>
            <w:tcW w:type="dxa" w:w="2880"/>
          </w:tcPr>
          <w:p>
            <w:r>
              <w:t>Matrix Authorization Strategy</w:t>
            </w:r>
          </w:p>
        </w:tc>
        <w:tc>
          <w:tcPr>
            <w:tcW w:type="dxa" w:w="2880"/>
          </w:tcPr>
          <w:p>
            <w:r>
              <w:t>Global — all projects</w:t>
            </w:r>
          </w:p>
        </w:tc>
        <w:tc>
          <w:tcPr>
            <w:tcW w:type="dxa" w:w="2880"/>
          </w:tcPr>
          <w:p>
            <w:r>
              <w:t>Uniform permissions across Jenkins</w:t>
            </w:r>
          </w:p>
        </w:tc>
      </w:tr>
      <w:tr>
        <w:tc>
          <w:tcPr>
            <w:tcW w:type="dxa" w:w="2880"/>
          </w:tcPr>
          <w:p>
            <w:r>
              <w:t>Project-based Matrix Authorization</w:t>
            </w:r>
          </w:p>
        </w:tc>
        <w:tc>
          <w:tcPr>
            <w:tcW w:type="dxa" w:w="2880"/>
          </w:tcPr>
          <w:p>
            <w:r>
              <w:t>Per-project</w:t>
            </w:r>
          </w:p>
        </w:tc>
        <w:tc>
          <w:tcPr>
            <w:tcW w:type="dxa" w:w="2880"/>
          </w:tcPr>
          <w:p>
            <w:r>
              <w:t>Different access per project; inherit or override ACL</w:t>
            </w:r>
          </w:p>
        </w:tc>
      </w:tr>
    </w:tbl>
    <w:p/>
    <w:p>
      <w:pPr>
        <w:pStyle w:val="IntenseQuote"/>
      </w:pPr>
      <w:r>
        <w:t>UI: users/groups on left, permissions across top (spreadsheet grid)</w:t>
        <w:br/>
        <w:t>Project-based: project Configure → inherit from parent ACL or set separately</w:t>
      </w:r>
    </w:p>
    <w:p>
      <w:pPr>
        <w:pStyle w:val="Heading1"/>
      </w:pPr>
      <w:r>
        <w:t>Setup — Clear Default Permissions</w:t>
      </w:r>
    </w:p>
    <w:p>
      <w:pPr>
        <w:pStyle w:val="ListNumber"/>
      </w:pPr>
      <w:r>
        <w:t>1. Select Matrix Authorization Strategy (global)</w:t>
      </w:r>
    </w:p>
    <w:p>
      <w:pPr>
        <w:pStyle w:val="ListNumber"/>
      </w:pPr>
      <w:r>
        <w:t>2. Anonymous users — no permissions</w:t>
      </w:r>
    </w:p>
    <w:p>
      <w:pPr>
        <w:pStyle w:val="ListNumber"/>
      </w:pPr>
      <w:r>
        <w:t>3. Authenticated users — no permissions (don't give blanket access)</w:t>
      </w:r>
    </w:p>
    <w:p>
      <w:pPr>
        <w:pStyle w:val="ListNumber"/>
      </w:pPr>
      <w:r>
        <w:t>4. Add groups individually with specific permissions</w:t>
      </w:r>
    </w:p>
    <w:p>
      <w:pPr>
        <w:pStyle w:val="ListNumber"/>
      </w:pPr>
      <w:r>
        <w:t>5. Prefer groups over individual users</w:t>
      </w:r>
    </w:p>
    <w:p>
      <w:pPr>
        <w:pStyle w:val="ListNumber"/>
      </w:pPr>
      <w:r>
        <w:t>6. Non-existent user warning: "user not found in security realm"</w:t>
      </w:r>
    </w:p>
    <w:p>
      <w:pPr>
        <w:pStyle w:val="Heading1"/>
      </w:pPr>
      <w:r>
        <w:t>Group Permissions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Permissions</w:t>
            </w:r>
          </w:p>
        </w:tc>
        <w:tc>
          <w:tcPr>
            <w:tcW w:type="dxa" w:w="2880"/>
          </w:tcPr>
          <w:p>
            <w:r>
              <w:t>Cannot Do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Overall/Administer</w:t>
            </w:r>
          </w:p>
        </w:tc>
        <w:tc>
          <w:tcPr>
            <w:tcW w:type="dxa" w:w="2880"/>
          </w:tcPr>
          <w:p>
            <w:r>
              <w:t>— (full access)</w:t>
            </w:r>
          </w:p>
        </w:tc>
      </w:tr>
      <w:tr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Overall/Read, Job/Read, View/Read, Metrics/View</w:t>
            </w:r>
          </w:p>
        </w:tc>
        <w:tc>
          <w:tcPr>
            <w:tcW w:type="dxa" w:w="2880"/>
          </w:tcPr>
          <w:p>
            <w:r>
              <w:t>Build, delete, configure jobs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Job/Read, Job/Build</w:t>
            </w:r>
          </w:p>
        </w:tc>
        <w:tc>
          <w:tcPr>
            <w:tcW w:type="dxa" w:w="2880"/>
          </w:tcPr>
          <w:p>
            <w:r>
              <w:t>Overall/Read, create/delete jobs, credentials</w:t>
            </w:r>
          </w:p>
        </w:tc>
      </w:tr>
      <w:tr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Overall/Read, Credentials C/U/V, Agent/Provision, Job/* (no delete), Run/View, View C/R/C, SCM tag, Metrics</w:t>
            </w:r>
          </w:p>
        </w:tc>
        <w:tc>
          <w:tcPr>
            <w:tcW w:type="dxa" w:w="2880"/>
          </w:tcPr>
          <w:p>
            <w:r>
              <w:t>Delete jobs/credentials, Manage Jenkins</w:t>
            </w:r>
          </w:p>
        </w:tc>
      </w:tr>
    </w:tbl>
    <w:p/>
    <w:p>
      <w:pPr>
        <w:pStyle w:val="Heading1"/>
      </w:pPr>
      <w:r>
        <w:t>User Verification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Groups</w:t>
            </w:r>
          </w:p>
        </w:tc>
        <w:tc>
          <w:tcPr>
            <w:tcW w:type="dxa" w:w="2160"/>
          </w:tcPr>
          <w:p>
            <w:r>
              <w:t>Can Do</w:t>
            </w:r>
          </w:p>
        </w:tc>
        <w:tc>
          <w:tcPr>
            <w:tcW w:type="dxa" w:w="2160"/>
          </w:tcPr>
          <w:p>
            <w:r>
              <w:t>Cannot Do</w:t>
            </w:r>
          </w:p>
        </w:tc>
      </w:tr>
      <w:tr>
        <w:tc>
          <w:tcPr>
            <w:tcW w:type="dxa" w:w="2160"/>
          </w:tcPr>
          <w:p>
            <w:r>
              <w:t>Tina</w:t>
            </w:r>
          </w:p>
        </w:tc>
        <w:tc>
          <w:tcPr>
            <w:tcW w:type="dxa" w:w="2160"/>
          </w:tcPr>
          <w:p>
            <w:r>
              <w:t>QA + developer</w:t>
            </w:r>
          </w:p>
        </w:tc>
        <w:tc>
          <w:tcPr>
            <w:tcW w:type="dxa" w:w="2160"/>
          </w:tcPr>
          <w:p>
            <w:r>
              <w:t>Build jobs, manage credentials (no delete), view dashboard</w:t>
            </w:r>
          </w:p>
        </w:tc>
        <w:tc>
          <w:tcPr>
            <w:tcW w:type="dxa" w:w="2160"/>
          </w:tcPr>
          <w:p>
            <w:r>
              <w:t>Delete jobs/credentials, Manage Jenkins</w:t>
            </w:r>
          </w:p>
        </w:tc>
      </w:tr>
      <w:tr>
        <w:tc>
          <w:tcPr>
            <w:tcW w:type="dxa" w:w="2160"/>
          </w:tcPr>
          <w:p>
            <w:r>
              <w:t>Bob</w:t>
            </w:r>
          </w:p>
        </w:tc>
        <w:tc>
          <w:tcPr>
            <w:tcW w:type="dxa" w:w="2160"/>
          </w:tcPr>
          <w:p>
            <w:r>
              <w:t>QA</w:t>
            </w:r>
          </w:p>
        </w:tc>
        <w:tc>
          <w:tcPr>
            <w:tcW w:type="dxa" w:w="2160"/>
          </w:tcPr>
          <w:p>
            <w:r>
              <w:t>Read jobs, Build only</w:t>
            </w:r>
          </w:p>
        </w:tc>
        <w:tc>
          <w:tcPr>
            <w:tcW w:type="dxa" w:w="2160"/>
          </w:tcPr>
          <w:p>
            <w:r>
              <w:t>Credentials, delete, configure</w:t>
            </w:r>
          </w:p>
        </w:tc>
      </w:tr>
      <w:tr>
        <w:tc>
          <w:tcPr>
            <w:tcW w:type="dxa" w:w="2160"/>
          </w:tcPr>
          <w:p>
            <w:r>
              <w:t>Ali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View dashboard, read jobs, view logs</w:t>
            </w:r>
          </w:p>
        </w:tc>
        <w:tc>
          <w:tcPr>
            <w:tcW w:type="dxa" w:w="2160"/>
          </w:tcPr>
          <w:p>
            <w:r>
              <w:t>Build, delete, configure jobs</w:t>
            </w:r>
          </w:p>
        </w:tc>
      </w:tr>
      <w:tr>
        <w:tc>
          <w:tcPr>
            <w:tcW w:type="dxa" w:w="2160"/>
          </w:tcPr>
          <w:p>
            <w:r>
              <w:t>Siddharth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Everything including Manage Jenkins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1"/>
      </w:pPr>
      <w:r>
        <w:t>Key Permission Categories</w:t>
      </w:r>
    </w:p>
    <w:p>
      <w:pPr>
        <w:pStyle w:val="IntenseQuote"/>
      </w:pPr>
      <w:r>
        <w:t>Overall — Administer, Read</w:t>
        <w:br/>
        <w:t>Credentials — Create, Update, View, Delete</w:t>
        <w:br/>
        <w:t>Agent — Provision, Configure, etc.</w:t>
        <w:br/>
        <w:t>Job — Create, Read, Build, Configure, Delete, etc.</w:t>
        <w:br/>
        <w:t>Run — View, Update, Delete</w:t>
        <w:br/>
        <w:t>View — Create, Read, Configure, Delete</w:t>
        <w:br/>
        <w:t>SCM — Tag</w:t>
        <w:br/>
        <w:t>Metrics — View</w:t>
      </w:r>
    </w:p>
    <w:p>
      <w:pPr>
        <w:pStyle w:val="Heading1"/>
      </w:pPr>
      <w:r>
        <w:t>Multi-Group Users — Tina Example</w:t>
      </w:r>
    </w:p>
    <w:p>
      <w:pPr>
        <w:pStyle w:val="IntenseQuote"/>
      </w:pPr>
      <w:r>
        <w:t>Tina belongs to BOTH QA and developer groups</w:t>
        <w:br/>
        <w:t>QA group: no credential access</w:t>
        <w:br/>
        <w:t>Developer group: credential create/view/update</w:t>
        <w:br/>
        <w:t>Combined: Tina CAN manage credentials (developer permission wins)</w:t>
        <w:br/>
        <w:t>Neither group has delete → Tina cannot delete jobs or credentials</w:t>
        <w:br/>
        <w:t>Manage Jenkins only for admin group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