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Jenkins Project Types</w:t>
      </w:r>
    </w:p>
    <w:p>
      <w:r>
        <w:t>Overview of all Jenkins project/job types: Freestyle, Pipeline, Multi-branch Pipeline, Maven, Multi-configuration, Organization Folders — with deep dive on Freestyle limitations.</w:t>
      </w:r>
    </w:p>
    <w:p>
      <w:pPr>
        <w:pStyle w:val="Heading1"/>
      </w:pPr>
      <w:r>
        <w:t>Jenkins Project Types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Project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Best For</w:t>
            </w:r>
          </w:p>
        </w:tc>
      </w:tr>
      <w:tr>
        <w:tc>
          <w:tcPr>
            <w:tcW w:type="dxa" w:w="2880"/>
          </w:tcPr>
          <w:p>
            <w:r>
              <w:t>Freestyle</w:t>
            </w:r>
          </w:p>
        </w:tc>
        <w:tc>
          <w:tcPr>
            <w:tcW w:type="dxa" w:w="2880"/>
          </w:tcPr>
          <w:p>
            <w:r>
              <w:t>Most basic and flexible — custom build steps via UI</w:t>
            </w:r>
          </w:p>
        </w:tc>
        <w:tc>
          <w:tcPr>
            <w:tcW w:type="dxa" w:w="2880"/>
          </w:tcPr>
          <w:p>
            <w:r>
              <w:t>Simple or unique needs</w:t>
            </w:r>
          </w:p>
        </w:tc>
      </w:tr>
      <w:tr>
        <w:tc>
          <w:tcPr>
            <w:tcW w:type="dxa" w:w="2880"/>
          </w:tcPr>
          <w:p>
            <w:r>
              <w:t>Pipeline</w:t>
            </w:r>
          </w:p>
        </w:tc>
        <w:tc>
          <w:tcPr>
            <w:tcW w:type="dxa" w:w="2880"/>
          </w:tcPr>
          <w:p>
            <w:r>
              <w:t>Script code defines entire pipeline — stages, steps, conditions</w:t>
            </w:r>
          </w:p>
        </w:tc>
        <w:tc>
          <w:tcPr>
            <w:tcW w:type="dxa" w:w="2880"/>
          </w:tcPr>
          <w:p>
            <w:r>
              <w:t>Complex CD workflows</w:t>
            </w:r>
          </w:p>
        </w:tc>
      </w:tr>
      <w:tr>
        <w:tc>
          <w:tcPr>
            <w:tcW w:type="dxa" w:w="2880"/>
          </w:tcPr>
          <w:p>
            <w:r>
              <w:t>Multi-branch Pipeline</w:t>
            </w:r>
          </w:p>
        </w:tc>
        <w:tc>
          <w:tcPr>
            <w:tcW w:type="dxa" w:w="2880"/>
          </w:tcPr>
          <w:p>
            <w:r>
              <w:t>Pipeline for multiple branches in one repo</w:t>
            </w:r>
          </w:p>
        </w:tc>
        <w:tc>
          <w:tcPr>
            <w:tcW w:type="dxa" w:w="2880"/>
          </w:tcPr>
          <w:p>
            <w:r>
              <w:t>Frequent branching, active development</w:t>
            </w:r>
          </w:p>
        </w:tc>
      </w:tr>
      <w:tr>
        <w:tc>
          <w:tcPr>
            <w:tcW w:type="dxa" w:w="2880"/>
          </w:tcPr>
          <w:p>
            <w:r>
              <w:t>Maven</w:t>
            </w:r>
          </w:p>
        </w:tc>
        <w:tc>
          <w:tcPr>
            <w:tcW w:type="dxa" w:w="2880"/>
          </w:tcPr>
          <w:p>
            <w:r>
              <w:t>Auto-detects and runs Maven commands from pom.xml</w:t>
            </w:r>
          </w:p>
        </w:tc>
        <w:tc>
          <w:tcPr>
            <w:tcW w:type="dxa" w:w="2880"/>
          </w:tcPr>
          <w:p>
            <w:r>
              <w:t>Java/Maven projects</w:t>
            </w:r>
          </w:p>
        </w:tc>
      </w:tr>
      <w:tr>
        <w:tc>
          <w:tcPr>
            <w:tcW w:type="dxa" w:w="2880"/>
          </w:tcPr>
          <w:p>
            <w:r>
              <w:t>Multi-configuration</w:t>
            </w:r>
          </w:p>
        </w:tc>
        <w:tc>
          <w:tcPr>
            <w:tcW w:type="dxa" w:w="2880"/>
          </w:tcPr>
          <w:p>
            <w:r>
              <w:t>Same build with different parameter combinations</w:t>
            </w:r>
          </w:p>
        </w:tc>
        <w:tc>
          <w:tcPr>
            <w:tcW w:type="dxa" w:w="2880"/>
          </w:tcPr>
          <w:p>
            <w:r>
              <w:t>Matrix testing across configs</w:t>
            </w:r>
          </w:p>
        </w:tc>
      </w:tr>
      <w:tr>
        <w:tc>
          <w:tcPr>
            <w:tcW w:type="dxa" w:w="2880"/>
          </w:tcPr>
          <w:p>
            <w:r>
              <w:t>Organization Folders</w:t>
            </w:r>
          </w:p>
        </w:tc>
        <w:tc>
          <w:tcPr>
            <w:tcW w:type="dxa" w:w="2880"/>
          </w:tcPr>
          <w:p>
            <w:r>
              <w:t>NOT a project type — hierarchical project organization</w:t>
            </w:r>
          </w:p>
        </w:tc>
        <w:tc>
          <w:tcPr>
            <w:tcW w:type="dxa" w:w="2880"/>
          </w:tcPr>
          <w:p>
            <w:r>
              <w:t>Large number of projects</w:t>
            </w:r>
          </w:p>
        </w:tc>
      </w:tr>
    </w:tbl>
    <w:p/>
    <w:p>
      <w:r>
        <w:t>Additional project types available depending on installed plugins.</w:t>
      </w:r>
    </w:p>
    <w:p>
      <w:pPr>
        <w:pStyle w:val="Heading1"/>
      </w:pPr>
      <w:r>
        <w:t>Freestyle Project — Deep Dive</w:t>
      </w:r>
    </w:p>
    <w:p>
      <w:r>
        <w:t>Traditional Jenkins approach since early days. Series of sequential steps executed in order.</w:t>
      </w:r>
    </w:p>
    <w:p>
      <w:pPr>
        <w:pStyle w:val="Heading2"/>
      </w:pPr>
      <w:r>
        <w:t>Freestyle Example — Mobile App (3 chained jobs)</w:t>
      </w:r>
    </w:p>
    <w:p>
      <w:pPr>
        <w:pStyle w:val="ListNumber"/>
      </w:pPr>
      <w:r>
        <w:t>Job 1: Job 1: Clone code + run unit tests</w:t>
      </w:r>
    </w:p>
    <w:p>
      <w:pPr>
        <w:pStyle w:val="ListNumber"/>
      </w:pPr>
      <w:r>
        <w:t>Job 2: Job 2: Build Docker image + publish to container registry</w:t>
      </w:r>
    </w:p>
    <w:p>
      <w:pPr>
        <w:pStyle w:val="ListNumber"/>
      </w:pPr>
      <w:r>
        <w:t>Job 3: Job 3: Deploy application</w:t>
      </w:r>
    </w:p>
    <w:p>
      <w:r>
        <w:t>Like a simple to-do list — straightforward basic tasks chained via upstream/downstream jobs.</w:t>
      </w:r>
    </w:p>
    <w:p>
      <w:pPr>
        <w:pStyle w:val="Heading1"/>
      </w:pPr>
      <w:r>
        <w:t>Freestyle Limitations (Why NOT for Modern CD)</w:t>
      </w:r>
    </w:p>
    <w:p>
      <w:pPr>
        <w:pStyle w:val="ListBullet"/>
      </w:pPr>
      <w:r>
        <w:t>Simple sequence only — steps run one after another</w:t>
      </w:r>
    </w:p>
    <w:p>
      <w:pPr>
        <w:pStyle w:val="ListBullet"/>
      </w:pPr>
      <w:r>
        <w:t>Linked via upstream/downstream jobs — but still sequential chains</w:t>
      </w:r>
    </w:p>
    <w:p>
      <w:pPr>
        <w:pStyle w:val="ListBullet"/>
      </w:pPr>
      <w:r>
        <w:t>GUI-only configuration — not flexible, not centrally manageable (no code)</w:t>
      </w:r>
    </w:p>
    <w:p>
      <w:pPr>
        <w:pStyle w:val="ListBullet"/>
      </w:pPr>
      <w:r>
        <w:t>Complex workflows → heavy, hard-to-maintain, unclear configurations</w:t>
      </w:r>
    </w:p>
    <w:p>
      <w:pPr>
        <w:pStyle w:val="ListBullet"/>
      </w:pPr>
      <w:r>
        <w:t>Many CD/deployment goals impossible or overly complex</w:t>
      </w:r>
    </w:p>
    <w:p>
      <w:pPr>
        <w:pStyle w:val="ListBullet"/>
      </w:pPr>
      <w:r>
        <w:t>Cannot resume after Jenkins controller failure — critical limitation</w:t>
      </w:r>
    </w:p>
    <w:p>
      <w:pPr>
        <w:pStyle w:val="ListBullet"/>
      </w:pPr>
      <w:r>
        <w:t>Legacy approach — works for basic cases only</w:t>
      </w:r>
    </w:p>
    <w:p>
      <w:pPr>
        <w:pStyle w:val="Heading1"/>
      </w:pPr>
      <w:r>
        <w:t>Freestyle vs Pipeline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Feature</w:t>
            </w:r>
          </w:p>
        </w:tc>
        <w:tc>
          <w:tcPr>
            <w:tcW w:type="dxa" w:w="2880"/>
          </w:tcPr>
          <w:p>
            <w:r>
              <w:t>Freestyle</w:t>
            </w:r>
          </w:p>
        </w:tc>
        <w:tc>
          <w:tcPr>
            <w:tcW w:type="dxa" w:w="2880"/>
          </w:tcPr>
          <w:p>
            <w:r>
              <w:t>Pipeline</w:t>
            </w:r>
          </w:p>
        </w:tc>
      </w:tr>
      <w:tr>
        <w:tc>
          <w:tcPr>
            <w:tcW w:type="dxa" w:w="2880"/>
          </w:tcPr>
          <w:p>
            <w:r>
              <w:t>Configuration</w:t>
            </w:r>
          </w:p>
        </w:tc>
        <w:tc>
          <w:tcPr>
            <w:tcW w:type="dxa" w:w="2880"/>
          </w:tcPr>
          <w:p>
            <w:r>
              <w:t>GUI clicks</w:t>
            </w:r>
          </w:p>
        </w:tc>
        <w:tc>
          <w:tcPr>
            <w:tcW w:type="dxa" w:w="2880"/>
          </w:tcPr>
          <w:p>
            <w:r>
              <w:t>Jenkinsfile code</w:t>
            </w:r>
          </w:p>
        </w:tc>
      </w:tr>
      <w:tr>
        <w:tc>
          <w:tcPr>
            <w:tcW w:type="dxa" w:w="2880"/>
          </w:tcPr>
          <w:p>
            <w:r>
              <w:t>Complexity</w:t>
            </w:r>
          </w:p>
        </w:tc>
        <w:tc>
          <w:tcPr>
            <w:tcW w:type="dxa" w:w="2880"/>
          </w:tcPr>
          <w:p>
            <w:r>
              <w:t>Simple sequences</w:t>
            </w:r>
          </w:p>
        </w:tc>
        <w:tc>
          <w:tcPr>
            <w:tcW w:type="dxa" w:w="2880"/>
          </w:tcPr>
          <w:p>
            <w:r>
              <w:t>Stages, steps, conditions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 (in Git)</w:t>
            </w:r>
          </w:p>
        </w:tc>
      </w:tr>
      <w:tr>
        <w:tc>
          <w:tcPr>
            <w:tcW w:type="dxa" w:w="2880"/>
          </w:tcPr>
          <w:p>
            <w:r>
              <w:t>Resume after failure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  <w:tr>
        <w:tc>
          <w:tcPr>
            <w:tcW w:type="dxa" w:w="2880"/>
          </w:tcPr>
          <w:p>
            <w:r>
              <w:t>Modern CD</w:t>
            </w:r>
          </w:p>
        </w:tc>
        <w:tc>
          <w:tcPr>
            <w:tcW w:type="dxa" w:w="2880"/>
          </w:tcPr>
          <w:p>
            <w:r>
              <w:t>Not recommended</w:t>
            </w:r>
          </w:p>
        </w:tc>
        <w:tc>
          <w:tcPr>
            <w:tcW w:type="dxa" w:w="2880"/>
          </w:tcPr>
          <w:p>
            <w:r>
              <w:t>Recommended</w:t>
            </w:r>
          </w:p>
        </w:tc>
      </w:tr>
      <w:tr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Poor for complex</w:t>
            </w:r>
          </w:p>
        </w:tc>
        <w:tc>
          <w:tcPr>
            <w:tcW w:type="dxa" w:w="2880"/>
          </w:tcPr>
          <w:p>
            <w:r>
              <w:t>Excellent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