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Kubernetes Pods — Study Notes</w:t>
      </w:r>
    </w:p>
    <w:p>
      <w:pPr>
        <w:pStyle w:val="Heading1"/>
      </w:pPr>
      <w:r>
        <w:t>Introduction</w:t>
      </w:r>
    </w:p>
    <w:p>
      <w:r>
        <w:t>Before understanding Pods, we assume the following are already set up: the application is developed and built into Docker images, available on a Docker repository like Docker Hub so Kubernetes can pull them; and a Kubernetes cluster (single-node or multi-node) is running with all services in a running state.</w:t>
      </w:r>
    </w:p>
    <w:p>
      <w:pPr>
        <w:pStyle w:val="Heading1"/>
      </w:pPr>
      <w:r>
        <w:t>What is a Pod?</w:t>
      </w:r>
    </w:p>
    <w:p>
      <w:r>
        <w:t>With Kubernetes, our ultimate aim is to deploy applications in the form of containers on worker nodes in a cluster. However, Kubernetes does not deploy containers directly on worker nodes. Containers are encapsulated into a Kubernetes object known as a Pod. A Pod is a single instance of an application and is the smallest object you can create in Kubernetes. In the simplest case, a single-node cluster runs one instance of your application in a single Docker container encapsulated in a Pod.</w:t>
      </w:r>
    </w:p>
    <w:p>
      <w:pPr>
        <w:pStyle w:val="Heading1"/>
      </w:pPr>
      <w:r>
        <w:t>Scaling with Pods</w:t>
      </w:r>
    </w:p>
    <w:p>
      <w:r>
        <w:t>When users increase and you need to scale, you spin up additional instances — each in its own Pod, not by adding more containers to the same Pod. Two web application instances run in two separate Pods on the same node. If the node runs out of capacity, additional Pods deploy on new nodes added to the cluster. Pods usually have a one-to-one relationship with application containers. To scale up: create new Pods. To scale down: delete Pods. Do not add additional containers to an existing Pod to scale the application. Load balancing between Pods is covered in a later networking/services lecture.</w:t>
      </w:r>
    </w:p>
    <w:p>
      <w:pPr>
        <w:pStyle w:val="Heading1"/>
      </w:pPr>
      <w:r>
        <w:t>Multi-Container Pods (Sidecar Pattern)</w:t>
      </w:r>
    </w:p>
    <w:p>
      <w:r>
        <w:t>While scaling uses separate Pods, a single Pod can contain multiple containers — but not multiple containers of the same kind for scaling. Multi-container Pods are used when a helper container supports the main application (e.g., processing user data, handling file uploads). Helper containers live alongside the application container in the same Pod. When the application container is created, the helper is also created; when it dies, the helper dies too. Both containers share the same network namespace (communicate via localhost), and can easily share storage volumes. Multi-container Pods are a rare use case; this course focuses on single-container Pods.</w:t>
      </w:r>
    </w:p>
    <w:p>
      <w:pPr>
        <w:pStyle w:val="Heading1"/>
      </w:pPr>
      <w:r>
        <w:t>Docker vs Kubernetes Pods</w:t>
      </w:r>
    </w:p>
    <w:p>
      <w:r>
        <w:t>Without Kubernetes, you deploy with docker run python-app. When load increases, you run docker run many more times. If a helper container is needed with a one-to-one relationship to each app container, you must manually: maintain a map of app/helper pairs, establish network connectivity using links and custom networks, create shareable volumes, and monitor the app container — when it dies, manually kill the helper and redeploy both. With Pods, Kubernetes does all of this automatically. You define what containers a Pod consists of, and containers in a Pod share storage, network namespace, and fate (created together, destroyed together). Even for a single container, Kubernetes requires Pods — this prepares your application for future architectural changes and scale.</w:t>
      </w:r>
    </w:p>
    <w:p>
      <w:pPr>
        <w:pStyle w:val="Heading1"/>
      </w:pPr>
      <w:r>
        <w:t>Deploying Pods</w:t>
      </w:r>
    </w:p>
    <w:p>
      <w:r>
        <w:t>Use kubectl run to deploy a Pod. This command creates a Pod automatically and deploys an instance of the specified Docker image (e.g., nginx). Specify the image with the --image parameter. The image is downloaded from Docker Hub (public) or a private repository configured in your organization. Use kubectl get pods to list Pods. Initially a Pod may show ContainerCreating state, then transitions to Running when active. At this stage, the nginx web server is NOT accessible to external users — only internally from the node. External access requires Kubernetes networking and Services, covered in a later lecture.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