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Setup with Kubeadm</w:t>
      </w:r>
    </w:p>
    <w:p>
      <w:pPr>
        <w:pStyle w:val="Heading1"/>
      </w:pPr>
      <w:r>
        <w:t>Overview</w:t>
      </w:r>
    </w:p>
    <w:p>
      <w:r>
        <w:t>kubeadm is a tool used to bootstrap a Kubernetes cluster. It helps set up a multi-node cluster following Kubernetes best practices by automating component installation, configuration, and certificate generation.</w:t>
      </w:r>
    </w:p>
    <w:p>
      <w:r>
        <w:t>Manual setup of kube-apiserver, etcd, controllers, certificates, and cross-node configuration is tedious and error-prone. kubeadm handles all of this in the right order on the right nodes.</w:t>
      </w:r>
    </w:p>
    <w:p>
      <w:pPr>
        <w:pStyle w:val="Heading1"/>
      </w:pPr>
      <w:r>
        <w:t>Cluster Components (Recap)</w:t>
      </w:r>
    </w:p>
    <w:p>
      <w:r>
        <w:t>A Kubernetes cluster includes:</w:t>
        <w:br/>
        <w:t>- kube-apiserver</w:t>
        <w:br/>
        <w:t>- etcd</w:t>
        <w:br/>
        <w:t>- Controllers (scheduler, controller-manager, etc.)</w:t>
        <w:br/>
        <w:t>- kubelet and kube-proxy on nodes</w:t>
      </w:r>
    </w:p>
    <w:p>
      <w:r>
        <w:t>Security and certificates are required for communication between these components. kubeadm generates and configures them automatically.</w:t>
      </w:r>
    </w:p>
    <w:p>
      <w:pPr>
        <w:pStyle w:val="Heading1"/>
      </w:pPr>
      <w:r>
        <w:t>High-Level Setup Steps</w:t>
      </w:r>
    </w:p>
    <w:p>
      <w:r>
        <w:t>1. Provision Nodes — multiple VMs or physical systems (can set up on laptop for learning)</w:t>
        <w:br/>
        <w:t>2. Designate Roles — one master (control plane), rest worker nodes</w:t>
        <w:br/>
        <w:t>3. Install Container Runtime — on ALL nodes (video uses Docker; KodeKloud docs also reference ContainerD)</w:t>
        <w:br/>
        <w:t>4. Install kubeadm — on ALL nodes</w:t>
        <w:br/>
        <w:t>5. Initialize Master — kubeadm installs and configures control plane components on master</w:t>
        <w:br/>
        <w:t>6. Set Up Pod Network — BEFORE joining workers; normal network connectivity is NOT enough</w:t>
        <w:br/>
        <w:t>7. Join Worker Nodes — workers connect to master using join token</w:t>
        <w:br/>
        <w:t>8. Deploy Applications — cluster ready for workloads</w:t>
      </w:r>
    </w:p>
    <w:p>
      <w:r>
        <w:t>Next demo covers local kubeadm setup hands-on.</w:t>
      </w:r>
    </w:p>
    <w:p>
      <w:pPr>
        <w:pStyle w:val="Heading1"/>
      </w:pPr>
      <w:r>
        <w:t>Critical: Pod Network Requirement</w:t>
      </w:r>
    </w:p>
    <w:p>
      <w:r>
        <w:t>After master init and BEFORE worker join:</w:t>
        <w:br/>
        <w:t>- Network prerequisites must be met</w:t>
        <w:br/>
        <w:t>- Basic ping/connectivity between VMs is insufficient</w:t>
        <w:br/>
        <w:t>- Kubernetes needs a dedicated pod network (CNI plugin) for pod-to-pod communication across nodes</w:t>
        <w:br/>
        <w:t>- Examples: Calico, Flannel, Weave Net</w:t>
      </w:r>
    </w:p>
    <w:p>
      <w:r>
        <w:t>Skipping pod network → worker nodes stay NotReady; pods cannot communicate.</w:t>
      </w:r>
    </w:p>
    <w:p>
      <w:pPr>
        <w:pStyle w:val="Heading1"/>
      </w:pPr>
      <w:r>
        <w:t>kubeadm vs Minikube</w:t>
      </w:r>
    </w:p>
    <w:p>
      <w:r>
        <w:t>| Tool | Use Case |</w:t>
        <w:br/>
        <w:t>|------|----------|</w:t>
        <w:br/>
        <w:t>| Minikube | Single-node cluster; creates VM automatically |</w:t>
        <w:br/>
        <w:t>| kubeadm | Single or multi-node; YOU provision VMs first |</w:t>
      </w:r>
    </w:p>
    <w:p>
      <w:r>
        <w:t>Both are local deployment options for learning, development, and testing.</w:t>
      </w:r>
    </w:p>
    <w:p>
      <w:pPr>
        <w:pStyle w:val="Heading1"/>
      </w:pPr>
      <w:r>
        <w:t>What's Next</w:t>
      </w:r>
    </w:p>
    <w:p>
      <w:r>
        <w:t>This lecture is conceptual overview. Demo lesson covers actual kubeadm init, pod network deploy, and kubeadm join on local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