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on GCP — GKE Demo</w:t>
      </w:r>
    </w:p>
    <w:p>
      <w:pPr>
        <w:pStyle w:val="Heading1"/>
      </w:pPr>
      <w:r>
        <w:t>Overview</w:t>
      </w:r>
    </w:p>
    <w:p>
      <w:r>
        <w:t>This demo deploys the voting application on Google Kubernetes Engine (GKE) within Google Cloud Platform. Steps: create GKE cluster in GCP console, connect via Cloud Shell, clone YAML specs from GitHub, change NodePort to LoadBalancer for cloud, deploy all resources, verify load balancers, and test voting in browser.</w:t>
      </w:r>
    </w:p>
    <w:p>
      <w:pPr>
        <w:pStyle w:val="Heading1"/>
      </w:pPr>
      <w:r>
        <w:t>Prerequisites</w:t>
      </w:r>
    </w:p>
    <w:p>
      <w:r>
        <w:t>- Google Cloud account (12-month free trial with $300 credit)</w:t>
        <w:br/>
        <w:t>- Basic GCP console and Cloud Shell familiarity</w:t>
        <w:br/>
        <w:t>- GCP project created (e.g. Example Voting App)</w:t>
      </w:r>
    </w:p>
    <w:p>
      <w:r>
        <w:t>Sign up at Google Cloud if you don't have an account.</w:t>
      </w:r>
    </w:p>
    <w:p>
      <w:pPr>
        <w:pStyle w:val="Heading1"/>
      </w:pPr>
      <w:r>
        <w:t>Step 1 — Create GKE Cluster</w:t>
      </w:r>
    </w:p>
    <w:p>
      <w:r>
        <w:t>GCP Console navigation:</w:t>
        <w:br/>
        <w:t>1. Navigation menu (top left)</w:t>
        <w:br/>
        <w:t>2. Compute → Kubernetes Engine</w:t>
        <w:br/>
        <w:t>3. Create Cluster</w:t>
      </w:r>
    </w:p>
    <w:p>
      <w:r>
        <w:t>Cluster settings:</w:t>
        <w:br/>
        <w:t>- Name: example-voting-app</w:t>
        <w:br/>
        <w:t>- Location type and zone: defaults OK</w:t>
        <w:br/>
        <w:t>- Master version (Kubernetes version):</w:t>
        <w:br/>
        <w:t xml:space="preserve">  - Static version — manual upgrades</w:t>
        <w:br/>
        <w:t xml:space="preserve">  - Release channel — automatic upgrades when new GKE versions available</w:t>
        <w:br/>
        <w:t xml:space="preserve">  - Leave default for this demo</w:t>
        <w:br/>
        <w:t>- Worker nodes: VM type/size — leave defaults</w:t>
      </w:r>
    </w:p>
    <w:p>
      <w:r>
        <w:t>Click Create — takes 5–10 minutes.</w:t>
        <w:br/>
        <w:t>Refresh until green checkmark appears next to cluster name.</w:t>
      </w:r>
    </w:p>
    <w:p>
      <w:pPr>
        <w:pStyle w:val="Heading1"/>
      </w:pPr>
      <w:r>
        <w:t>Step 2 — Connect to Cluster</w:t>
      </w:r>
    </w:p>
    <w:p>
      <w:r>
        <w:t>Click Connect button on cluster → Cloud Shell opens at bottom.</w:t>
      </w:r>
    </w:p>
    <w:p>
      <w:r>
        <w:t>Run the provided command (example):</w:t>
        <w:br/>
        <w:t>gcloud container clusters get-credentials example-voting-app --zone us-central1-c --project &lt;project-id&gt;</w:t>
      </w:r>
    </w:p>
    <w:p>
      <w:r>
        <w:t>This configures kubeconfig so kubectl talks to GKE cluster.</w:t>
        <w:br/>
        <w:t>kubectl is pre-installed in Cloud Shell.</w:t>
      </w:r>
    </w:p>
    <w:p>
      <w:r>
        <w:t>Verify:</w:t>
        <w:br/>
        <w:t>kubectl get nodes</w:t>
        <w:br/>
        <w:t>→ 3 worker nodes in Ready state (e.g. v1.14.x)</w:t>
      </w:r>
    </w:p>
    <w:p>
      <w:pPr>
        <w:pStyle w:val="Heading1"/>
      </w:pPr>
      <w:r>
        <w:t>Step 3 — Clone Application YAMLs</w:t>
      </w:r>
    </w:p>
    <w:p>
      <w:r>
        <w:t>In Cloud Shell:</w:t>
        <w:br/>
        <w:t>git clone &lt;repository-url&gt;</w:t>
        <w:br/>
        <w:t>cd example-voting-app/k8s-specifications</w:t>
        <w:br/>
        <w:t>ls</w:t>
      </w:r>
    </w:p>
    <w:p>
      <w:r>
        <w:t>Files include:</w:t>
        <w:br/>
        <w:t>- voting-app-deploy.yaml, voting-app-service.yaml</w:t>
        <w:br/>
        <w:t>- redis-deploy.yaml, redis-service.yaml</w:t>
        <w:br/>
        <w:t>- postgres-deploy.yaml, postgres-service.yaml</w:t>
        <w:br/>
        <w:t>- worker-app-deploy.yaml</w:t>
        <w:br/>
        <w:t>- result-app-deploy.yaml, result-app-service.yaml</w:t>
      </w:r>
    </w:p>
    <w:p>
      <w:pPr>
        <w:pStyle w:val="Heading1"/>
      </w:pPr>
      <w:r>
        <w:t>Step 4 — Cloud Change: NodePort → LoadBalancer</w:t>
      </w:r>
    </w:p>
    <w:p>
      <w:r>
        <w:t>For local/Minikube we used NodePort.</w:t>
        <w:br/>
        <w:t>For GCP cloud, change voting-app and result-app service type to LoadBalancer.</w:t>
      </w:r>
    </w:p>
    <w:p>
      <w:r>
        <w:t>Why: type LoadBalancer triggers GCP native cloud load balancer provisioning.</w:t>
        <w:br/>
        <w:t>GCP assigns external IP/URL automatically.</w:t>
      </w:r>
    </w:p>
    <w:p>
      <w:r>
        <w:t>Internal services (redis, db) stay ClusterIP — no change.</w:t>
      </w:r>
    </w:p>
    <w:p>
      <w:pPr>
        <w:pStyle w:val="Heading1"/>
      </w:pPr>
      <w:r>
        <w:t>Step 5 — Deploy All Resources</w:t>
      </w:r>
    </w:p>
    <w:p>
      <w:r>
        <w:t>Order (or all at once):</w:t>
        <w:br/>
        <w:t>1. voting-app deploy + service</w:t>
        <w:br/>
        <w:t>2. redis deploy + service</w:t>
        <w:br/>
        <w:t>3. postgres deploy + service</w:t>
        <w:br/>
        <w:t>4. worker-app deploy</w:t>
        <w:br/>
        <w:t>5. result-app deploy + service</w:t>
      </w:r>
    </w:p>
    <w:p>
      <w:r>
        <w:t>Individual:</w:t>
        <w:br/>
        <w:t>kubectl create -f voting-app-deploy.yaml</w:t>
        <w:br/>
        <w:t>(... each file ...)</w:t>
      </w:r>
    </w:p>
    <w:p>
      <w:r>
        <w:t>All at once:</w:t>
        <w:br/>
        <w:t>kubectl create -f .</w:t>
      </w:r>
    </w:p>
    <w:p>
      <w:r>
        <w:t>Verify:</w:t>
        <w:br/>
        <w:t>kubectl get deployments,svc</w:t>
      </w:r>
    </w:p>
    <w:p>
      <w:r>
        <w:t>Expected:</w:t>
        <w:br/>
        <w:t>- 5 deployments (worker may briefly show 0/1)</w:t>
        <w:br/>
        <w:t>- 2 ClusterIP (redis, db) — internal</w:t>
        <w:br/>
        <w:t>- 2 LoadBalancer (voting, result) — EXTERNAL-IP may show &lt;pending&gt; initially</w:t>
      </w:r>
    </w:p>
    <w:p>
      <w:pPr>
        <w:pStyle w:val="Heading1"/>
      </w:pPr>
      <w:r>
        <w:t>Step 6 — Wait for Load Balancers</w:t>
      </w:r>
    </w:p>
    <w:p>
      <w:r>
        <w:t>LoadBalancer EXTERNAL-IP starts as &lt;pending&gt;.</w:t>
        <w:br/>
        <w:t>Kubernetes Service calls GCP to provision native load balancer.</w:t>
        <w:br/>
        <w:t>Wait a few minutes, run kubectl get deployments,svc again.</w:t>
        <w:br/>
        <w:t>External IPs populate when ready.</w:t>
      </w:r>
    </w:p>
    <w:p>
      <w:r>
        <w:t>All 5 deployments should show 1/1 READY with pods Running.</w:t>
      </w:r>
    </w:p>
    <w:p>
      <w:pPr>
        <w:pStyle w:val="Heading1"/>
      </w:pPr>
      <w:r>
        <w:t>Step 7 — Verify in GCP Console</w:t>
      </w:r>
    </w:p>
    <w:p>
      <w:r>
        <w:t>Kubernetes Engine → Services &amp; Ingress tab:</w:t>
        <w:br/>
        <w:t>- 2 ClusterIP services: db (Postgres), redis — internal only</w:t>
        <w:br/>
        <w:t>- 2 LoadBalancer services: voting, result — external endpoints</w:t>
      </w:r>
    </w:p>
    <w:p>
      <w:r>
        <w:t>Click each service for details:</w:t>
        <w:br/>
        <w:t>- ClusterIP, Load Balancer IP, URL, status OK</w:t>
      </w:r>
    </w:p>
    <w:p>
      <w:pPr>
        <w:pStyle w:val="Heading1"/>
      </w:pPr>
      <w:r>
        <w:t>Step 8 — Test Application</w:t>
      </w:r>
    </w:p>
    <w:p>
      <w:r>
        <w:t>Open browser tabs:</w:t>
        <w:br/>
        <w:t>- Voting app: external LoadBalancer URL/IP for voting-service</w:t>
        <w:br/>
        <w:t>- Result app: external LoadBalancer URL/IP for result-service</w:t>
      </w:r>
    </w:p>
    <w:p>
      <w:r>
        <w:t>Cast votes → result page updates with percentages.</w:t>
        <w:br/>
        <w:t>Confirms full stack working on GKE: vote → redis → worker → postgres →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