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Access Control Files - Screenshot Notes</w:t>
      </w:r>
    </w:p>
    <w:p>
      <w:pPr>
        <w:pStyle w:val="Heading1"/>
      </w:pPr>
      <w:r>
        <w:t>Block 1</w:t>
      </w:r>
    </w:p>
    <w:p>
      <w:r>
        <w:t>Let us now look at access control files. Most of the access control files in Linux are stored under the slash et cetera directory.</w:t>
      </w:r>
    </w:p>
    <w:p>
      <w:pPr>
        <w:pStyle w:val="Heading1"/>
      </w:pPr>
      <w:r>
        <w:t>Block 2</w:t>
      </w:r>
    </w:p>
    <w:p>
      <w:r>
        <w:t>This directory can be read by any user by default, but only the root user has access to write to it.</w:t>
      </w:r>
    </w:p>
    <w:p>
      <w:pPr>
        <w:pStyle w:val="Heading1"/>
      </w:pPr>
      <w:r>
        <w:t>Block 3</w:t>
      </w:r>
    </w:p>
    <w:p>
      <w:r>
        <w:t>The access control files are also designed in a way that they should never be modified using a text editor.</w:t>
      </w:r>
    </w:p>
    <w:p>
      <w:pPr>
        <w:pStyle w:val="Heading1"/>
      </w:pPr>
      <w:r>
        <w:t>Block 4</w:t>
      </w:r>
    </w:p>
    <w:p>
      <w:r>
        <w:t>Instead, use the built-in commands to add or modify access as needed. We will see how to do that in the next lecture.</w:t>
      </w:r>
    </w:p>
    <w:p>
      <w:pPr>
        <w:pStyle w:val="Heading1"/>
      </w:pPr>
      <w:r>
        <w:t>Block 5</w:t>
      </w:r>
    </w:p>
    <w:p>
      <w:r>
        <w:t>For now, let us look at the basic access control files in Linux. The first one of interest is the slash etc slash passwd file,</w:t>
      </w:r>
    </w:p>
    <w:p>
      <w:pPr>
        <w:pStyle w:val="Heading1"/>
      </w:pPr>
      <w:r>
        <w:t>Block 6</w:t>
      </w:r>
    </w:p>
    <w:p>
      <w:r>
        <w:t>which is also commonly known as just the passwd file. We have already seen that this file contains basic information about the</w:t>
      </w:r>
    </w:p>
    <w:p>
      <w:pPr>
        <w:pStyle w:val="Heading1"/>
      </w:pPr>
      <w:r>
        <w:t>Block 7</w:t>
      </w:r>
    </w:p>
    <w:p>
      <w:r>
        <w:t>users in the system, including the username, UID, GID, home directory, and their default shell. It is important to note that this</w:t>
      </w:r>
    </w:p>
    <w:p>
      <w:pPr>
        <w:pStyle w:val="Heading1"/>
      </w:pPr>
      <w:r>
        <w:t>Block 8</w:t>
      </w:r>
    </w:p>
    <w:p>
      <w:r>
        <w:t>file does not save any passwd. The passwords are stored in another file located at slash et cetera slash shadow.</w:t>
      </w:r>
    </w:p>
    <w:p>
      <w:pPr>
        <w:pStyle w:val="Heading1"/>
      </w:pPr>
      <w:r>
        <w:t>Block 9</w:t>
      </w:r>
    </w:p>
    <w:p>
      <w:r>
        <w:t>The contents of this file are hashed. The slash etc slash group file stores information about all user groups on the system, such as the group name</w:t>
      </w:r>
    </w:p>
    <w:p>
      <w:pPr>
        <w:pStyle w:val="Heading1"/>
      </w:pPr>
      <w:r>
        <w:t>Block 10</w:t>
      </w:r>
    </w:p>
    <w:p>
      <w:r>
        <w:t>and G I D and members. Let us now look at these access control files in a bit more detail.</w:t>
      </w:r>
    </w:p>
    <w:p>
      <w:pPr>
        <w:pStyle w:val="Heading1"/>
      </w:pPr>
      <w:r>
        <w:t>Block 11</w:t>
      </w:r>
    </w:p>
    <w:p>
      <w:r>
        <w:t>In these files, each line represents information about a particular user or a group. These lines have multiple fields that are delimited by a colon.</w:t>
      </w:r>
    </w:p>
    <w:p>
      <w:pPr>
        <w:pStyle w:val="Heading1"/>
      </w:pPr>
      <w:r>
        <w:t>Block 12</w:t>
      </w:r>
    </w:p>
    <w:p>
      <w:r>
        <w:t>For the passwd file, the fields separated are username, passwd, UID, GID, GECOS, the home directory of the user, and the shell.</w:t>
      </w:r>
    </w:p>
    <w:p>
      <w:pPr>
        <w:pStyle w:val="Heading1"/>
      </w:pPr>
      <w:r>
        <w:t>Block 13</w:t>
      </w:r>
    </w:p>
    <w:p>
      <w:r>
        <w:t>Username is self-explanatory and a mandatory field. This is also the login name. The passwd field is x because it is located in</w:t>
      </w:r>
    </w:p>
    <w:p>
      <w:pPr>
        <w:pStyle w:val="Heading1"/>
      </w:pPr>
      <w:r>
        <w:t>Block 14</w:t>
      </w:r>
    </w:p>
    <w:p>
      <w:r>
        <w:t>the slash etc slash shadow file. Next are the UID and GID for the user. These two fields are mandatory as well.</w:t>
      </w:r>
    </w:p>
    <w:p>
      <w:pPr>
        <w:pStyle w:val="Heading1"/>
      </w:pPr>
      <w:r>
        <w:t>Block 15</w:t>
      </w:r>
    </w:p>
    <w:p>
      <w:r>
        <w:t>GECOS is a CSV format or a comma-separated list of user information such as full name, location, phone number, et cetera.</w:t>
      </w:r>
    </w:p>
    <w:p>
      <w:pPr>
        <w:pStyle w:val="Heading1"/>
      </w:pPr>
      <w:r>
        <w:t>Block 16</w:t>
      </w:r>
    </w:p>
    <w:p>
      <w:r>
        <w:t>This is optional and can be blank. The home directory is the path to the user's home directory. And finally, the last field is the default shell for the user,</w:t>
      </w:r>
    </w:p>
    <w:p>
      <w:pPr>
        <w:pStyle w:val="Heading1"/>
      </w:pPr>
      <w:r>
        <w:t>Block 17</w:t>
      </w:r>
    </w:p>
    <w:p>
      <w:r>
        <w:t>which in the case of bob, is the Bash shell. Now let us look at the slash etc slash shadow file.</w:t>
      </w:r>
    </w:p>
    <w:p>
      <w:pPr>
        <w:pStyle w:val="Heading1"/>
      </w:pPr>
      <w:r>
        <w:t>Block 18</w:t>
      </w:r>
    </w:p>
    <w:p>
      <w:r>
        <w:t>The fields of the file are separated by a colon. Reading from left to right, the fields are username, which is the</w:t>
      </w:r>
    </w:p>
    <w:p>
      <w:pPr>
        <w:pStyle w:val="Heading1"/>
      </w:pPr>
      <w:r>
        <w:t>Block 19</w:t>
      </w:r>
    </w:p>
    <w:p>
      <w:r>
        <w:t>same as the one used in the passwd file, passwd, which is the field containing the encrypted password. An asterisk or empty field implies the passwd</w:t>
      </w:r>
    </w:p>
    <w:p>
      <w:pPr>
        <w:pStyle w:val="Heading1"/>
      </w:pPr>
      <w:r>
        <w:t>Block 20</w:t>
      </w:r>
    </w:p>
    <w:p>
      <w:r>
        <w:t>was never set for this user. The next field is the last changed, which is the date since the passwd was last changed.</w:t>
      </w:r>
    </w:p>
    <w:p>
      <w:pPr>
        <w:pStyle w:val="Heading1"/>
      </w:pPr>
      <w:r>
        <w:t>Block 21</w:t>
      </w:r>
    </w:p>
    <w:p>
      <w:r>
        <w:t>This value is in epoch, which is a Unix timestamp described as the number of days that have elapsed since midnight, January first, nineteen seventy.</w:t>
      </w:r>
    </w:p>
    <w:p>
      <w:pPr>
        <w:pStyle w:val="Heading1"/>
      </w:pPr>
      <w:r>
        <w:t>Block 22</w:t>
      </w:r>
    </w:p>
    <w:p>
      <w:r>
        <w:t>The next two fields are the minimum and maximum age. These describe the minimum number of days the user will have to</w:t>
      </w:r>
    </w:p>
    <w:p>
      <w:pPr>
        <w:pStyle w:val="Heading1"/>
      </w:pPr>
      <w:r>
        <w:t>Block 23</w:t>
      </w:r>
    </w:p>
    <w:p>
      <w:r>
        <w:t>wait before being allowed to change the passwd again, and the maximum number of days before which the user will have to change the passwd.</w:t>
      </w:r>
    </w:p>
    <w:p>
      <w:pPr>
        <w:pStyle w:val="Heading1"/>
      </w:pPr>
      <w:r>
        <w:t>Block 24</w:t>
      </w:r>
    </w:p>
    <w:p>
      <w:r>
        <w:t>The next field is the number of days before a passwd is going to expire that the user should be warned so</w:t>
      </w:r>
    </w:p>
    <w:p>
      <w:pPr>
        <w:pStyle w:val="Heading1"/>
      </w:pPr>
      <w:r>
        <w:t>Block 25</w:t>
      </w:r>
    </w:p>
    <w:p>
      <w:r>
        <w:t>that they can change the passwd. The field inactive is the number of days after a password has expired that it should still be accepted before being disabled.</w:t>
      </w:r>
    </w:p>
    <w:p>
      <w:pPr>
        <w:pStyle w:val="Heading1"/>
      </w:pPr>
      <w:r>
        <w:t>Block 26</w:t>
      </w:r>
    </w:p>
    <w:p>
      <w:r>
        <w:t>This is empty in this example, which means it is not enforced. The last field is the expiry date of the passwd.</w:t>
      </w:r>
    </w:p>
    <w:p>
      <w:pPr>
        <w:pStyle w:val="Heading1"/>
      </w:pPr>
      <w:r>
        <w:t>Block 27</w:t>
      </w:r>
    </w:p>
    <w:p>
      <w:r>
        <w:t>This is again an epoch and is the date when the account will expire. This field is empty, which implies the account will never expire.</w:t>
      </w:r>
    </w:p>
    <w:p>
      <w:pPr>
        <w:pStyle w:val="Heading1"/>
      </w:pPr>
      <w:r>
        <w:t>Block 28</w:t>
      </w:r>
    </w:p>
    <w:p>
      <w:r>
        <w:t>The last access control file we will take a look at is the slash etc slash group file. Just like the other access control files, the</w:t>
      </w:r>
    </w:p>
    <w:p>
      <w:pPr>
        <w:pStyle w:val="Heading1"/>
      </w:pPr>
      <w:r>
        <w:t>Block 29</w:t>
      </w:r>
    </w:p>
    <w:p>
      <w:r>
        <w:t>fields are delimited by a colon. This file stores basic information about the groups on the system. It is sometimes called the group file.</w:t>
      </w:r>
    </w:p>
    <w:p>
      <w:pPr>
        <w:pStyle w:val="Heading1"/>
      </w:pPr>
      <w:r>
        <w:t>Block 30</w:t>
      </w:r>
    </w:p>
    <w:p>
      <w:r>
        <w:t>The first field is the name of the group, followed by the passwd, which is normally set to x, indicating that this is saved</w:t>
      </w:r>
    </w:p>
    <w:p>
      <w:pPr>
        <w:pStyle w:val="Heading1"/>
      </w:pPr>
      <w:r>
        <w:t>Block 31</w:t>
      </w:r>
    </w:p>
    <w:p>
      <w:r>
        <w:t>in the shadow file, the same as the passwd file. Next is the GID of the group, and the last field contains</w:t>
      </w:r>
    </w:p>
    <w:p>
      <w:pPr>
        <w:pStyle w:val="Heading1"/>
      </w:pPr>
      <w:r>
        <w:t>Block 32</w:t>
      </w:r>
    </w:p>
    <w:p>
      <w:r>
        <w:t>the members of the group, which can be comma-separated.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