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IPTABLES Introduction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Security and File Permissions</w:t>
      </w:r>
    </w:p>
    <w:p>
      <w:r>
        <w:t>IPTABLES Introduction</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Establishing SSH Connectivity</w:t>
      </w:r>
    </w:p>
    <w:p>
      <w:r>
        <w:t>Understanding IPTABLES Chains</w:t>
      </w:r>
    </w:p>
    <w:p>
      <w:r>
        <w:t>Security and File Permissions</w:t>
      </w:r>
    </w:p>
    <w:p>
      <w:r>
        <w:t>IPTABLES Introduction</w:t>
      </w:r>
    </w:p>
    <w:p>
      <w:r>
        <w:t>Copy page</w:t>
      </w:r>
    </w:p>
    <w:p>
      <w:r>
        <w:t>Copy page</w:t>
      </w:r>
    </w:p>
    <w:p>
      <w:r>
        <w:t>This article explores configuring IP table rules on Linux servers to enhance network security and regulate traffic.</w:t>
      </w:r>
    </w:p>
    <w:p>
      <w:r>
        <w:t>Copy page</w:t>
      </w:r>
    </w:p>
    <w:p>
      <w:r>
        <w:t>Copy page</w:t>
      </w:r>
    </w:p>
    <w:p>
      <w:r>
        <w:t>In this article, we explore network security by configuring IP table rules on Linux servers. Securing remote access, such as SSH and SCP file transfers, requires that the SSH service is active on the remote server, allowing you to connect from your client.</w:t>
      </w:r>
    </w:p>
    <w:p>
      <w:r>
        <w:t>Before proceeding, ensure the following prerequisites are met:</w:t>
      </w:r>
    </w:p>
    <w:p>
      <w:r>
        <w:t>Valid authentication mechanisms (username/password or SSH key-based).</w:t>
      </w:r>
    </w:p>
    <w:p>
      <w:r>
        <w:t>Port 22 open between your client and the remote server.</w:t>
      </w:r>
    </w:p>
    <w:p>
      <w:r>
        <w:t>In complex environments featuring multiple clients and servers interconnected by various routers and switches, implementing robust network security is essential. You can secure the network using external firewall appliances or apply filtering rules directly on each server with tools like iptables, firewalld on Linux, or the built-in firewalls on Windows.</w:t>
      </w:r>
    </w:p>
    <w:p>
      <w:r>
        <w:t>In this guide, we demonstrate how to configure local iptables rules on a Linux server to regulate network traffic. Consider the following Project Mercury environment setup:</w:t>
      </w:r>
    </w:p>
    <w:p>
      <w:r>
        <w:t>Device</w:t>
      </w:r>
    </w:p>
    <w:p>
      <w:r>
        <w:t>IP Address</w:t>
      </w:r>
    </w:p>
    <w:p>
      <w:r>
        <w:t>Client laptop</w:t>
      </w:r>
    </w:p>
    <w:p>
      <w:r>
        <w:t>172.16.238.187</w:t>
      </w:r>
    </w:p>
    <w:p>
      <w:r>
        <w:t>Application server</w:t>
      </w:r>
    </w:p>
    <w:p>
      <w:r>
        <w:t>172.16.238.10</w:t>
      </w:r>
    </w:p>
    <w:p>
      <w:r>
        <w:t>Database server</w:t>
      </w:r>
    </w:p>
    <w:p>
      <w:r>
        <w:t>172.16.238.11</w:t>
      </w:r>
    </w:p>
    <w:p>
      <w:r>
        <w:t>Without a firewall, all servers can communicate freely. We</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