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Management - KodeKloud - Master Notes</w:t>
      </w:r>
    </w:p>
    <w:p>
      <w:pPr>
        <w:pStyle w:val="Heading1"/>
      </w:pPr>
      <w:r>
        <w:t>1. What &amp; Why</w:t>
      </w:r>
    </w:p>
    <w:p>
      <w:r>
        <w:t>What: User Management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Security and File Permissions</w:t>
        <w:br/>
        <w:br/>
        <w:t>User Management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 xml:space="preserve">APT vs APT 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Security and File Permissions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User Management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Security and File Permissions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useradd bob</w:t>
      </w:r>
    </w:p>
    <w:p>
      <w:r>
        <w:t>passwd bob</w:t>
      </w:r>
    </w:p>
    <w:p>
      <w:r>
        <w:t>useradd -u 1009 -g 1009 -d /home/robert -s /bin/bash -c</w:t>
      </w:r>
    </w:p>
    <w:p>
      <w:r>
        <w:t>id bob</w:t>
      </w:r>
    </w:p>
    <w:p>
      <w:r>
        <w:t>grep -i bob /etc/passwd</w:t>
      </w:r>
    </w:p>
    <w:p>
      <w:r>
        <w:t>userdel bob</w:t>
      </w:r>
    </w:p>
    <w:p>
      <w:r>
        <w:t>groupadd -g 1010 newgroup</w:t>
      </w:r>
    </w:p>
    <w:p>
      <w:r>
        <w:t>groupdel newgroup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User Management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useradd bob</w:t>
        <w:br/>
        <w:t>passwd bob</w:t>
        <w:br/>
        <w:t>useradd -u 1009 -g 1009 -d /home/robert -s /bin/bash -c</w:t>
        <w:br/>
        <w:t>id bob</w:t>
        <w:br/>
        <w:t>grep -i bob /etc/passwd</w:t>
        <w:br/>
        <w:t>userdel bob</w:t>
        <w:br/>
        <w:t>groupadd -g 1010 newgroup</w:t>
        <w:br/>
        <w:t>groupdel newgroup</w:t>
        <w:br/>
        <w:t>APT vs APT GET</w:t>
        <w:br/>
        <w:t>VI Editor</w:t>
        <w:br/>
        <w:t>SSH and SCP</w:t>
        <w:br/>
        <w:t>IPTABLES Introduction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User Management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User Management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