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Management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Security and File Permissions</w:t>
      </w:r>
    </w:p>
    <w:p>
      <w:r>
        <w:t>User Management</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Creating a New User</w:t>
      </w:r>
    </w:p>
    <w:p>
      <w:r>
        <w:t>Using Options with useradd</w:t>
      </w:r>
    </w:p>
    <w:p>
      <w:r>
        <w:t>User Deletion and Group Management</w:t>
      </w:r>
    </w:p>
    <w:p>
      <w:r>
        <w:t>Hands-On Practice</w:t>
      </w:r>
    </w:p>
    <w:p>
      <w:r>
        <w:t>Additional Resources</w:t>
      </w:r>
    </w:p>
    <w:p>
      <w:r>
        <w:t>Security and File Permissions</w:t>
      </w:r>
    </w:p>
    <w:p>
      <w:r>
        <w:t>User Management</w:t>
      </w:r>
    </w:p>
    <w:p>
      <w:r>
        <w:t>Copy page</w:t>
      </w:r>
    </w:p>
    <w:p>
      <w:r>
        <w:t>Copy page</w:t>
      </w:r>
    </w:p>
    <w:p>
      <w:r>
        <w:t>This guide covers essential commands for creating and managing user accounts on Linux, including user addition, account customization, and group management.</w:t>
      </w:r>
    </w:p>
    <w:p>
      <w:r>
        <w:t>Copy page</w:t>
      </w:r>
    </w:p>
    <w:p>
      <w:r>
        <w:t>Copy page</w:t>
      </w:r>
    </w:p>
    <w:p>
      <w:r>
        <w:t>In this guide, you’ll learn essential commands for creating and managing user accounts on Linux. This tutorial covers adding users, customizing account settings, and managing groups, ensuring you understand both the basics and some advanced options.</w:t>
      </w:r>
    </w:p>
    <w:p>
      <w:r>
        <w:t>​</w:t>
      </w:r>
    </w:p>
    <w:p>
      <w:r>
        <w:t>Creating a New User</w:t>
      </w:r>
    </w:p>
    <w:p>
      <w:r>
        <w:t xml:space="preserve">The primary command to add a new local user is </w:t>
        <w:br/>
        <w:t>useradd</w:t>
        <w:br/>
        <w:t>. System administrators typically use this command to add new users. For example, to create a new user named Bob, execute:</w:t>
      </w:r>
    </w:p>
    <w:p>
      <w:r>
        <w:t>[~]$ useradd bob</w:t>
      </w:r>
    </w:p>
    <w:p>
      <w:r>
        <w:t xml:space="preserve">This command creates Bob with a system-generated UID and GID. By default, Bob’s home directory is set to </w:t>
        <w:br/>
        <w:t>/home/bob</w:t>
        <w:br/>
        <w:t xml:space="preserve"> (based on the system’s default configuration) and his login shell is set to </w:t>
        <w:br/>
        <w:t>/bin/sh</w:t>
        <w:br/>
        <w:t>.</w:t>
      </w:r>
    </w:p>
    <w:p>
      <w:r>
        <w:t xml:space="preserve">To set a password for Bob’s account, use the </w:t>
        <w:br/>
        <w:t>passwd</w:t>
        <w:br/>
        <w:t xml:space="preserve"> command:</w:t>
      </w:r>
    </w:p>
    <w:p>
      <w:r>
        <w:t>[~]$ passwd bob</w:t>
      </w:r>
    </w:p>
    <w:p>
      <w:r>
        <w:t xml:space="preserve">Both </w:t>
        <w:br/>
        <w:t>useradd</w:t>
        <w:br/>
        <w:t xml:space="preserve"> and </w:t>
        <w:br/>
        <w:t>passwd</w:t>
        <w:br/>
        <w:t xml:space="preserve"> commands must be executed with root privileges.</w:t>
      </w:r>
    </w:p>
    <w:p>
      <w:r>
        <w:t xml:space="preserve">After logging in, a user can confirm their current username by running the </w:t>
        <w:br/>
        <w:t>whoami</w:t>
        <w:br/>
        <w:t xml:space="preserve"> command. Additionally, users can change their password at any time by simply running </w:t>
        <w:br/>
        <w:t>passwd</w:t>
        <w:br/>
        <w:t xml:space="preserve"> without any additional arguments.</w:t>
      </w:r>
    </w:p>
    <w:p>
      <w:r>
        <w:t>​</w:t>
      </w:r>
    </w:p>
    <w:p>
      <w:r>
        <w:t>Using Options</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