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Basics - KodeKloud - Master Notes</w:t>
      </w:r>
    </w:p>
    <w:p>
      <w:pPr>
        <w:pStyle w:val="Heading1"/>
      </w:pPr>
      <w:r>
        <w:t>1. What &amp; Why</w:t>
      </w:r>
    </w:p>
    <w:p>
      <w:r>
        <w:t>What: Networking Basics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Networking</w:t>
        <w:br/>
        <w:br/>
        <w:t>Networking Basics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with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Networking Basics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Networking Basics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Networking</w:t>
      </w:r>
    </w:p>
    <w:p>
      <w:pPr>
        <w:pStyle w:val="ListBullet"/>
      </w:pPr>
      <w:r>
        <w:t>Networking Basics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ip link</w:t>
      </w:r>
    </w:p>
    <w:p>
      <w:r>
        <w:t>ip addr add 192.168.1.10/24 dev eth0</w:t>
      </w:r>
    </w:p>
    <w:p>
      <w:r>
        <w:t>ip addr add 192.168.1.11/24 dev eth0</w:t>
      </w:r>
    </w:p>
    <w:p>
      <w:r>
        <w:t>ping 192.168.1.11</w:t>
      </w:r>
    </w:p>
    <w:p>
      <w:r>
        <w:t>route</w:t>
      </w:r>
    </w:p>
    <w:p>
      <w:r>
        <w:t>ip addr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ip addr add</w:t>
      </w:r>
    </w:p>
    <w:p>
      <w:r>
        <w:t>ip route / route</w:t>
      </w:r>
    </w:p>
    <w:p>
      <w:r>
        <w:t>ip route add</w:t>
      </w:r>
    </w:p>
    <w:p>
      <w:r>
        <w:t>ip route add default via 192.168.2.1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Networking Basics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ip link</w:t>
        <w:br/>
        <w:t>ip addr add 192.168.1.10/24 dev eth0</w:t>
        <w:br/>
        <w:t>ip addr add 192.168.1.11/24 dev eth0</w:t>
        <w:br/>
        <w:t>ping 192.168.1.11</w:t>
        <w:br/>
        <w:t>route</w:t>
        <w:br/>
        <w:t>ip addr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ip addr add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Networking Basics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Networking Basics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