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Lifecycle Rules</w:t>
      </w:r>
    </w:p>
    <w:p>
      <w:r>
        <w:t>Configure lifecycle meta-arguments inside resource blocks to control create/destroy order, prevent accidental deletion, and ignore external changes.</w:t>
      </w:r>
    </w:p>
    <w:p>
      <w:pPr>
        <w:pStyle w:val="Heading1"/>
      </w:pPr>
      <w:r>
        <w:t>Default Behavior (Without Lifecycle)</w:t>
      </w:r>
    </w:p>
    <w:p>
      <w:pPr>
        <w:pStyle w:val="ListBullet"/>
      </w:pPr>
      <w:r>
        <w:t>Terraform updates = immutable: destroy old, create new</w:t>
      </w:r>
    </w:p>
    <w:p>
      <w:pPr>
        <w:pStyle w:val="ListBullet"/>
      </w:pPr>
      <w:r>
        <w:t>Example: file_permission 0777 → 0700 forces replacement</w:t>
      </w:r>
    </w:p>
    <w:p>
      <w:pPr>
        <w:pStyle w:val="ListBullet"/>
      </w:pPr>
      <w:r>
        <w:t>Default order: DELETE first, then CREATE</w:t>
      </w:r>
    </w:p>
    <w:p>
      <w:pPr>
        <w:pStyle w:val="ListBullet"/>
      </w:pPr>
      <w:r>
        <w:t>Not always desirable — downtime risk for production resources</w:t>
      </w:r>
    </w:p>
    <w:p>
      <w:pPr>
        <w:pStyle w:val="Heading1"/>
      </w:pPr>
      <w:r>
        <w:t>Lifecycle Block Syntax</w:t>
      </w:r>
    </w:p>
    <w:p>
      <w:r>
        <w:t>lifecycle block goes INSIDE the resource block whose behavior you want to change.</w:t>
      </w:r>
    </w:p>
    <w:p>
      <w:pPr>
        <w:pStyle w:val="IntenseQuote"/>
      </w:pPr>
      <w:r>
        <w:t>resource "local_file" "pet" {</w:t>
        <w:br/>
        <w:t xml:space="preserve">  filename        = "/root/pets.txt"</w:t>
        <w:br/>
        <w:t xml:space="preserve">  file_permission = "0700"</w:t>
        <w:br/>
        <w:br/>
        <w:t xml:space="preserve">  lifecycle {</w:t>
        <w:br/>
        <w:t xml:space="preserve">    create_before_destroy = true</w:t>
        <w:br/>
        <w:t xml:space="preserve">  }</w:t>
        <w:br/>
        <w:t>}</w:t>
      </w:r>
    </w:p>
    <w:p>
      <w:pPr>
        <w:pStyle w:val="Heading1"/>
      </w:pPr>
      <w:r>
        <w:t>1. create_before_destroy</w:t>
      </w:r>
    </w:p>
    <w:p>
      <w:pPr>
        <w:pStyle w:val="ListBullet"/>
      </w:pPr>
      <w:r>
        <w:t>Creates NEW resource BEFORE deleting old one</w:t>
      </w:r>
    </w:p>
    <w:p>
      <w:pPr>
        <w:pStyle w:val="ListBullet"/>
      </w:pPr>
      <w:r>
        <w:t>Use when: zero downtime during replacement is critical</w:t>
      </w:r>
    </w:p>
    <w:p>
      <w:pPr>
        <w:pStyle w:val="ListBullet"/>
      </w:pPr>
      <w:r>
        <w:t>Example: load balancer, database with HA requirements</w:t>
      </w:r>
    </w:p>
    <w:p>
      <w:pPr>
        <w:pStyle w:val="ListBullet"/>
      </w:pPr>
      <w:r>
        <w:t>Plan still shows 1 add, 1 destroy — but ORDER changes</w:t>
      </w:r>
    </w:p>
    <w:p>
      <w:pPr>
        <w:pStyle w:val="ListBullet"/>
      </w:pPr>
      <w:r>
        <w:t>Apply order: Creating... → Creation complete → Destroying...</w:t>
      </w:r>
    </w:p>
    <w:p>
      <w:pPr>
        <w:pStyle w:val="Heading1"/>
      </w:pPr>
      <w:r>
        <w:t>2. prevent_destroy</w:t>
      </w:r>
    </w:p>
    <w:p>
      <w:pPr>
        <w:pStyle w:val="ListBullet"/>
      </w:pPr>
      <w:r>
        <w:t>Prevents resource destruction from configuration changes</w:t>
      </w:r>
    </w:p>
    <w:p>
      <w:pPr>
        <w:pStyle w:val="ListBullet"/>
      </w:pPr>
      <w:r>
        <w:t>Terraform throws error if plan would destroy the resource</w:t>
      </w:r>
    </w:p>
    <w:p>
      <w:pPr>
        <w:pStyle w:val="ListBullet"/>
      </w:pPr>
      <w:r>
        <w:t>Error: "Instance cannot be destroyed"</w:t>
      </w:r>
    </w:p>
    <w:p>
      <w:pPr>
        <w:pStyle w:val="ListBullet"/>
      </w:pPr>
      <w:r>
        <w:t>Use for: critical databases (MySQL, PostgreSQL), production storage</w:t>
      </w:r>
    </w:p>
    <w:p>
      <w:pPr>
        <w:pStyle w:val="ListBullet"/>
      </w:pPr>
      <w:r>
        <w:t>Does NOT block terraform destroy command explicitly run</w:t>
      </w:r>
    </w:p>
    <w:p>
      <w:pPr>
        <w:pStyle w:val="ListBullet"/>
      </w:pPr>
      <w:r>
        <w:t>Only blocks destruction triggered by terraform apply config changes</w:t>
      </w:r>
    </w:p>
    <w:p>
      <w:pPr>
        <w:pStyle w:val="IntenseQuote"/>
      </w:pPr>
      <w:r>
        <w:t>lifecycle {</w:t>
        <w:br/>
        <w:t xml:space="preserve">  prevent_destroy = true</w:t>
        <w:br/>
        <w:t>}</w:t>
      </w:r>
    </w:p>
    <w:p>
      <w:pPr>
        <w:pStyle w:val="Heading1"/>
      </w:pPr>
      <w:r>
        <w:t>3. ignore_changes</w:t>
      </w:r>
    </w:p>
    <w:p>
      <w:pPr>
        <w:pStyle w:val="ListBullet"/>
      </w:pPr>
      <w:r>
        <w:t>Ignores changes to specified attributes during plan/apply</w:t>
      </w:r>
    </w:p>
    <w:p>
      <w:pPr>
        <w:pStyle w:val="ListBullet"/>
      </w:pPr>
      <w:r>
        <w:t>Use when: external processes modify attributes outside Terraform</w:t>
      </w:r>
    </w:p>
    <w:p>
      <w:pPr>
        <w:pStyle w:val="ListBullet"/>
      </w:pPr>
      <w:r>
        <w:t>Example: AWS EC2 Name tag changed manually in console</w:t>
      </w:r>
    </w:p>
    <w:p>
      <w:pPr>
        <w:pStyle w:val="ListBullet"/>
      </w:pPr>
      <w:r>
        <w:t>Without ignore_changes: Terraform reverts tag to config value</w:t>
      </w:r>
    </w:p>
    <w:p>
      <w:pPr>
        <w:pStyle w:val="ListBullet"/>
      </w:pPr>
      <w:r>
        <w:t>With ignore_changes = [tags]: manual tag changes persist</w:t>
      </w:r>
    </w:p>
    <w:p>
      <w:pPr>
        <w:pStyle w:val="ListBullet"/>
      </w:pPr>
      <w:r>
        <w:t>Takes a LIST of attributes: ignore_changes = [tags, ami]</w:t>
      </w:r>
    </w:p>
    <w:p>
      <w:pPr>
        <w:pStyle w:val="ListBullet"/>
      </w:pPr>
      <w:r>
        <w:t>Keyword all: ignore_changes = all — ignores ALL attribute changes</w:t>
      </w:r>
    </w:p>
    <w:p>
      <w:pPr>
        <w:pStyle w:val="IntenseQuote"/>
      </w:pPr>
      <w:r>
        <w:t>resource "aws_instance" "webserver" {</w:t>
        <w:br/>
        <w:t xml:space="preserve">  ami           = "ami-0edab43b6fa892279"</w:t>
        <w:br/>
        <w:t xml:space="preserve">  instance_type = "t2.micro"</w:t>
        <w:br/>
        <w:t xml:space="preserve">  tags = { Name = "ProjectA-Webserver" }</w:t>
        <w:br/>
        <w:br/>
        <w:t xml:space="preserve">  lifecycle {</w:t>
        <w:br/>
        <w:t xml:space="preserve">    ignore_changes = [tags]</w:t>
        <w:br/>
        <w:t xml:space="preserve">  }</w:t>
        <w:br/>
        <w:t>}</w:t>
      </w:r>
    </w:p>
    <w:p>
      <w:pPr>
        <w:pStyle w:val="Heading1"/>
      </w:pPr>
      <w:r>
        <w:t>EC2 Example Walkthrough</w:t>
      </w:r>
    </w:p>
    <w:p>
      <w:pPr>
        <w:pStyle w:val="ListBullet"/>
      </w:pPr>
      <w:r>
        <w:t>ami + instance_type → Ubuntu VM, 1 CPU, 1 GB RAM</w:t>
      </w:r>
    </w:p>
    <w:p>
      <w:pPr>
        <w:pStyle w:val="ListBullet"/>
      </w:pPr>
      <w:r>
        <w:t>tags (map type): Name = "ProjectA-Webserver"</w:t>
      </w:r>
    </w:p>
    <w:p>
      <w:pPr>
        <w:pStyle w:val="ListBullet"/>
      </w:pPr>
      <w:r>
        <w:t>Manual change: Name → "ProjectB-Webserver" in AWS console</w:t>
      </w:r>
    </w:p>
    <w:p>
      <w:pPr>
        <w:pStyle w:val="ListBullet"/>
      </w:pPr>
      <w:r>
        <w:t>Default Terraform: detects drift, reverts to ProjectA-Webserver</w:t>
      </w:r>
    </w:p>
    <w:p>
      <w:pPr>
        <w:pStyle w:val="ListBullet"/>
      </w:pPr>
      <w:r>
        <w:t>With ignore_changes = [tags]: apply shows 0 changes</w:t>
      </w:r>
    </w:p>
    <w:p>
      <w:pPr>
        <w:pStyle w:val="Heading1"/>
      </w:pPr>
      <w:r>
        <w:t>Lifecycle Rules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create_before_destroy = true</w:t>
            </w:r>
          </w:p>
        </w:tc>
        <w:tc>
          <w:tcPr>
            <w:tcW w:type="dxa" w:w="2880"/>
          </w:tcPr>
          <w:p>
            <w:r>
              <w:t>Create new before delete old</w:t>
            </w:r>
          </w:p>
        </w:tc>
        <w:tc>
          <w:tcPr>
            <w:tcW w:type="dxa" w:w="2880"/>
          </w:tcPr>
          <w:p>
            <w:r>
              <w:t>Zero downtime replacements</w:t>
            </w:r>
          </w:p>
        </w:tc>
      </w:tr>
      <w:tr>
        <w:tc>
          <w:tcPr>
            <w:tcW w:type="dxa" w:w="2880"/>
          </w:tcPr>
          <w:p>
            <w:r>
              <w:t>prevent_destroy = true</w:t>
            </w:r>
          </w:p>
        </w:tc>
        <w:tc>
          <w:tcPr>
            <w:tcW w:type="dxa" w:w="2880"/>
          </w:tcPr>
          <w:p>
            <w:r>
              <w:t>Block destroy from config changes</w:t>
            </w:r>
          </w:p>
        </w:tc>
        <w:tc>
          <w:tcPr>
            <w:tcW w:type="dxa" w:w="2880"/>
          </w:tcPr>
          <w:p>
            <w:r>
              <w:t>Protect critical DBs/storage</w:t>
            </w:r>
          </w:p>
        </w:tc>
      </w:tr>
      <w:tr>
        <w:tc>
          <w:tcPr>
            <w:tcW w:type="dxa" w:w="2880"/>
          </w:tcPr>
          <w:p>
            <w:r>
              <w:t>ignore_changes = [attr]</w:t>
            </w:r>
          </w:p>
        </w:tc>
        <w:tc>
          <w:tcPr>
            <w:tcW w:type="dxa" w:w="2880"/>
          </w:tcPr>
          <w:p>
            <w:r>
              <w:t>Ignore external attribute changes</w:t>
            </w:r>
          </w:p>
        </w:tc>
        <w:tc>
          <w:tcPr>
            <w:tcW w:type="dxa" w:w="2880"/>
          </w:tcPr>
          <w:p>
            <w:r>
              <w:t>Tags changed outside Terraform</w:t>
            </w:r>
          </w:p>
        </w:tc>
      </w:tr>
      <w:tr>
        <w:tc>
          <w:tcPr>
            <w:tcW w:type="dxa" w:w="2880"/>
          </w:tcPr>
          <w:p>
            <w:r>
              <w:t>ignore_changes = all</w:t>
            </w:r>
          </w:p>
        </w:tc>
        <w:tc>
          <w:tcPr>
            <w:tcW w:type="dxa" w:w="2880"/>
          </w:tcPr>
          <w:p>
            <w:r>
              <w:t>Ignore all attribute changes</w:t>
            </w:r>
          </w:p>
        </w:tc>
        <w:tc>
          <w:tcPr>
            <w:tcW w:type="dxa" w:w="2880"/>
          </w:tcPr>
          <w:p>
            <w:r>
              <w:t>Fully external-managed attrs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