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Registry Modules</w:t>
      </w:r>
    </w:p>
    <w:p>
      <w:r>
        <w:t>Use public modules from Terraform Registry — verified vs community, registry source syntax, submodules, version pinning, terraform get.</w:t>
      </w:r>
    </w:p>
    <w:p>
      <w:pPr>
        <w:pStyle w:val="Heading1"/>
      </w:pPr>
      <w:r>
        <w:t>Local vs Registry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source Example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source = "../modules/payroll-app"</w:t>
            </w:r>
          </w:p>
        </w:tc>
        <w:tc>
          <w:tcPr>
            <w:tcW w:type="dxa" w:w="2880"/>
          </w:tcPr>
          <w:p>
            <w:r>
              <w:t>Local machine filesystem</w:t>
            </w:r>
          </w:p>
        </w:tc>
      </w:tr>
      <w:tr>
        <w:tc>
          <w:tcPr>
            <w:tcW w:type="dxa" w:w="2880"/>
          </w:tcPr>
          <w:p>
            <w:r>
              <w:t>Registry</w:t>
            </w:r>
          </w:p>
        </w:tc>
        <w:tc>
          <w:tcPr>
            <w:tcW w:type="dxa" w:w="2880"/>
          </w:tcPr>
          <w:p>
            <w:r>
              <w:t>source = "terraform-aws-modules/security-group/aws"</w:t>
            </w:r>
          </w:p>
        </w:tc>
        <w:tc>
          <w:tcPr>
            <w:tcW w:type="dxa" w:w="2880"/>
          </w:tcPr>
          <w:p>
            <w:r>
              <w:t>Terraform Registry (public)</w:t>
            </w:r>
          </w:p>
        </w:tc>
      </w:tr>
    </w:tbl>
    <w:p>
      <w:pPr>
        <w:pStyle w:val="Heading1"/>
      </w:pPr>
      <w:r>
        <w:t>Terraform Registry</w:t>
      </w:r>
    </w:p>
    <w:p>
      <w:pPr>
        <w:pStyle w:val="ListBullet"/>
      </w:pPr>
      <w:r>
        <w:t>Public repository for provider plugins AND modules</w:t>
      </w:r>
    </w:p>
    <w:p>
      <w:pPr>
        <w:pStyle w:val="ListBullet"/>
      </w:pPr>
      <w:r>
        <w:t>Modules grouped by provider (AWS, Azure, GCP, etc.)</w:t>
      </w:r>
    </w:p>
    <w:p>
      <w:pPr>
        <w:pStyle w:val="ListBullet"/>
      </w:pPr>
      <w:r>
        <w:t>Anyone can use to provision infrastructure</w:t>
      </w:r>
    </w:p>
    <w:p>
      <w:pPr>
        <w:pStyle w:val="ListBullet"/>
      </w:pPr>
      <w:r>
        <w:t>Module page shows: publisher, versions, usage examples</w:t>
      </w:r>
    </w:p>
    <w:p>
      <w:pPr>
        <w:pStyle w:val="Heading1"/>
      </w:pPr>
      <w:r>
        <w:t>Verified vs Community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Maintained By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HashiCorp</w:t>
            </w:r>
          </w:p>
        </w:tc>
        <w:tc>
          <w:tcPr>
            <w:tcW w:type="dxa" w:w="2880"/>
          </w:tcPr>
          <w:p>
            <w:r>
              <w:t>Blue check mark ✅</w:t>
            </w:r>
          </w:p>
        </w:tc>
      </w:tr>
      <w:tr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Community users</w:t>
            </w:r>
          </w:p>
        </w:tc>
        <w:tc>
          <w:tcPr>
            <w:tcW w:type="dxa" w:w="2880"/>
          </w:tcPr>
          <w:p>
            <w:r>
              <w:t>No check mark — not validated</w:t>
            </w:r>
          </w:p>
        </w:tc>
      </w:tr>
    </w:tbl>
    <w:p>
      <w:pPr>
        <w:pStyle w:val="Heading1"/>
      </w:pPr>
      <w:r>
        <w:t>Registry Module — SSH Security Group Example</w:t>
      </w:r>
    </w:p>
    <w:p>
      <w:pPr>
        <w:pStyle w:val="IntenseQuote"/>
      </w:pPr>
      <w:r>
        <w:t>module "ssh_sg" {</w:t>
        <w:br/>
        <w:t xml:space="preserve">  source  = "terraform-aws-modules/security-group/aws//modules/ssh"</w:t>
        <w:br/>
        <w:t xml:space="preserve">  version = "4.17.1"</w:t>
        <w:br/>
        <w:br/>
        <w:t xml:space="preserve">  name                = "ssh-access"</w:t>
        <w:br/>
        <w:t xml:space="preserve">  vpc_id              = "vpc-xxx"</w:t>
        <w:br/>
        <w:t xml:space="preserve">  ingress_cidr_blocks = ["0.0.0.0/0"]</w:t>
        <w:br/>
        <w:t>}</w:t>
      </w:r>
    </w:p>
    <w:p>
      <w:pPr>
        <w:pStyle w:val="ListBullet"/>
      </w:pPr>
      <w:r>
        <w:t>source = registry address (not local path)</w:t>
      </w:r>
    </w:p>
    <w:p>
      <w:pPr>
        <w:pStyle w:val="ListBullet"/>
      </w:pPr>
      <w:r>
        <w:t>SSH submodule — predefined ingress port 22 rule</w:t>
      </w:r>
    </w:p>
    <w:p>
      <w:pPr>
        <w:pStyle w:val="ListBullet"/>
      </w:pPr>
      <w:r>
        <w:t>Mandatory: name, vpc_id, ingress_cidr_blocks (list)</w:t>
      </w:r>
    </w:p>
    <w:p>
      <w:pPr>
        <w:pStyle w:val="ListBullet"/>
      </w:pPr>
      <w:r>
        <w:t>version — pin specific module version (best practice)</w:t>
      </w:r>
    </w:p>
    <w:p>
      <w:pPr>
        <w:pStyle w:val="Heading1"/>
      </w:pPr>
      <w:r>
        <w:t>Submodules</w:t>
      </w:r>
    </w:p>
    <w:p>
      <w:pPr>
        <w:pStyle w:val="ListBullet"/>
      </w:pPr>
      <w:r>
        <w:t>Verified modules may contain submodules for specific use cases</w:t>
      </w:r>
    </w:p>
    <w:p>
      <w:pPr>
        <w:pStyle w:val="ListBullet"/>
      </w:pPr>
      <w:r>
        <w:t>SSH submodule — inbound port 22</w:t>
      </w:r>
    </w:p>
    <w:p>
      <w:pPr>
        <w:pStyle w:val="ListBullet"/>
      </w:pPr>
      <w:r>
        <w:t>HTTP submodule — inbound port 80</w:t>
      </w:r>
    </w:p>
    <w:p>
      <w:pPr>
        <w:pStyle w:val="ListBullet"/>
      </w:pPr>
      <w:r>
        <w:t>HTTPS submodule — inbound port 443</w:t>
      </w:r>
    </w:p>
    <w:p>
      <w:pPr>
        <w:pStyle w:val="ListBullet"/>
      </w:pPr>
      <w:r>
        <w:t>Source path includes //modules/ssh for submodule</w:t>
      </w:r>
    </w:p>
    <w:p>
      <w:pPr>
        <w:pStyle w:val="Heading1"/>
      </w:pPr>
      <w:r>
        <w:t>Download Registry Module</w:t>
      </w:r>
    </w:p>
    <w:p>
      <w:pPr>
        <w:pStyle w:val="ListBullet"/>
      </w:pPr>
      <w:r>
        <w:t>terraform init — downloads module + provider plugins</w:t>
      </w:r>
    </w:p>
    <w:p>
      <w:pPr>
        <w:pStyle w:val="ListBullet"/>
      </w:pPr>
      <w:r>
        <w:t>terraform get — downloads ONLY module (providers already present)</w:t>
      </w:r>
    </w:p>
    <w:p>
      <w:pPr>
        <w:pStyle w:val="ListBullet"/>
      </w:pPr>
      <w:r>
        <w:t>Always specify version — avoid unexpected latest changes</w:t>
      </w:r>
    </w:p>
    <w:p>
      <w:pPr>
        <w:pStyle w:val="ListBullet"/>
      </w:pPr>
      <w:r>
        <w:t>No version = always downloads latest (may break config)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