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CLI — Programmatic Access</w:t>
      </w:r>
    </w:p>
    <w:p>
      <w:r>
        <w:t>AWS CLI v2 enables programmatic interaction with AWS from Linux shell, Windows CMD, or PowerShell. Configure with aws configure, then run service commands like aws iam create-user.</w:t>
      </w:r>
    </w:p>
    <w:p>
      <w:pPr>
        <w:pStyle w:val="Heading1"/>
      </w:pPr>
      <w:r>
        <w:t>Two Access Methods (Recap)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Credentials</w:t>
            </w:r>
          </w:p>
        </w:tc>
      </w:tr>
      <w:tr>
        <w:tc>
          <w:tcPr>
            <w:tcW w:type="dxa" w:w="4320"/>
          </w:tcPr>
          <w:p>
            <w:r>
              <w:t>Management Console</w:t>
            </w:r>
          </w:p>
        </w:tc>
        <w:tc>
          <w:tcPr>
            <w:tcW w:type="dxa" w:w="4320"/>
          </w:tcPr>
          <w:p>
            <w:r>
              <w:t>Username + Password</w:t>
            </w:r>
          </w:p>
        </w:tc>
      </w:tr>
      <w:tr>
        <w:tc>
          <w:tcPr>
            <w:tcW w:type="dxa" w:w="4320"/>
          </w:tcPr>
          <w:p>
            <w:r>
              <w:t>Programmatic Access</w:t>
            </w:r>
          </w:p>
        </w:tc>
        <w:tc>
          <w:tcPr>
            <w:tcW w:type="dxa" w:w="4320"/>
          </w:tcPr>
          <w:p>
            <w:r>
              <w:t>Access Key ID + Secret Access Key</w:t>
            </w:r>
          </w:p>
        </w:tc>
      </w:tr>
    </w:tbl>
    <w:p/>
    <w:p>
      <w:pPr>
        <w:pStyle w:val="Heading1"/>
      </w:pPr>
      <w:r>
        <w:t>AWS CLI v2</w:t>
      </w:r>
    </w:p>
    <w:p>
      <w:pPr>
        <w:pStyle w:val="ListBullet"/>
      </w:pPr>
      <w:r>
        <w:t>Open-source command-line tool for AWS services</w:t>
      </w:r>
    </w:p>
    <w:p>
      <w:pPr>
        <w:pStyle w:val="ListBullet"/>
      </w:pPr>
      <w:r>
        <w:t>Works on Linux, macOS, Windows (CMD + PowerShell)</w:t>
      </w:r>
    </w:p>
    <w:p>
      <w:pPr>
        <w:pStyle w:val="ListBullet"/>
      </w:pPr>
      <w:r>
        <w:t>Install: download → install → configure</w:t>
      </w:r>
    </w:p>
    <w:p>
      <w:pPr>
        <w:pStyle w:val="ListBullet"/>
      </w:pPr>
      <w:r>
        <w:t>Linux: install script | Other OS: GUI installer</w:t>
      </w:r>
    </w:p>
    <w:p>
      <w:pPr>
        <w:pStyle w:val="ListBullet"/>
      </w:pPr>
      <w:r>
        <w:t>Reference section has detailed install instructions</w:t>
      </w:r>
    </w:p>
    <w:p>
      <w:pPr>
        <w:pStyle w:val="Heading1"/>
      </w:pPr>
      <w:r>
        <w:t>aws configure</w:t>
      </w:r>
    </w:p>
    <w:p>
      <w:r>
        <w:t>Run once after install to connect CLI to your AWS account:</w:t>
      </w:r>
    </w:p>
    <w:p>
      <w:pPr>
        <w:pStyle w:val="ListNumber"/>
      </w:pPr>
      <w:r>
        <w:t>1. Access Key ID</w:t>
      </w:r>
    </w:p>
    <w:p>
      <w:pPr>
        <w:pStyle w:val="ListNumber"/>
      </w:pPr>
      <w:r>
        <w:t>2. Secret Access Key (from IAM user CSV download)</w:t>
      </w:r>
    </w:p>
    <w:p>
      <w:pPr>
        <w:pStyle w:val="ListNumber"/>
      </w:pPr>
      <w:r>
        <w:t>3. Default region (e.g. us-east-1 — closest to user, overridable per command)</w:t>
      </w:r>
    </w:p>
    <w:p>
      <w:pPr>
        <w:pStyle w:val="ListNumber"/>
      </w:pPr>
      <w:r>
        <w:t>4. Default output format: json | yaml | text | table</w:t>
      </w:r>
    </w:p>
    <w:p>
      <w:pPr>
        <w:pStyle w:val="IntenseQuote"/>
      </w:pPr>
      <w:r>
        <w:t>Config stored in ~/.aws/ (hidden directory in home folder)</w:t>
      </w:r>
    </w:p>
    <w:p>
      <w:pPr>
        <w:pStyle w:val="Heading1"/>
      </w:pPr>
      <w:r>
        <w:t>CLI Command Syntax</w:t>
      </w:r>
    </w:p>
    <w:p>
      <w:pPr>
        <w:pStyle w:val="IntenseQuote"/>
      </w:pPr>
      <w:r>
        <w:t>aws &lt;service&gt; &lt;subcommand&gt; [options]</w:t>
        <w:br/>
        <w:br/>
        <w:t>Example:</w:t>
        <w:br/>
        <w:t>aws iam create-user --user-name Lucy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Base command</w:t>
            </w:r>
          </w:p>
        </w:tc>
        <w:tc>
          <w:tcPr>
            <w:tcW w:type="dxa" w:w="4320"/>
          </w:tcPr>
          <w:p>
            <w:r>
              <w:t>aws</w:t>
            </w:r>
          </w:p>
        </w:tc>
      </w:tr>
      <w:tr>
        <w:tc>
          <w:tcPr>
            <w:tcW w:type="dxa" w:w="4320"/>
          </w:tcPr>
          <w:p>
            <w:r>
              <w:t>Service (top-level)</w:t>
            </w:r>
          </w:p>
        </w:tc>
        <w:tc>
          <w:tcPr>
            <w:tcW w:type="dxa" w:w="4320"/>
          </w:tcPr>
          <w:p>
            <w:r>
              <w:t>iam</w:t>
            </w:r>
          </w:p>
        </w:tc>
      </w:tr>
      <w:tr>
        <w:tc>
          <w:tcPr>
            <w:tcW w:type="dxa" w:w="4320"/>
          </w:tcPr>
          <w:p>
            <w:r>
              <w:t>Subcommand (operation)</w:t>
            </w:r>
          </w:p>
        </w:tc>
        <w:tc>
          <w:tcPr>
            <w:tcW w:type="dxa" w:w="4320"/>
          </w:tcPr>
          <w:p>
            <w:r>
              <w:t>create-user</w:t>
            </w:r>
          </w:p>
        </w:tc>
      </w:tr>
      <w:tr>
        <w:tc>
          <w:tcPr>
            <w:tcW w:type="dxa" w:w="4320"/>
          </w:tcPr>
          <w:p>
            <w:r>
              <w:t>Option + parameter</w:t>
            </w:r>
          </w:p>
        </w:tc>
        <w:tc>
          <w:tcPr>
            <w:tcW w:type="dxa" w:w="4320"/>
          </w:tcPr>
          <w:p>
            <w:r>
              <w:t>--user-name Lucy</w:t>
            </w:r>
          </w:p>
        </w:tc>
      </w:tr>
    </w:tbl>
    <w:p>
      <w:pPr>
        <w:pStyle w:val="Heading1"/>
      </w:pPr>
      <w:r>
        <w:t>Command Output — ARN</w:t>
      </w:r>
    </w:p>
    <w:p>
      <w:pPr>
        <w:pStyle w:val="ListBullet"/>
      </w:pPr>
      <w:r>
        <w:t>Output shows: UserName, CreateDate, UserId, Arn</w:t>
      </w:r>
    </w:p>
    <w:p>
      <w:pPr>
        <w:pStyle w:val="ListBullet"/>
      </w:pPr>
      <w:r>
        <w:t>ARN = Amazon Resource Name — unique identifier for every AWS resource</w:t>
      </w:r>
    </w:p>
    <w:p>
      <w:pPr>
        <w:pStyle w:val="ListBullet"/>
      </w:pPr>
      <w:r>
        <w:t>Format: arn:aws:iam::account-id:user/Lucy</w:t>
      </w:r>
    </w:p>
    <w:p>
      <w:pPr>
        <w:pStyle w:val="Heading1"/>
      </w:pPr>
      <w:r>
        <w:t>Built-in Help</w:t>
      </w:r>
    </w:p>
    <w:p>
      <w:pPr>
        <w:pStyle w:val="ListBullet"/>
      </w:pPr>
      <w:r>
        <w:t>aws help — full CLI documentation (all services, commands, subcommands)</w:t>
      </w:r>
    </w:p>
    <w:p>
      <w:pPr>
        <w:pStyle w:val="ListBullet"/>
      </w:pPr>
      <w:r>
        <w:t>aws iam help — IAM command + list of subcommands</w:t>
      </w:r>
    </w:p>
    <w:p>
      <w:pPr>
        <w:pStyle w:val="ListBullet"/>
      </w:pPr>
      <w:r>
        <w:t>aws iam create-user help — help for specific operation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