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Configuring Terraform Remote Backend (S3 + DynamoDB)</w:t>
      </w:r>
    </w:p>
    <w:p>
      <w:r>
        <w:t>Step-by-step: S3 bucket + DynamoDB table prerequisites, backend block in terraform.tf, init -migrate-state, delete local state.</w:t>
      </w:r>
    </w:p>
    <w:p>
      <w:pPr>
        <w:pStyle w:val="Heading1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Example Value</w:t>
            </w:r>
          </w:p>
        </w:tc>
      </w:tr>
      <w:tr>
        <w:tc>
          <w:tcPr>
            <w:tcW w:type="dxa" w:w="4320"/>
          </w:tcPr>
          <w:p>
            <w:r>
              <w:t>S3 bucket</w:t>
            </w:r>
          </w:p>
        </w:tc>
        <w:tc>
          <w:tcPr>
            <w:tcW w:type="dxa" w:w="4320"/>
          </w:tcPr>
          <w:p>
            <w:r>
              <w:t>kodekloud-terraform-state-bucket01</w:t>
            </w:r>
          </w:p>
        </w:tc>
      </w:tr>
      <w:tr>
        <w:tc>
          <w:tcPr>
            <w:tcW w:type="dxa" w:w="4320"/>
          </w:tcPr>
          <w:p>
            <w:r>
              <w:t>Key (state path)</w:t>
            </w:r>
          </w:p>
        </w:tc>
        <w:tc>
          <w:tcPr>
            <w:tcW w:type="dxa" w:w="4320"/>
          </w:tcPr>
          <w:p>
            <w:r>
              <w:t>finance/terraform.tfstate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us-west-1</w:t>
            </w:r>
          </w:p>
        </w:tc>
      </w:tr>
      <w:tr>
        <w:tc>
          <w:tcPr>
            <w:tcW w:type="dxa" w:w="4320"/>
          </w:tcPr>
          <w:p>
            <w:r>
              <w:t>DynamoDB table</w:t>
            </w:r>
          </w:p>
        </w:tc>
        <w:tc>
          <w:tcPr>
            <w:tcW w:type="dxa" w:w="4320"/>
          </w:tcPr>
          <w:p>
            <w:r>
              <w:t>state-locking</w:t>
            </w:r>
          </w:p>
        </w:tc>
      </w:tr>
      <w:tr>
        <w:tc>
          <w:tcPr>
            <w:tcW w:type="dxa" w:w="4320"/>
          </w:tcPr>
          <w:p>
            <w:r>
              <w:t>DynamoDB hash key</w:t>
            </w:r>
          </w:p>
        </w:tc>
        <w:tc>
          <w:tcPr>
            <w:tcW w:type="dxa" w:w="4320"/>
          </w:tcPr>
          <w:p>
            <w:r>
              <w:t>LockID</w:t>
            </w:r>
          </w:p>
        </w:tc>
      </w:tr>
    </w:tbl>
    <w:p>
      <w:pPr>
        <w:pStyle w:val="Heading1"/>
      </w:pPr>
      <w:r>
        <w:t>Backend Configuration — terraform.tf</w:t>
      </w:r>
    </w:p>
    <w:p>
      <w:pPr>
        <w:pStyle w:val="IntenseQuote"/>
      </w:pPr>
      <w:r>
        <w:t>terraform {</w:t>
        <w:br/>
        <w:t xml:space="preserve">  backend "s3" {</w:t>
        <w:br/>
        <w:t xml:space="preserve">    bucket         = "kodekloud-terraform-state-bucket01"</w:t>
        <w:br/>
        <w:t xml:space="preserve">    key            = "finance/terraform.tfstate"</w:t>
        <w:br/>
        <w:t xml:space="preserve">    region         = "us-west-1"</w:t>
        <w:br/>
        <w:t xml:space="preserve">    dynamodb_table = "state-locking"</w:t>
        <w:br/>
        <w:t xml:space="preserve">  }</w:t>
        <w:br/>
        <w:t>}</w:t>
      </w:r>
    </w:p>
    <w:p>
      <w:pPr>
        <w:pStyle w:val="Heading1"/>
      </w:pPr>
      <w:r>
        <w:t>Backend Arguments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Argument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Existing S3 bucket name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S3 object path for state file (folder/filename)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Region where S3 bucket exists</w:t>
            </w:r>
          </w:p>
        </w:tc>
      </w:tr>
      <w:tr>
        <w:tc>
          <w:tcPr>
            <w:tcW w:type="dxa" w:w="2880"/>
          </w:tcPr>
          <w:p>
            <w:r>
              <w:t>dynamodb_table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DynamoDB table for state locking</w:t>
            </w:r>
          </w:p>
        </w:tc>
      </w:tr>
    </w:tbl>
    <w:p>
      <w:pPr>
        <w:pStyle w:val="Heading1"/>
      </w:pPr>
      <w:r>
        <w:t>File Organization Best Practice</w:t>
      </w:r>
    </w:p>
    <w:p>
      <w:pPr>
        <w:pStyle w:val="ListBullet"/>
      </w:pPr>
      <w:r>
        <w:t>main.tf — infrastructure resources only</w:t>
      </w:r>
    </w:p>
    <w:p>
      <w:pPr>
        <w:pStyle w:val="ListBullet"/>
      </w:pPr>
      <w:r>
        <w:t>terraform.tf — terraform block + backend configuration</w:t>
      </w:r>
    </w:p>
    <w:p>
      <w:pPr>
        <w:pStyle w:val="ListBullet"/>
      </w:pPr>
      <w:r>
        <w:t>Separate concerns: infra vs backend/provider config</w:t>
      </w:r>
    </w:p>
    <w:p>
      <w:pPr>
        <w:pStyle w:val="Heading1"/>
      </w:pPr>
      <w:r>
        <w:t>Migration Workflow</w:t>
      </w:r>
    </w:p>
    <w:p>
      <w:pPr>
        <w:pStyle w:val="ListNumber"/>
      </w:pPr>
      <w:r>
        <w:t>1. Add backend block to terraform.tf</w:t>
      </w:r>
    </w:p>
    <w:p>
      <w:pPr>
        <w:pStyle w:val="ListNumber"/>
      </w:pPr>
      <w:r>
        <w:t>2. Run terraform apply → ERROR: "backend reinitialization required"</w:t>
      </w:r>
    </w:p>
    <w:p>
      <w:pPr>
        <w:pStyle w:val="ListNumber"/>
      </w:pPr>
      <w:r>
        <w:t>3. Run terraform init → prompted to copy local state to S3</w:t>
      </w:r>
    </w:p>
    <w:p>
      <w:pPr>
        <w:pStyle w:val="ListNumber"/>
      </w:pPr>
      <w:r>
        <w:t>4. Answer yes → state copied to remote backend</w:t>
      </w:r>
    </w:p>
    <w:p>
      <w:pPr>
        <w:pStyle w:val="ListNumber"/>
      </w:pPr>
      <w:r>
        <w:t>5. Delete local terraform.tfstate from config directory</w:t>
      </w:r>
    </w:p>
    <w:p>
      <w:pPr>
        <w:pStyle w:val="ListNumber"/>
      </w:pPr>
      <w:r>
        <w:t>6. terraform plan/apply → lock → pull from S3 → operate in memory → upload → unlock</w:t>
      </w:r>
    </w:p>
    <w:p>
      <w:pPr>
        <w:pStyle w:val="Heading1"/>
      </w:pPr>
      <w:r>
        <w:t>After Migration</w:t>
      </w:r>
    </w:p>
    <w:p>
      <w:pPr>
        <w:pStyle w:val="ListBullet"/>
      </w:pPr>
      <w:r>
        <w:t>State NO longer stored locally in config directory</w:t>
      </w:r>
    </w:p>
    <w:p>
      <w:pPr>
        <w:pStyle w:val="ListBullet"/>
      </w:pPr>
      <w:r>
        <w:t>Every operation: lock → pull S3 → memory → upload → unlock</w:t>
      </w:r>
    </w:p>
    <w:p>
      <w:pPr>
        <w:pStyle w:val="ListBullet"/>
      </w:pPr>
      <w:r>
        <w:t>Team shares same S3 state + DynamoDB lock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