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Demo IAM - Screenshot Notes</w:t>
      </w:r>
    </w:p>
    <w:p>
      <w:pPr>
        <w:pStyle w:val="Heading1"/>
      </w:pPr>
      <w:r>
        <w:t>Block 1</w:t>
      </w:r>
    </w:p>
    <w:p>
      <w:r>
        <w:t>In this lecture, we will start off with a demo on how to work with the AWS Identity and Access Management or IAM service using the AWS Management Console.</w:t>
      </w:r>
    </w:p>
    <w:p>
      <w:r>
        <w:t>We will see how to create users and groups, attach policies, create a custom IAM policy, and create an IAM role.</w:t>
      </w:r>
    </w:p>
    <w:p>
      <w:r>
        <w:t>To access the IAM service, click on the Services tab on the top left.</w:t>
      </w:r>
    </w:p>
    <w:p>
      <w:r>
        <w:t>Under the Security and Compliance group, look for IAM. This is the first service in the group. Alternatively, use the Services search bar in the dashboard.</w:t>
      </w:r>
    </w:p>
    <w:p>
      <w:r>
        <w:t>Note that when we are in the IAM console, the region is set to Global.</w:t>
      </w:r>
    </w:p>
    <w:p>
      <w:r>
        <w:t>IAM is independent of regions. Unlike other AWS services, once you create an IAM object such as a user or group, it is available across all regions in the account.</w:t>
      </w:r>
    </w:p>
    <w:p>
      <w:r>
        <w:t>Enter the IAM dashboard. Since this is a new account, there are no users or groups yet. We are currently logged in using the root account.</w:t>
      </w:r>
    </w:p>
    <w:p>
      <w:r>
        <w:t>Create an IAM user named Lucy by clicking on Users under Account Management.</w:t>
      </w:r>
    </w:p>
    <w:p>
      <w:r>
        <w:t>When creating a user, there are two types of access.</w:t>
      </w:r>
    </w:p>
    <w:p>
      <w:r>
        <w:t>Programmatic access creates an access key and a secret access key for AWS CLI and other programmatic tools.</w:t>
      </w:r>
    </w:p>
    <w:p>
      <w:r>
        <w:t>AWS Management Console access provides access via username and password.</w:t>
      </w:r>
    </w:p>
    <w:p>
      <w:pPr>
        <w:pStyle w:val="Heading1"/>
      </w:pPr>
      <w:r>
        <w:t>Block 2</w:t>
      </w:r>
    </w:p>
    <w:p>
      <w:r>
        <w:t>Management access is needed for the AWS Management Console and is not an alternative to programmatic access.</w:t>
      </w:r>
    </w:p>
    <w:p>
      <w:r>
        <w:t>An access key ID and secret access key are required for programmatic access.</w:t>
      </w:r>
    </w:p>
    <w:p>
      <w:r>
        <w:t>Provide a custom password.</w:t>
      </w:r>
    </w:p>
    <w:p>
      <w:r>
        <w:t>Allowing a user to reset their own password automatically attaches an IAM policy that grants that specific permission.</w:t>
      </w:r>
    </w:p>
    <w:p>
      <w:r>
        <w:t>Move to the Next: Permissions stage but do not add any permissions at that moment.</w:t>
      </w:r>
    </w:p>
    <w:p>
      <w:r>
        <w:t>Skip adding tags, move to the Review stage, and review the entered details.</w:t>
      </w:r>
    </w:p>
    <w:p>
      <w:r>
        <w:t>Create the user by clicking Create user. The option to download the access key and secret access key is now available.</w:t>
      </w:r>
    </w:p>
    <w:p>
      <w:r>
        <w:t>This is the only time the secret access key is displayed. If the screen is closed without downloading it, a new key must be created.</w:t>
      </w:r>
    </w:p>
    <w:p>
      <w:r>
        <w:t>Click the Download button to save the credentials in a CSV file.</w:t>
      </w:r>
    </w:p>
    <w:p>
      <w:r>
        <w:t>A user named Lucy has been created but she is not yet part of an IAM group.</w:t>
      </w:r>
    </w:p>
    <w:p>
      <w:r>
        <w:t>Click on the user Lucy and navigate to the Permissions tab to see that the IAMUserChangePassword policy has been automatically attached.</w:t>
      </w:r>
    </w:p>
    <w:p>
      <w:pPr>
        <w:pStyle w:val="Heading1"/>
      </w:pPr>
      <w:r>
        <w:t>Block 3</w:t>
      </w:r>
    </w:p>
    <w:p>
      <w:r>
        <w:t>To inspect what this policy does, we can click on it and check out the JSON document. Let us now attach another policy to this user.</w:t>
      </w:r>
    </w:p>
    <w:p>
      <w:r>
        <w:t>Since Lucy is the team lead and needs unrestricted access to every service in this account, let's attach the AdministratorAccess policy to this user.</w:t>
      </w:r>
    </w:p>
    <w:p>
      <w:r>
        <w:t>So, we select this policy and click on Next. Review the information provided and click on Add Permissions. Lucy now has two policies attached to her IAM user account.</w:t>
      </w:r>
    </w:p>
    <w:p>
      <w:r>
        <w:t>The AdministratorAccess policy is perhaps the simplest JSON document. It allows all actions for every resource on the account, as denoted by the star.</w:t>
      </w:r>
    </w:p>
    <w:p>
      <w:r>
        <w:t>Now let's create a few more users. Using the same process as before, let's create another user called Abdul. But this time, let's add him to a group.</w:t>
      </w:r>
    </w:p>
    <w:p>
      <w:r>
        <w:t>Since we do not have a group right now, click on the Create Group button. Let's call the group Project Sapphire Users.</w:t>
      </w:r>
    </w:p>
    <w:p>
      <w:r>
        <w:t>And to this group, let's attach an Amazon EC2 Full Access policy. Click on Next, and let's add a tag this time with the</w:t>
      </w:r>
    </w:p>
    <w:p>
      <w:r>
        <w:t>key as name and the value as ProjectSapphireUsers. As before, once the user has been created, we can download the</w:t>
      </w:r>
    </w:p>
    <w:p>
      <w:r>
        <w:t>access keys in a CSV file. Let's now add another user called Leo. And this time, let's add him to the</w:t>
      </w:r>
    </w:p>
    <w:p>
      <w:r>
        <w:t>existing group called Project Sapphire Users.</w:t>
      </w:r>
    </w:p>
    <w:p>
      <w:r>
        <w:t>Both Abdul and Leo are now part of this IAM group and now have full EC two access. Let's add another policy to this group, which grants</w:t>
      </w:r>
    </w:p>
    <w:p>
      <w:r>
        <w:t>full access to the S3 service.</w:t>
      </w:r>
    </w:p>
    <w:p>
      <w:pPr>
        <w:pStyle w:val="Heading1"/>
      </w:pPr>
      <w:r>
        <w:t>Block 4</w:t>
      </w:r>
    </w:p>
    <w:p>
      <w:r>
        <w:t>Next, let's take a look at IAM policies. As we saw in the previous lecture, AWS provides hundreds of managed IAM policies by default, such as the Amazon EC2 Full Access and the Amazon S3 Full Access policies that we just used.</w:t>
      </w:r>
    </w:p>
    <w:p>
      <w:r>
        <w:t>There are also policies for specific job functions, such as the AdministratorAccess and the Billing policy. Let's now create an EC2 read-only custom policy.</w:t>
      </w:r>
    </w:p>
    <w:p>
      <w:r>
        <w:t>To do this, click on the Create Policy button at the top left. Next, select a service the policy is applicable to.</w:t>
      </w:r>
    </w:p>
    <w:p>
      <w:r>
        <w:t>In this example, let's select EC two as the service. Next, choose the actions permitted. We want this policy to only allow read and list actions.</w:t>
      </w:r>
    </w:p>
    <w:p>
      <w:r>
        <w:t>We can also select which resources this policy can be applied on, such as a specific EC2 instance in the account.</w:t>
      </w:r>
    </w:p>
    <w:p>
      <w:r>
        <w:t>But for this demo, let's click on All resources. Now click on Review and provide a name for this policy.</w:t>
      </w:r>
    </w:p>
    <w:p>
      <w:r>
        <w:t>Let's call it E C two list read. The policy will now be available in the policy list. We can review the JSON document and see that it allows all</w:t>
      </w:r>
    </w:p>
    <w:p>
      <w:r>
        <w:t>List and Read actions on all EC2 resources. This policy can now be attached to users, groups, or roles. Similarly, let's create another policy that allows all read and</w:t>
      </w:r>
    </w:p>
    <w:p>
      <w:r>
        <w:t>list actions for the S3 service.</w:t>
      </w:r>
    </w:p>
    <w:p>
      <w:r>
        <w:t>Let's call it the S3 read-only policy.</w:t>
      </w:r>
    </w:p>
    <w:p>
      <w:pPr>
        <w:pStyle w:val="Heading1"/>
      </w:pPr>
      <w:r>
        <w:t>Block 5</w:t>
      </w:r>
    </w:p>
    <w:p>
      <w:r>
        <w:t>A JSON document for a policy that allows all read and list actions on all S3 resources.</w:t>
      </w:r>
    </w:p>
    <w:p>
      <w:r>
        <w:t>IAM roles can be used for cross-account access or to allow one AWS service to access another within the same account.</w:t>
      </w:r>
    </w:p>
    <w:p>
      <w:r>
        <w:t>Go to the Roles section and click Create role.</w:t>
      </w:r>
    </w:p>
    <w:p>
      <w:r>
        <w:t>The first step is selecting a trusted entity type, which could be a service, another account, or a corporate directory.</w:t>
      </w:r>
    </w:p>
    <w:p>
      <w:r>
        <w:t>Grant EC2 instances read-only access to S3. Select AWS service as the trusted entity and EC2 as the specific service.</w:t>
      </w:r>
    </w:p>
    <w:p>
      <w:r>
        <w:t>Attach the custom-created S3 read-only policy to the new role.</w:t>
      </w:r>
    </w:p>
    <w:p>
      <w:r>
        <w:t>Add a tag with the value S three read-only role for E C two instances.</w:t>
      </w:r>
    </w:p>
    <w:p>
      <w:r>
        <w:t>Name the role S three read-only role and optionally update the description before clicking the Create role button.</w:t>
      </w:r>
    </w:p>
    <w:p>
      <w:r>
        <w:t>The role is now available to be attached to an EC2 instance.</w:t>
      </w:r>
    </w:p>
    <w:p>
      <w:r>
        <w:t>The next lecture will cover how to use Terraform to work with the IAM service.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