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Terraform Data Sources - Master Notes</w:t>
      </w:r>
    </w:p>
    <w:p>
      <w:pPr>
        <w:pStyle w:val="Heading1"/>
      </w:pPr>
      <w:r>
        <w:t>1. What &amp; Why</w:t>
      </w:r>
    </w:p>
    <w:p>
      <w:r>
        <w:t>What: data blocks that read attributes from resources NOT managed by Terraform.</w:t>
        <w:br/>
        <w:t>Why: Integrate externally created infra (manual, Ansible, other TF configs) into Terraform-managed resources without importing them into state.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External resource exists (manual DB, script-created file)</w:t>
      </w:r>
    </w:p>
    <w:p>
      <w:pPr>
        <w:pStyle w:val="ListNumber"/>
      </w:pPr>
      <w:r>
        <w:t>Define data block with type, name, and lookup arguments</w:t>
      </w:r>
    </w:p>
    <w:p>
      <w:pPr>
        <w:pStyle w:val="ListNumber"/>
      </w:pPr>
      <w:r>
        <w:t>Terraform reads attributes at plan/apply time</w:t>
      </w:r>
    </w:p>
    <w:p>
      <w:pPr>
        <w:pStyle w:val="ListNumber"/>
      </w:pPr>
      <w:r>
        <w:t>Reference via data.&lt;type&gt;.&lt;name&gt;.&lt;attribute&gt;</w:t>
      </w:r>
    </w:p>
    <w:p>
      <w:pPr>
        <w:pStyle w:val="ListNumber"/>
      </w:pPr>
      <w:r>
        <w:t>Use values in managed resource blocks</w:t>
      </w:r>
    </w:p>
    <w:p>
      <w:pPr>
        <w:pStyle w:val="ListNumber"/>
      </w:pPr>
      <w:r>
        <w:t>Data source not added to state as managed resource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data block — read-only, similar syntax to resource block</w:t>
      </w:r>
    </w:p>
    <w:p>
      <w:pPr>
        <w:pStyle w:val="ListBullet"/>
      </w:pPr>
      <w:r>
        <w:t>Managed resource — create/update/destroy, stored in state</w:t>
      </w:r>
    </w:p>
    <w:p>
      <w:pPr>
        <w:pStyle w:val="ListBullet"/>
      </w:pPr>
      <w:r>
        <w:t>Data resource — read only, not managed, not in state</w:t>
      </w:r>
    </w:p>
    <w:p>
      <w:pPr>
        <w:pStyle w:val="ListBullet"/>
      </w:pPr>
      <w:r>
        <w:t>data.local_file.dog.content — attribute reference syntax</w:t>
      </w:r>
    </w:p>
    <w:p>
      <w:pPr>
        <w:pStyle w:val="ListBullet"/>
      </w:pPr>
      <w:r>
        <w:t>External infrastructure — manual, scripts, other IaC tools</w:t>
      </w:r>
    </w:p>
    <w:p>
      <w:pPr>
        <w:pStyle w:val="ListBullet"/>
      </w:pPr>
      <w:r>
        <w:t>Terraform Registry — arguments and exported attributes docs</w:t>
      </w:r>
    </w:p>
    <w:p>
      <w:pPr>
        <w:pStyle w:val="ListBullet"/>
      </w:pPr>
      <w:r>
        <w:t>content vs content_base64 — local_file data source exports</w:t>
      </w:r>
    </w:p>
    <w:p>
      <w:pPr>
        <w:pStyle w:val="Heading1"/>
      </w:pPr>
      <w:r>
        <w:t>4. Commands</w:t>
      </w:r>
    </w:p>
    <w:p>
      <w:pPr>
        <w:pStyle w:val="ListBullet"/>
      </w:pPr>
      <w:r>
        <w:t>No dedicated CLI command — data sources work via plan/apply</w:t>
      </w:r>
    </w:p>
    <w:p>
      <w:pPr>
        <w:pStyle w:val="ListBullet"/>
      </w:pPr>
      <w:r>
        <w:t>terraform plan — shows data source reads during planning</w:t>
      </w:r>
    </w:p>
    <w:p>
      <w:pPr>
        <w:pStyle w:val="ListBullet"/>
      </w:pPr>
      <w:r>
        <w:t>terraform apply — reads data and uses in resource creation</w:t>
      </w:r>
    </w:p>
    <w:p>
      <w:pPr>
        <w:pStyle w:val="ListBullet"/>
      </w:pPr>
      <w:r>
        <w:t>Reference: data.&lt;type&gt;.&lt;name&gt;.&lt;attribute&gt; in HCL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data source not found → check filename/path or resource exists</w:t>
      </w:r>
    </w:p>
    <w:p>
      <w:pPr>
        <w:pStyle w:val="ListBullet"/>
      </w:pPr>
      <w:r>
        <w:t>Wrong attribute → check Terraform Registry exported attributes</w:t>
      </w:r>
    </w:p>
    <w:p>
      <w:pPr>
        <w:pStyle w:val="ListBullet"/>
      </w:pPr>
      <w:r>
        <w:t>Using resource. instead of data. → syntax error</w:t>
      </w:r>
    </w:p>
    <w:p>
      <w:pPr>
        <w:pStyle w:val="ListBullet"/>
      </w:pPr>
      <w:r>
        <w:t>Expecting data in state → data sources are NOT managed in state</w:t>
      </w:r>
    </w:p>
    <w:p>
      <w:pPr>
        <w:pStyle w:val="ListBullet"/>
      </w:pPr>
      <w:r>
        <w:t>File changed outside TF → next plan picks up new content automatically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Resource vs data source? A: Resource manages; data source reads only</w:t>
      </w:r>
    </w:p>
    <w:p>
      <w:pPr>
        <w:pStyle w:val="ListBullet"/>
      </w:pPr>
      <w:r>
        <w:t>Q: Is data source in state? A: No — not a managed resource</w:t>
      </w:r>
    </w:p>
    <w:p>
      <w:pPr>
        <w:pStyle w:val="ListBullet"/>
      </w:pPr>
      <w:r>
        <w:t>Q: Reference syntax? A: data.&lt;type&gt;.&lt;name&gt;.&lt;attribute&gt;</w:t>
      </w:r>
    </w:p>
    <w:p>
      <w:pPr>
        <w:pStyle w:val="ListBullet"/>
      </w:pPr>
      <w:r>
        <w:t>Q: When use data source? A: Read existing external/unmanaged infra</w:t>
      </w:r>
    </w:p>
    <w:p>
      <w:pPr>
        <w:pStyle w:val="ListBullet"/>
      </w:pPr>
      <w:r>
        <w:t>Q: data vs terraform import? A: data=read reference; import=add to state</w:t>
      </w:r>
    </w:p>
    <w:p>
      <w:pPr>
        <w:pStyle w:val="ListBullet"/>
      </w:pPr>
      <w:r>
        <w:t>Q: local_file data source args? A: filename required; exports content, content_base64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data block ≠ resource block — read vs manage</w:t>
      </w:r>
    </w:p>
    <w:p>
      <w:pPr>
        <w:pStyle w:val="ListBullet"/>
      </w:pPr>
      <w:r>
        <w:t>data.local_file.x.content ≠ local_file.x.content (managed vs data)</w:t>
      </w:r>
    </w:p>
    <w:p>
      <w:pPr>
        <w:pStyle w:val="ListBullet"/>
      </w:pPr>
      <w:r>
        <w:t>Data source does NOT add resource to state</w:t>
      </w:r>
    </w:p>
    <w:p>
      <w:pPr>
        <w:pStyle w:val="ListBullet"/>
      </w:pPr>
      <w:r>
        <w:t>data source can use same type name as resource (different namespaces)</w:t>
      </w:r>
    </w:p>
    <w:p>
      <w:pPr>
        <w:pStyle w:val="ListBullet"/>
      </w:pPr>
      <w:r>
        <w:t>External file must exist before plan/apply reads it</w:t>
      </w:r>
    </w:p>
    <w:p>
      <w:pPr>
        <w:pStyle w:val="ListBullet"/>
      </w:pPr>
      <w:r>
        <w:t>Data sources topic ≠ Resource attributes topic (different focus)</w:t>
      </w:r>
    </w:p>
    <w:p>
      <w:pPr>
        <w:pStyle w:val="Heading1"/>
      </w:pPr>
      <w:r>
        <w:t>8. Cheat Sheet</w:t>
      </w:r>
    </w:p>
    <w:p>
      <w:r>
        <w:t>data "type" "name" { } → read external resource</w:t>
        <w:br/>
        <w:t>data.type.name.attribute → reference syntax</w:t>
        <w:br/>
        <w:t>resource = manage (in state) | data = read only</w:t>
        <w:br/>
        <w:t>Registry docs → arguments + exported attributes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Data sources read externally managed infrastructure attributes</w:t>
      </w:r>
    </w:p>
    <w:p>
      <w:pPr>
        <w:pStyle w:val="ListBullet"/>
      </w:pPr>
      <w:r>
        <w:t>Use data block — keyword data instead of resource</w:t>
      </w:r>
    </w:p>
    <w:p>
      <w:pPr>
        <w:pStyle w:val="ListBullet"/>
      </w:pPr>
      <w:r>
        <w:t>Reference: data.&lt;type&gt;.&lt;name&gt;.&lt;attribute&gt;</w:t>
      </w:r>
    </w:p>
    <w:p>
      <w:pPr>
        <w:pStyle w:val="ListBullet"/>
      </w:pPr>
      <w:r>
        <w:t>Managed resources create/destroy; data sources only read</w:t>
      </w:r>
    </w:p>
    <w:p>
      <w:pPr>
        <w:pStyle w:val="ListBullet"/>
      </w:pPr>
      <w:r>
        <w:t>Not stored in state as managed resources</w:t>
      </w:r>
    </w:p>
    <w:p>
      <w:pPr>
        <w:pStyle w:val="ListBullet"/>
      </w:pPr>
      <w:r>
        <w:t>Terraform Registry documents each data source arguments and exports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dogs.txt via shell script (outside Terraform)</w:t>
      </w:r>
    </w:p>
    <w:p>
      <w:pPr>
        <w:pStyle w:val="ListBullet"/>
      </w:pPr>
      <w:r>
        <w:t>Define data "local_file" "dog" block</w:t>
      </w:r>
    </w:p>
    <w:p>
      <w:pPr>
        <w:pStyle w:val="ListBullet"/>
      </w:pPr>
      <w:r>
        <w:t>Reference data.local_file.dog.content in resource</w:t>
      </w:r>
    </w:p>
    <w:p>
      <w:pPr>
        <w:pStyle w:val="ListBullet"/>
      </w:pPr>
      <w:r>
        <w:t>Run terraform apply — pets.txt gets dogs.txt content</w:t>
      </w:r>
    </w:p>
    <w:p>
      <w:pPr>
        <w:pStyle w:val="ListBullet"/>
      </w:pPr>
      <w:r>
        <w:t>Verify data source NOT in state as managed resource</w:t>
      </w:r>
    </w:p>
    <w:p>
      <w:pPr>
        <w:pStyle w:val="ListBullet"/>
      </w:pPr>
      <w:r>
        <w:t>Check Registry for exported attributes (content, content_base64)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is a data source used for?</w:t>
      </w:r>
    </w:p>
    <w:p>
      <w:pPr>
        <w:pStyle w:val="ListNumber"/>
      </w:pPr>
      <w:r>
        <w:t>Difference between resource and data block?</w:t>
      </w:r>
    </w:p>
    <w:p>
      <w:pPr>
        <w:pStyle w:val="ListNumber"/>
      </w:pPr>
      <w:r>
        <w:t>How to reference data source attribute?</w:t>
      </w:r>
    </w:p>
    <w:p>
      <w:pPr>
        <w:pStyle w:val="ListNumber"/>
      </w:pPr>
      <w:r>
        <w:t>Is data source stored in terraform.tfstate?</w:t>
      </w:r>
    </w:p>
    <w:p>
      <w:pPr>
        <w:pStyle w:val="ListNumber"/>
      </w:pPr>
      <w:r>
        <w:t>What two attributes does local_file data source export?</w:t>
      </w:r>
    </w:p>
    <w:p>
      <w:pPr>
        <w:pStyle w:val="ListNumber"/>
      </w:pPr>
      <w:r>
        <w:t>When would you use data source for AWS RDS?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