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Data Sources - Screenshot Notes</w:t>
      </w:r>
    </w:p>
    <w:p>
      <w:pPr>
        <w:pStyle w:val="Heading1"/>
      </w:pPr>
      <w:r>
        <w:t>Block 1</w:t>
      </w:r>
    </w:p>
    <w:p>
      <w:r>
        <w:t>In this section, we will learn about data sources in Terraform. Terraform uses configuration files and a state file to provision resources.</w:t>
      </w:r>
    </w:p>
    <w:p>
      <w:r>
        <w:t>Terraform is just one of many IaC tools, listing others like Puppet, CloudFormation, SaltStack, and Ansible.</w:t>
      </w:r>
    </w:p>
    <w:p>
      <w:r>
        <w:t>Notes that infrastructure can also be created via ad-hoc scripts, manually, or by other Terraform configuration directories.</w:t>
      </w:r>
    </w:p>
    <w:p>
      <w:r>
        <w:t>Provides a specific example: A database instance provisioned manually in AWS Cloud. Even though Terraform doesn't manage this resource, it can read attributes like the database name, host address, or DB user to use them when provisioning other application resources that are managed by Terraform.</w:t>
      </w:r>
    </w:p>
    <w:p>
      <w:r>
        <w:t>Uses a simpler example involving local files. It describes a local_file resource named pet (resulting in a file with the content We love pets!) that is provisioned and tracked in the Terraform state file.</w:t>
      </w:r>
    </w:p>
    <w:p>
      <w:r>
        <w:t>Contrasts this with a second file, dogs.txt (containing dogs are awesome), created via a simple shell script outside of Terraform's control. The transcript emphasizes that while both files exist in the same root directory, Terraform has no relationship with or knowledge of dogs.txt at this point.</w:t>
      </w:r>
    </w:p>
    <w:p>
      <w:pPr>
        <w:pStyle w:val="Heading1"/>
      </w:pPr>
      <w:r>
        <w:t>Block 2</w:t>
      </w:r>
    </w:p>
    <w:p>
      <w:r>
        <w:t>We would like Terraform to use this file as a data source and use its data as the contents of our existing file called pets.txt.</w:t>
      </w:r>
    </w:p>
    <w:p>
      <w:r>
        <w:t>If we want to make use of the attributes of this new file that is created by the Bash script, we can make use of data sources. Data sources allow Terraform to read attributes from resources which are provisioned outside its control.</w:t>
      </w:r>
    </w:p>
    <w:p>
      <w:r>
        <w:t>For example, to read the attributes from the local_file called dogs dot txt, we can define a data block within the configuration file like this.</w:t>
      </w:r>
    </w:p>
    <w:p>
      <w:r>
        <w:t>As you may have noticed, the data block is quite similar to the resource block. Instead of the keyword called resource, we define a data source block with the keyword called data. This is followed by the type of resource that we are trying to read.</w:t>
      </w:r>
    </w:p>
    <w:p>
      <w:r>
        <w:t>In this example, it's a local_file. This can be any valid resource type for any provider supported by Terraform. Next comes the logical resource name into which the attributes for the resource will be read. Within the block, we have arguments, just like we have in a normal resource block.</w:t>
      </w:r>
    </w:p>
    <w:p>
      <w:r>
        <w:t>The data source block consists of specific arguments for a data source, and to know which argument is expected, we can look up the provided documentation in the Terraform Registry. For the local_file data source, we just have one argument that should be used, which is the file name to be read.</w:t>
      </w:r>
    </w:p>
    <w:p>
      <w:pPr>
        <w:pStyle w:val="Heading1"/>
      </w:pPr>
      <w:r>
        <w:t>Block 3</w:t>
      </w:r>
    </w:p>
    <w:p>
      <w:r>
        <w:t>The data read from a data source is then available under the data object in Terraform. So, to use this data in the resource called pet, we could simply use data dot local_file dot dog dot content. These details are, of course, available in the Terraform documentation under data sources.</w:t>
      </w:r>
    </w:p>
    <w:p>
      <w:r>
        <w:t>Within the documentation and under the attributes exported, we can see that the data source for a local_file exports two attributes, the content and the Base64 encoded version of the content. To distinguish between a resource and data source, let's do a quick comparison.</w:t>
      </w:r>
    </w:p>
    <w:p>
      <w:r>
        <w:t>Resources are created with the resource block, and data sources are created with the data block. Resources in Terraform are used to create, update, and destroy infrastructure, whereas a data source is used to read information from a specific resource. Regular resources are also called managed resources, as it's an infrastructure which is managed by Terraform. Data sources are also called data resources. That's it for this lecture. Now let's head over to the hands-on labs and practice working with data sources in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