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C4DB" w14:textId="4661C495" w:rsidR="001E3333" w:rsidRPr="0097562E" w:rsidRDefault="00000000">
      <w:pPr>
        <w:jc w:val="center"/>
        <w:rPr>
          <w:sz w:val="32"/>
          <w:szCs w:val="32"/>
        </w:rPr>
      </w:pPr>
      <w:r w:rsidRPr="0097562E">
        <w:rPr>
          <w:b/>
          <w:color w:val="003366"/>
          <w:sz w:val="32"/>
          <w:szCs w:val="32"/>
        </w:rPr>
        <w:t>SOFTWARE REQUIREMENTS</w:t>
      </w:r>
      <w:r w:rsidR="0097562E">
        <w:rPr>
          <w:b/>
          <w:color w:val="003366"/>
          <w:sz w:val="32"/>
          <w:szCs w:val="32"/>
        </w:rPr>
        <w:t xml:space="preserve"> </w:t>
      </w:r>
      <w:r w:rsidRPr="0097562E">
        <w:rPr>
          <w:b/>
          <w:color w:val="003366"/>
          <w:sz w:val="32"/>
          <w:szCs w:val="32"/>
        </w:rPr>
        <w:t>SPECIFICATION</w:t>
      </w:r>
    </w:p>
    <w:p w14:paraId="55D84519" w14:textId="0EF2AE39" w:rsidR="001E3333" w:rsidRDefault="00000000" w:rsidP="00E4415F">
      <w:pPr>
        <w:jc w:val="center"/>
        <w:rPr>
          <w:b/>
          <w:color w:val="003366"/>
          <w:sz w:val="40"/>
          <w:szCs w:val="40"/>
        </w:rPr>
      </w:pPr>
      <w:r w:rsidRPr="0097562E">
        <w:rPr>
          <w:b/>
          <w:color w:val="003366"/>
          <w:sz w:val="40"/>
          <w:szCs w:val="40"/>
        </w:rPr>
        <w:t>Superstore Sales Analytics: Profitability and Performance Analysis</w:t>
      </w:r>
    </w:p>
    <w:tbl>
      <w:tblPr>
        <w:tblStyle w:val="LightShading-Accent1"/>
        <w:tblW w:w="9946" w:type="dxa"/>
        <w:tblLook w:val="04A0" w:firstRow="1" w:lastRow="0" w:firstColumn="1" w:lastColumn="0" w:noHBand="0" w:noVBand="1"/>
      </w:tblPr>
      <w:tblGrid>
        <w:gridCol w:w="4973"/>
        <w:gridCol w:w="4973"/>
      </w:tblGrid>
      <w:tr w:rsidR="0097562E" w:rsidRPr="00C57EA2" w14:paraId="035349AD" w14:textId="77777777" w:rsidTr="004540A9">
        <w:trPr>
          <w:cnfStyle w:val="100000000000" w:firstRow="1" w:lastRow="0" w:firstColumn="0" w:lastColumn="0" w:oddVBand="0" w:evenVBand="0" w:oddHBand="0"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4973" w:type="dxa"/>
          </w:tcPr>
          <w:p w14:paraId="0E6318ED" w14:textId="77777777" w:rsidR="0097562E" w:rsidRPr="00C57EA2" w:rsidRDefault="0097562E" w:rsidP="004540A9">
            <w:pPr>
              <w:rPr>
                <w:color w:val="auto"/>
              </w:rPr>
            </w:pPr>
            <w:r w:rsidRPr="00C57EA2">
              <w:rPr>
                <w:color w:val="auto"/>
              </w:rPr>
              <w:t>Document</w:t>
            </w:r>
          </w:p>
        </w:tc>
        <w:tc>
          <w:tcPr>
            <w:tcW w:w="4973" w:type="dxa"/>
          </w:tcPr>
          <w:p w14:paraId="0AC00382" w14:textId="77777777" w:rsidR="0097562E" w:rsidRPr="00C57EA2" w:rsidRDefault="0097562E" w:rsidP="004540A9">
            <w:pPr>
              <w:cnfStyle w:val="100000000000" w:firstRow="1" w:lastRow="0" w:firstColumn="0" w:lastColumn="0" w:oddVBand="0" w:evenVBand="0" w:oddHBand="0" w:evenHBand="0" w:firstRowFirstColumn="0" w:firstRowLastColumn="0" w:lastRowFirstColumn="0" w:lastRowLastColumn="0"/>
              <w:rPr>
                <w:color w:val="auto"/>
              </w:rPr>
            </w:pPr>
            <w:r w:rsidRPr="00C57EA2">
              <w:rPr>
                <w:color w:val="auto"/>
              </w:rPr>
              <w:t>Software Requirements Specification (SRS)</w:t>
            </w:r>
          </w:p>
        </w:tc>
      </w:tr>
      <w:tr w:rsidR="0097562E" w:rsidRPr="00C57EA2" w14:paraId="076AE9DF" w14:textId="77777777" w:rsidTr="004540A9">
        <w:trPr>
          <w:cnfStyle w:val="000000100000" w:firstRow="0" w:lastRow="0" w:firstColumn="0" w:lastColumn="0" w:oddVBand="0" w:evenVBand="0" w:oddHBand="1" w:evenHBand="0"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4973" w:type="dxa"/>
          </w:tcPr>
          <w:p w14:paraId="2D3E3536" w14:textId="77777777" w:rsidR="0097562E" w:rsidRPr="00C57EA2" w:rsidRDefault="0097562E" w:rsidP="004540A9">
            <w:pPr>
              <w:rPr>
                <w:color w:val="auto"/>
              </w:rPr>
            </w:pPr>
            <w:r w:rsidRPr="00C57EA2">
              <w:rPr>
                <w:color w:val="auto"/>
              </w:rPr>
              <w:t>Dataset</w:t>
            </w:r>
          </w:p>
        </w:tc>
        <w:tc>
          <w:tcPr>
            <w:tcW w:w="4973" w:type="dxa"/>
          </w:tcPr>
          <w:p w14:paraId="468C1769" w14:textId="0883E639" w:rsidR="0097562E" w:rsidRPr="00C57EA2" w:rsidRDefault="0097562E" w:rsidP="004540A9">
            <w:pPr>
              <w:cnfStyle w:val="000000100000" w:firstRow="0" w:lastRow="0" w:firstColumn="0" w:lastColumn="0" w:oddVBand="0" w:evenVBand="0" w:oddHBand="1" w:evenHBand="0" w:firstRowFirstColumn="0" w:firstRowLastColumn="0" w:lastRowFirstColumn="0" w:lastRowLastColumn="0"/>
              <w:rPr>
                <w:color w:val="auto"/>
              </w:rPr>
            </w:pPr>
            <w:r w:rsidRPr="0097562E">
              <w:rPr>
                <w:color w:val="auto"/>
              </w:rPr>
              <w:t>Global Superstore Dataset</w:t>
            </w:r>
          </w:p>
        </w:tc>
      </w:tr>
      <w:tr w:rsidR="0097562E" w:rsidRPr="00C57EA2" w14:paraId="3DEB0D42" w14:textId="77777777" w:rsidTr="004540A9">
        <w:trPr>
          <w:trHeight w:val="929"/>
        </w:trPr>
        <w:tc>
          <w:tcPr>
            <w:cnfStyle w:val="001000000000" w:firstRow="0" w:lastRow="0" w:firstColumn="1" w:lastColumn="0" w:oddVBand="0" w:evenVBand="0" w:oddHBand="0" w:evenHBand="0" w:firstRowFirstColumn="0" w:firstRowLastColumn="0" w:lastRowFirstColumn="0" w:lastRowLastColumn="0"/>
            <w:tcW w:w="4973" w:type="dxa"/>
          </w:tcPr>
          <w:p w14:paraId="2B9AB182" w14:textId="77777777" w:rsidR="0097562E" w:rsidRPr="00C57EA2" w:rsidRDefault="0097562E" w:rsidP="004540A9">
            <w:pPr>
              <w:rPr>
                <w:color w:val="auto"/>
              </w:rPr>
            </w:pPr>
            <w:r w:rsidRPr="00C57EA2">
              <w:rPr>
                <w:color w:val="auto"/>
              </w:rPr>
              <w:t>Dataset file</w:t>
            </w:r>
          </w:p>
        </w:tc>
        <w:tc>
          <w:tcPr>
            <w:tcW w:w="4973" w:type="dxa"/>
          </w:tcPr>
          <w:p w14:paraId="6898831E" w14:textId="05887ECF" w:rsidR="0097562E" w:rsidRPr="00C57EA2" w:rsidRDefault="0097562E" w:rsidP="004540A9">
            <w:pPr>
              <w:cnfStyle w:val="000000000000" w:firstRow="0" w:lastRow="0" w:firstColumn="0" w:lastColumn="0" w:oddVBand="0" w:evenVBand="0" w:oddHBand="0" w:evenHBand="0" w:firstRowFirstColumn="0" w:firstRowLastColumn="0" w:lastRowFirstColumn="0" w:lastRowLastColumn="0"/>
              <w:rPr>
                <w:color w:val="auto"/>
              </w:rPr>
            </w:pPr>
            <w:r w:rsidRPr="0097562E">
              <w:rPr>
                <w:color w:val="auto"/>
              </w:rPr>
              <w:t>superstore</w:t>
            </w:r>
            <w:r w:rsidRPr="00C57EA2">
              <w:rPr>
                <w:color w:val="auto"/>
              </w:rPr>
              <w:t>_data.csv</w:t>
            </w:r>
          </w:p>
        </w:tc>
      </w:tr>
      <w:tr w:rsidR="0097562E" w:rsidRPr="00C57EA2" w14:paraId="1F4A0242" w14:textId="77777777" w:rsidTr="004540A9">
        <w:trPr>
          <w:cnfStyle w:val="000000100000" w:firstRow="0" w:lastRow="0" w:firstColumn="0" w:lastColumn="0" w:oddVBand="0" w:evenVBand="0" w:oddHBand="1" w:evenHBand="0"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4973" w:type="dxa"/>
          </w:tcPr>
          <w:p w14:paraId="7D688460" w14:textId="77777777" w:rsidR="0097562E" w:rsidRPr="00C57EA2" w:rsidRDefault="0097562E" w:rsidP="004540A9">
            <w:pPr>
              <w:rPr>
                <w:color w:val="auto"/>
              </w:rPr>
            </w:pPr>
            <w:r w:rsidRPr="00C57EA2">
              <w:rPr>
                <w:color w:val="auto"/>
              </w:rPr>
              <w:t>Tools</w:t>
            </w:r>
          </w:p>
        </w:tc>
        <w:tc>
          <w:tcPr>
            <w:tcW w:w="4973" w:type="dxa"/>
          </w:tcPr>
          <w:p w14:paraId="2DAB4A31" w14:textId="77777777" w:rsidR="0097562E" w:rsidRPr="00C57EA2" w:rsidRDefault="0097562E" w:rsidP="004540A9">
            <w:pPr>
              <w:cnfStyle w:val="000000100000" w:firstRow="0" w:lastRow="0" w:firstColumn="0" w:lastColumn="0" w:oddVBand="0" w:evenVBand="0" w:oddHBand="1" w:evenHBand="0" w:firstRowFirstColumn="0" w:firstRowLastColumn="0" w:lastRowFirstColumn="0" w:lastRowLastColumn="0"/>
              <w:rPr>
                <w:color w:val="auto"/>
              </w:rPr>
            </w:pPr>
            <w:r w:rsidRPr="00C57EA2">
              <w:rPr>
                <w:color w:val="auto"/>
              </w:rPr>
              <w:t>Python, Jupyter Notebook, Pandas, NumPy, Matplotlib</w:t>
            </w:r>
          </w:p>
        </w:tc>
      </w:tr>
    </w:tbl>
    <w:p w14:paraId="75BA7D3A" w14:textId="77777777" w:rsidR="0097562E" w:rsidRPr="0097562E" w:rsidRDefault="0097562E" w:rsidP="00E4415F">
      <w:pPr>
        <w:jc w:val="center"/>
        <w:rPr>
          <w:sz w:val="40"/>
          <w:szCs w:val="40"/>
        </w:rPr>
      </w:pPr>
    </w:p>
    <w:p w14:paraId="64DFAE31" w14:textId="77777777" w:rsidR="001E3333" w:rsidRDefault="00000000">
      <w:pPr>
        <w:pStyle w:val="Heading1"/>
      </w:pPr>
      <w:r>
        <w:t>1. Introduction and Purpose</w:t>
      </w:r>
    </w:p>
    <w:p w14:paraId="742A6D08" w14:textId="77777777" w:rsidR="001E3333" w:rsidRDefault="00000000">
      <w:r>
        <w:t>This Software Requirements Specification (SRS) document outlines the requirements, scope, and deliverables for the Superstore Sales Analytics project. The purpose of this document is to provide a clear, structured definition of what data will be analyzed, what analyses will be performed, what tools will be used, and what outputs are expected.</w:t>
      </w:r>
      <w:r>
        <w:br/>
      </w:r>
      <w:r>
        <w:br/>
        <w:t>This is an exploratory data analytics project designed to understand sales performance, profitability patterns, and key business drivers within superstore transaction data spanning multiple years and markets.</w:t>
      </w:r>
    </w:p>
    <w:p w14:paraId="1AA5C6F1" w14:textId="77777777" w:rsidR="001E3333" w:rsidRDefault="00000000">
      <w:pPr>
        <w:pStyle w:val="Heading1"/>
      </w:pPr>
      <w:r>
        <w:t>2. Problem Definition and Project Scope</w:t>
      </w:r>
    </w:p>
    <w:p w14:paraId="64CDC8EA" w14:textId="77777777" w:rsidR="001E3333" w:rsidRDefault="00000000">
      <w:pPr>
        <w:pStyle w:val="Heading2"/>
      </w:pPr>
      <w:r>
        <w:t>2.1 Problem Definition</w:t>
      </w:r>
    </w:p>
    <w:p w14:paraId="45A1B025" w14:textId="77777777" w:rsidR="001E3333" w:rsidRDefault="00000000">
      <w:r>
        <w:t>Superstore businesses generate large volumes of transaction data across multiple regions, product categories, and customer segments. Understanding which products, regions, and customer segments are profitable (or unprofitable) is essential for strategic decision-making. This project aims to systematically load, inspect, and summarize superstore transaction data to identify patterns and provide a foundation for deeper analysis.</w:t>
      </w:r>
    </w:p>
    <w:p w14:paraId="66EF4DEF" w14:textId="77777777" w:rsidR="001E3333" w:rsidRDefault="00000000">
      <w:pPr>
        <w:pStyle w:val="Heading2"/>
      </w:pPr>
      <w:r>
        <w:lastRenderedPageBreak/>
        <w:t>2.2 Project Scope</w:t>
      </w:r>
    </w:p>
    <w:p w14:paraId="058DC982" w14:textId="77777777" w:rsidR="001E3333" w:rsidRDefault="00000000">
      <w:r>
        <w:t>The project will include the following activities:</w:t>
      </w:r>
    </w:p>
    <w:p w14:paraId="2B78211F" w14:textId="6A86824C" w:rsidR="001E3333" w:rsidRDefault="00000000">
      <w:pPr>
        <w:pStyle w:val="ListBullet"/>
      </w:pPr>
      <w:r>
        <w:t xml:space="preserve">Load and read the </w:t>
      </w:r>
      <w:proofErr w:type="spellStart"/>
      <w:r>
        <w:t>superstore</w:t>
      </w:r>
      <w:r w:rsidR="0097562E">
        <w:t>_data</w:t>
      </w:r>
      <w:proofErr w:type="spellEnd"/>
      <w:r>
        <w:t xml:space="preserve"> CSV dataset into a Python environment using Pandas.</w:t>
      </w:r>
    </w:p>
    <w:p w14:paraId="3A9B7223" w14:textId="77777777" w:rsidR="001E3333" w:rsidRDefault="00000000">
      <w:pPr>
        <w:pStyle w:val="ListBullet"/>
      </w:pPr>
      <w:r>
        <w:t>Inspect the dataset structure: row count, column count, data types, and field names.</w:t>
      </w:r>
    </w:p>
    <w:p w14:paraId="78767450" w14:textId="77777777" w:rsidR="001E3333" w:rsidRDefault="00000000">
      <w:pPr>
        <w:pStyle w:val="ListBullet"/>
      </w:pPr>
      <w:r>
        <w:t>Examine data quality: missing values, duplicates, and data type consistency.</w:t>
      </w:r>
    </w:p>
    <w:p w14:paraId="73592BD4" w14:textId="77777777" w:rsidR="001E3333" w:rsidRDefault="00000000">
      <w:pPr>
        <w:pStyle w:val="ListBullet"/>
      </w:pPr>
      <w:r>
        <w:t>Summarize key metrics: total sales, total profit, discount patterns, and profitability by category and region.</w:t>
      </w:r>
    </w:p>
    <w:p w14:paraId="3EF34D24" w14:textId="77777777" w:rsidR="001E3333" w:rsidRDefault="00000000">
      <w:pPr>
        <w:pStyle w:val="ListBullet"/>
      </w:pPr>
      <w:r>
        <w:t>Identify and document data anomalies and constraints (e.g., missing values, inconsistent encoding).</w:t>
      </w:r>
    </w:p>
    <w:p w14:paraId="16E331ED" w14:textId="77777777" w:rsidR="001E3333" w:rsidRDefault="00000000">
      <w:pPr>
        <w:pStyle w:val="ListBullet"/>
      </w:pPr>
      <w:r>
        <w:t>Create a professional Jupyter notebook documenting all inspection and summarization steps.</w:t>
      </w:r>
    </w:p>
    <w:p w14:paraId="24FF0E64" w14:textId="77777777" w:rsidR="001E3333" w:rsidRDefault="00000000">
      <w:pPr>
        <w:pStyle w:val="ListBullet"/>
      </w:pPr>
      <w:r>
        <w:t>Document findings, assumptions, and limitations in this SRS.</w:t>
      </w:r>
    </w:p>
    <w:p w14:paraId="67D7DC21" w14:textId="77777777" w:rsidR="001E3333" w:rsidRDefault="00000000">
      <w:pPr>
        <w:pStyle w:val="Heading1"/>
      </w:pPr>
      <w:r>
        <w:t>3. Data Requirements</w:t>
      </w:r>
    </w:p>
    <w:p w14:paraId="5F24DAF8" w14:textId="77777777" w:rsidR="001E3333" w:rsidRDefault="00000000">
      <w:r>
        <w:t>The project uses a superstore sales transaction dataset provided as a CSV file. The dataset contains 51,290 records (rows) and 27 fields (columns), representing transactions from a retail superstore.</w:t>
      </w:r>
    </w:p>
    <w:p w14:paraId="6E31FE38" w14:textId="77777777" w:rsidR="00E4415F" w:rsidRDefault="00E4415F"/>
    <w:p w14:paraId="6B488C74" w14:textId="77777777" w:rsidR="00E4415F" w:rsidRDefault="00E4415F"/>
    <w:p w14:paraId="34A302EE" w14:textId="77777777" w:rsidR="00E4415F" w:rsidRDefault="00E4415F"/>
    <w:p w14:paraId="23F13509" w14:textId="77777777" w:rsidR="001E3333" w:rsidRDefault="00000000">
      <w:pPr>
        <w:pStyle w:val="Heading2"/>
      </w:pPr>
      <w:r>
        <w:t>3.1 Dataset Overview</w:t>
      </w:r>
    </w:p>
    <w:tbl>
      <w:tblPr>
        <w:tblStyle w:val="LightGrid-Accent1"/>
        <w:tblW w:w="9070" w:type="dxa"/>
        <w:tblLook w:val="04A0" w:firstRow="1" w:lastRow="0" w:firstColumn="1" w:lastColumn="0" w:noHBand="0" w:noVBand="1"/>
      </w:tblPr>
      <w:tblGrid>
        <w:gridCol w:w="4535"/>
        <w:gridCol w:w="4535"/>
      </w:tblGrid>
      <w:tr w:rsidR="001E3333" w14:paraId="7C6F3EE8" w14:textId="77777777" w:rsidTr="0097562E">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4535" w:type="dxa"/>
          </w:tcPr>
          <w:p w14:paraId="778C650B" w14:textId="77777777" w:rsidR="001E3333" w:rsidRDefault="00000000">
            <w:r>
              <w:t>Attribute</w:t>
            </w:r>
          </w:p>
        </w:tc>
        <w:tc>
          <w:tcPr>
            <w:tcW w:w="4535" w:type="dxa"/>
          </w:tcPr>
          <w:p w14:paraId="600D61D6" w14:textId="77777777" w:rsidR="001E3333" w:rsidRDefault="00000000">
            <w:pPr>
              <w:cnfStyle w:val="100000000000" w:firstRow="1" w:lastRow="0" w:firstColumn="0" w:lastColumn="0" w:oddVBand="0" w:evenVBand="0" w:oddHBand="0" w:evenHBand="0" w:firstRowFirstColumn="0" w:firstRowLastColumn="0" w:lastRowFirstColumn="0" w:lastRowLastColumn="0"/>
            </w:pPr>
            <w:r>
              <w:t>Value</w:t>
            </w:r>
          </w:p>
        </w:tc>
      </w:tr>
      <w:tr w:rsidR="001E3333" w14:paraId="61B1CAEF" w14:textId="77777777" w:rsidTr="0097562E">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4535" w:type="dxa"/>
          </w:tcPr>
          <w:p w14:paraId="52CD4743" w14:textId="77777777" w:rsidR="001E3333" w:rsidRDefault="00000000">
            <w:r>
              <w:t>Dataset Name</w:t>
            </w:r>
          </w:p>
        </w:tc>
        <w:tc>
          <w:tcPr>
            <w:tcW w:w="4535" w:type="dxa"/>
          </w:tcPr>
          <w:p w14:paraId="2833AE48" w14:textId="138E5DB9" w:rsidR="001E3333" w:rsidRDefault="0097562E">
            <w:pPr>
              <w:cnfStyle w:val="000000100000" w:firstRow="0" w:lastRow="0" w:firstColumn="0" w:lastColumn="0" w:oddVBand="0" w:evenVBand="0" w:oddHBand="1" w:evenHBand="0" w:firstRowFirstColumn="0" w:firstRowLastColumn="0" w:lastRowFirstColumn="0" w:lastRowLastColumn="0"/>
            </w:pPr>
            <w:r w:rsidRPr="0097562E">
              <w:t>Global Superstore Dataset</w:t>
            </w:r>
          </w:p>
        </w:tc>
      </w:tr>
      <w:tr w:rsidR="001E3333" w14:paraId="3B37BCD3" w14:textId="77777777" w:rsidTr="0097562E">
        <w:trPr>
          <w:cnfStyle w:val="000000010000" w:firstRow="0" w:lastRow="0" w:firstColumn="0" w:lastColumn="0" w:oddVBand="0" w:evenVBand="0" w:oddHBand="0" w:evenHBand="1"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4535" w:type="dxa"/>
          </w:tcPr>
          <w:p w14:paraId="7CC3174D" w14:textId="77777777" w:rsidR="001E3333" w:rsidRDefault="00000000">
            <w:r>
              <w:t>Total Records (Rows)</w:t>
            </w:r>
          </w:p>
        </w:tc>
        <w:tc>
          <w:tcPr>
            <w:tcW w:w="4535" w:type="dxa"/>
          </w:tcPr>
          <w:p w14:paraId="6361D510" w14:textId="77777777" w:rsidR="001E3333" w:rsidRDefault="00000000">
            <w:pPr>
              <w:cnfStyle w:val="000000010000" w:firstRow="0" w:lastRow="0" w:firstColumn="0" w:lastColumn="0" w:oddVBand="0" w:evenVBand="0" w:oddHBand="0" w:evenHBand="1" w:firstRowFirstColumn="0" w:firstRowLastColumn="0" w:lastRowFirstColumn="0" w:lastRowLastColumn="0"/>
            </w:pPr>
            <w:r>
              <w:t>51,290</w:t>
            </w:r>
          </w:p>
        </w:tc>
      </w:tr>
      <w:tr w:rsidR="001E3333" w14:paraId="0980A31B" w14:textId="77777777" w:rsidTr="0097562E">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4535" w:type="dxa"/>
          </w:tcPr>
          <w:p w14:paraId="6453C7B6" w14:textId="77777777" w:rsidR="001E3333" w:rsidRDefault="00000000">
            <w:r>
              <w:t>Total Fields (Columns)</w:t>
            </w:r>
          </w:p>
        </w:tc>
        <w:tc>
          <w:tcPr>
            <w:tcW w:w="4535" w:type="dxa"/>
          </w:tcPr>
          <w:p w14:paraId="7D2181E1" w14:textId="77777777" w:rsidR="001E3333" w:rsidRDefault="00000000">
            <w:pPr>
              <w:cnfStyle w:val="000000100000" w:firstRow="0" w:lastRow="0" w:firstColumn="0" w:lastColumn="0" w:oddVBand="0" w:evenVBand="0" w:oddHBand="1" w:evenHBand="0" w:firstRowFirstColumn="0" w:firstRowLastColumn="0" w:lastRowFirstColumn="0" w:lastRowLastColumn="0"/>
            </w:pPr>
            <w:r>
              <w:t>27</w:t>
            </w:r>
          </w:p>
        </w:tc>
      </w:tr>
      <w:tr w:rsidR="001E3333" w14:paraId="7806A2A0" w14:textId="77777777" w:rsidTr="0097562E">
        <w:trPr>
          <w:cnfStyle w:val="000000010000" w:firstRow="0" w:lastRow="0" w:firstColumn="0" w:lastColumn="0" w:oddVBand="0" w:evenVBand="0" w:oddHBand="0" w:evenHBand="1"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4535" w:type="dxa"/>
          </w:tcPr>
          <w:p w14:paraId="26FDFAC8" w14:textId="77777777" w:rsidR="001E3333" w:rsidRDefault="00000000">
            <w:r>
              <w:t>Time Period</w:t>
            </w:r>
          </w:p>
        </w:tc>
        <w:tc>
          <w:tcPr>
            <w:tcW w:w="4535" w:type="dxa"/>
          </w:tcPr>
          <w:p w14:paraId="788A986E" w14:textId="35A5DE15" w:rsidR="001E3333" w:rsidRDefault="00000000">
            <w:pPr>
              <w:cnfStyle w:val="000000010000" w:firstRow="0" w:lastRow="0" w:firstColumn="0" w:lastColumn="0" w:oddVBand="0" w:evenVBand="0" w:oddHBand="0" w:evenHBand="1" w:firstRowFirstColumn="0" w:firstRowLastColumn="0" w:lastRowFirstColumn="0" w:lastRowLastColumn="0"/>
            </w:pPr>
            <w:r>
              <w:t>2011</w:t>
            </w:r>
            <w:r w:rsidR="0097562E">
              <w:t xml:space="preserve"> </w:t>
            </w:r>
            <w:r>
              <w:t>to 2014 (4 years)</w:t>
            </w:r>
          </w:p>
        </w:tc>
      </w:tr>
      <w:tr w:rsidR="001E3333" w14:paraId="4C358ABC" w14:textId="77777777" w:rsidTr="0097562E">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4535" w:type="dxa"/>
          </w:tcPr>
          <w:p w14:paraId="3199DF45" w14:textId="77777777" w:rsidR="001E3333" w:rsidRDefault="00000000">
            <w:r>
              <w:t>Data Format</w:t>
            </w:r>
          </w:p>
        </w:tc>
        <w:tc>
          <w:tcPr>
            <w:tcW w:w="4535" w:type="dxa"/>
          </w:tcPr>
          <w:p w14:paraId="77171961" w14:textId="77777777" w:rsidR="001E3333" w:rsidRDefault="00000000">
            <w:pPr>
              <w:cnfStyle w:val="000000100000" w:firstRow="0" w:lastRow="0" w:firstColumn="0" w:lastColumn="0" w:oddVBand="0" w:evenVBand="0" w:oddHBand="1" w:evenHBand="0" w:firstRowFirstColumn="0" w:firstRowLastColumn="0" w:lastRowFirstColumn="0" w:lastRowLastColumn="0"/>
            </w:pPr>
            <w:r>
              <w:t>CSV (Comma-Separated Values)</w:t>
            </w:r>
          </w:p>
        </w:tc>
      </w:tr>
      <w:tr w:rsidR="001E3333" w14:paraId="36BE367B" w14:textId="77777777" w:rsidTr="0097562E">
        <w:trPr>
          <w:cnfStyle w:val="000000010000" w:firstRow="0" w:lastRow="0" w:firstColumn="0" w:lastColumn="0" w:oddVBand="0" w:evenVBand="0" w:oddHBand="0" w:evenHBand="1"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4535" w:type="dxa"/>
          </w:tcPr>
          <w:p w14:paraId="3D1828BC" w14:textId="77777777" w:rsidR="001E3333" w:rsidRDefault="00000000">
            <w:r>
              <w:t>Data Type</w:t>
            </w:r>
          </w:p>
        </w:tc>
        <w:tc>
          <w:tcPr>
            <w:tcW w:w="4535" w:type="dxa"/>
          </w:tcPr>
          <w:p w14:paraId="62DF975A" w14:textId="77777777" w:rsidR="001E3333" w:rsidRDefault="00000000">
            <w:pPr>
              <w:cnfStyle w:val="000000010000" w:firstRow="0" w:lastRow="0" w:firstColumn="0" w:lastColumn="0" w:oddVBand="0" w:evenVBand="0" w:oddHBand="0" w:evenHBand="1" w:firstRowFirstColumn="0" w:firstRowLastColumn="0" w:lastRowFirstColumn="0" w:lastRowLastColumn="0"/>
            </w:pPr>
            <w:r>
              <w:t>Retail superstore transaction records</w:t>
            </w:r>
          </w:p>
        </w:tc>
      </w:tr>
    </w:tbl>
    <w:p w14:paraId="3A3CDDE8" w14:textId="77777777" w:rsidR="001E3333" w:rsidRDefault="001E3333"/>
    <w:p w14:paraId="4C19E339" w14:textId="77777777" w:rsidR="001E3333" w:rsidRDefault="00000000">
      <w:pPr>
        <w:pStyle w:val="Heading2"/>
      </w:pPr>
      <w:r>
        <w:lastRenderedPageBreak/>
        <w:t>3.2 Important Fields</w:t>
      </w:r>
    </w:p>
    <w:p w14:paraId="182EE8A9" w14:textId="77777777" w:rsidR="001E3333" w:rsidRDefault="00000000">
      <w:r>
        <w:t>The dataset contains the following key fields:</w:t>
      </w:r>
    </w:p>
    <w:p w14:paraId="5AA064E6" w14:textId="77777777" w:rsidR="001E3333" w:rsidRDefault="00000000">
      <w:pPr>
        <w:pStyle w:val="ListBullet"/>
      </w:pPr>
      <w:r>
        <w:t>Order.ID: Unique identifier for each order.</w:t>
      </w:r>
    </w:p>
    <w:p w14:paraId="564BACA9" w14:textId="77777777" w:rsidR="001E3333" w:rsidRDefault="00000000">
      <w:pPr>
        <w:pStyle w:val="ListBullet"/>
      </w:pPr>
      <w:r>
        <w:t>Order.Date: Date when the order was placed (2011–2014).</w:t>
      </w:r>
    </w:p>
    <w:p w14:paraId="302BB8D2" w14:textId="77777777" w:rsidR="001E3333" w:rsidRDefault="00000000">
      <w:pPr>
        <w:pStyle w:val="ListBullet"/>
      </w:pPr>
      <w:r>
        <w:t>Ship.Date: Date when the order was shipped.</w:t>
      </w:r>
    </w:p>
    <w:p w14:paraId="185E1992" w14:textId="77777777" w:rsidR="001E3333" w:rsidRDefault="00000000">
      <w:pPr>
        <w:pStyle w:val="ListBullet"/>
      </w:pPr>
      <w:r>
        <w:t>Customer.ID: Unique identifier for each customer.</w:t>
      </w:r>
    </w:p>
    <w:p w14:paraId="6D07C23D" w14:textId="77777777" w:rsidR="001E3333" w:rsidRDefault="00000000">
      <w:pPr>
        <w:pStyle w:val="ListBullet"/>
      </w:pPr>
      <w:r>
        <w:t>Category: Product category (e.g., Furniture, Office Supplies, Technology).</w:t>
      </w:r>
    </w:p>
    <w:p w14:paraId="5DB393F2" w14:textId="77777777" w:rsidR="001E3333" w:rsidRDefault="00000000">
      <w:pPr>
        <w:pStyle w:val="ListBullet"/>
      </w:pPr>
      <w:r>
        <w:t>Sub.Category: Specific product sub-category within each category.</w:t>
      </w:r>
    </w:p>
    <w:p w14:paraId="4D3F996F" w14:textId="77777777" w:rsidR="001E3333" w:rsidRDefault="00000000">
      <w:pPr>
        <w:pStyle w:val="ListBullet"/>
      </w:pPr>
      <w:r>
        <w:t>Region and Market: Geographic region and market classification.</w:t>
      </w:r>
    </w:p>
    <w:p w14:paraId="1BEE0E18" w14:textId="77777777" w:rsidR="001E3333" w:rsidRDefault="00000000">
      <w:pPr>
        <w:pStyle w:val="ListBullet"/>
      </w:pPr>
      <w:r>
        <w:t>Sales: Revenue generated from the transaction.</w:t>
      </w:r>
    </w:p>
    <w:p w14:paraId="169F6F3C" w14:textId="77777777" w:rsidR="001E3333" w:rsidRDefault="00000000">
      <w:pPr>
        <w:pStyle w:val="ListBullet"/>
      </w:pPr>
      <w:r>
        <w:t>Quantity: Number of units sold in the transaction.</w:t>
      </w:r>
    </w:p>
    <w:p w14:paraId="7D7B1354" w14:textId="77777777" w:rsidR="001E3333" w:rsidRDefault="00000000">
      <w:pPr>
        <w:pStyle w:val="ListBullet"/>
      </w:pPr>
      <w:r>
        <w:t>Discount: Discount percentage applied to the transaction.</w:t>
      </w:r>
    </w:p>
    <w:p w14:paraId="75A1891B" w14:textId="77777777" w:rsidR="001E3333" w:rsidRDefault="00000000">
      <w:pPr>
        <w:pStyle w:val="ListBullet"/>
      </w:pPr>
      <w:r>
        <w:t>Profit: Net profit after costs and discounts.</w:t>
      </w:r>
    </w:p>
    <w:p w14:paraId="50341570" w14:textId="15BEEC14" w:rsidR="00E4415F" w:rsidRDefault="00000000" w:rsidP="00E4415F">
      <w:pPr>
        <w:pStyle w:val="ListBullet"/>
      </w:pPr>
      <w:r>
        <w:t>Shipping.Cost: Cost incurred to ship the order.</w:t>
      </w:r>
    </w:p>
    <w:p w14:paraId="6ECD58C6" w14:textId="77777777" w:rsidR="001E3333" w:rsidRDefault="00000000">
      <w:pPr>
        <w:pStyle w:val="Heading1"/>
      </w:pPr>
      <w:r>
        <w:t>4. Functional Requirements</w:t>
      </w:r>
    </w:p>
    <w:p w14:paraId="56D39419" w14:textId="77777777" w:rsidR="001E3333" w:rsidRDefault="00000000">
      <w:r>
        <w:t>The project notebook is expected to support the following functions:</w:t>
      </w:r>
    </w:p>
    <w:p w14:paraId="0DE559C7" w14:textId="77777777" w:rsidR="001E3333" w:rsidRDefault="001E3333"/>
    <w:tbl>
      <w:tblPr>
        <w:tblStyle w:val="LightGrid-Accent1"/>
        <w:tblW w:w="9084" w:type="dxa"/>
        <w:tblLook w:val="04A0" w:firstRow="1" w:lastRow="0" w:firstColumn="1" w:lastColumn="0" w:noHBand="0" w:noVBand="1"/>
      </w:tblPr>
      <w:tblGrid>
        <w:gridCol w:w="3028"/>
        <w:gridCol w:w="3028"/>
        <w:gridCol w:w="3028"/>
      </w:tblGrid>
      <w:tr w:rsidR="001E3333" w14:paraId="5E14CA05" w14:textId="77777777" w:rsidTr="0097562E">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028" w:type="dxa"/>
          </w:tcPr>
          <w:p w14:paraId="32B1E0D7" w14:textId="77777777" w:rsidR="001E3333" w:rsidRDefault="00000000">
            <w:r>
              <w:t>Requirement ID</w:t>
            </w:r>
          </w:p>
        </w:tc>
        <w:tc>
          <w:tcPr>
            <w:tcW w:w="3028" w:type="dxa"/>
          </w:tcPr>
          <w:p w14:paraId="6D0B5EC3" w14:textId="77777777" w:rsidR="001E3333"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3028" w:type="dxa"/>
          </w:tcPr>
          <w:p w14:paraId="683F43B1" w14:textId="77777777" w:rsidR="001E3333"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1E3333" w14:paraId="21C15014" w14:textId="77777777" w:rsidTr="0097562E">
        <w:trPr>
          <w:cnfStyle w:val="000000100000" w:firstRow="0" w:lastRow="0" w:firstColumn="0" w:lastColumn="0" w:oddVBand="0" w:evenVBand="0" w:oddHBand="1" w:evenHBand="0" w:firstRowFirstColumn="0" w:firstRowLastColumn="0" w:lastRowFirstColumn="0" w:lastRowLastColumn="0"/>
          <w:trHeight w:val="1186"/>
        </w:trPr>
        <w:tc>
          <w:tcPr>
            <w:cnfStyle w:val="001000000000" w:firstRow="0" w:lastRow="0" w:firstColumn="1" w:lastColumn="0" w:oddVBand="0" w:evenVBand="0" w:oddHBand="0" w:evenHBand="0" w:firstRowFirstColumn="0" w:firstRowLastColumn="0" w:lastRowFirstColumn="0" w:lastRowLastColumn="0"/>
            <w:tcW w:w="3028" w:type="dxa"/>
          </w:tcPr>
          <w:p w14:paraId="5E971129" w14:textId="77777777" w:rsidR="001E3333" w:rsidRDefault="00000000">
            <w:r>
              <w:t>FR-1</w:t>
            </w:r>
          </w:p>
        </w:tc>
        <w:tc>
          <w:tcPr>
            <w:tcW w:w="3028" w:type="dxa"/>
          </w:tcPr>
          <w:p w14:paraId="647A2896" w14:textId="77777777" w:rsidR="001E3333" w:rsidRDefault="00000000">
            <w:pPr>
              <w:cnfStyle w:val="000000100000" w:firstRow="0" w:lastRow="0" w:firstColumn="0" w:lastColumn="0" w:oddVBand="0" w:evenVBand="0" w:oddHBand="1" w:evenHBand="0" w:firstRowFirstColumn="0" w:firstRowLastColumn="0" w:lastRowFirstColumn="0" w:lastRowLastColumn="0"/>
            </w:pPr>
            <w:r>
              <w:t>Load Data</w:t>
            </w:r>
          </w:p>
        </w:tc>
        <w:tc>
          <w:tcPr>
            <w:tcW w:w="3028" w:type="dxa"/>
          </w:tcPr>
          <w:p w14:paraId="3D73E267" w14:textId="77777777" w:rsidR="001E3333" w:rsidRDefault="00000000">
            <w:pPr>
              <w:cnfStyle w:val="000000100000" w:firstRow="0" w:lastRow="0" w:firstColumn="0" w:lastColumn="0" w:oddVBand="0" w:evenVBand="0" w:oddHBand="1" w:evenHBand="0" w:firstRowFirstColumn="0" w:firstRowLastColumn="0" w:lastRowFirstColumn="0" w:lastRowLastColumn="0"/>
            </w:pPr>
            <w:r>
              <w:t>Read superstore.csv into a Pandas DataFrame using relative file paths.</w:t>
            </w:r>
          </w:p>
        </w:tc>
      </w:tr>
      <w:tr w:rsidR="001E3333" w14:paraId="168E871F" w14:textId="77777777" w:rsidTr="0097562E">
        <w:trPr>
          <w:cnfStyle w:val="000000010000" w:firstRow="0" w:lastRow="0" w:firstColumn="0" w:lastColumn="0" w:oddVBand="0" w:evenVBand="0" w:oddHBand="0" w:evenHBand="1" w:firstRowFirstColumn="0" w:firstRowLastColumn="0" w:lastRowFirstColumn="0" w:lastRowLastColumn="0"/>
          <w:trHeight w:val="1582"/>
        </w:trPr>
        <w:tc>
          <w:tcPr>
            <w:cnfStyle w:val="001000000000" w:firstRow="0" w:lastRow="0" w:firstColumn="1" w:lastColumn="0" w:oddVBand="0" w:evenVBand="0" w:oddHBand="0" w:evenHBand="0" w:firstRowFirstColumn="0" w:firstRowLastColumn="0" w:lastRowFirstColumn="0" w:lastRowLastColumn="0"/>
            <w:tcW w:w="3028" w:type="dxa"/>
          </w:tcPr>
          <w:p w14:paraId="1029CDC2" w14:textId="77777777" w:rsidR="001E3333" w:rsidRDefault="00000000">
            <w:r>
              <w:t>FR-2</w:t>
            </w:r>
          </w:p>
        </w:tc>
        <w:tc>
          <w:tcPr>
            <w:tcW w:w="3028" w:type="dxa"/>
          </w:tcPr>
          <w:p w14:paraId="2EC751B0" w14:textId="77777777" w:rsidR="001E3333" w:rsidRDefault="00000000">
            <w:pPr>
              <w:cnfStyle w:val="000000010000" w:firstRow="0" w:lastRow="0" w:firstColumn="0" w:lastColumn="0" w:oddVBand="0" w:evenVBand="0" w:oddHBand="0" w:evenHBand="1" w:firstRowFirstColumn="0" w:firstRowLastColumn="0" w:lastRowFirstColumn="0" w:lastRowLastColumn="0"/>
            </w:pPr>
            <w:r>
              <w:t>Inspect Data</w:t>
            </w:r>
          </w:p>
        </w:tc>
        <w:tc>
          <w:tcPr>
            <w:tcW w:w="3028" w:type="dxa"/>
          </w:tcPr>
          <w:p w14:paraId="2F9587FB" w14:textId="77777777" w:rsidR="001E3333" w:rsidRDefault="00000000">
            <w:pPr>
              <w:cnfStyle w:val="000000010000" w:firstRow="0" w:lastRow="0" w:firstColumn="0" w:lastColumn="0" w:oddVBand="0" w:evenVBand="0" w:oddHBand="0" w:evenHBand="1" w:firstRowFirstColumn="0" w:firstRowLastColumn="0" w:lastRowFirstColumn="0" w:lastRowLastColumn="0"/>
            </w:pPr>
            <w:r>
              <w:t>Display sample records, dataset dimensions, column names, data types, and basic statistics.</w:t>
            </w:r>
          </w:p>
        </w:tc>
      </w:tr>
      <w:tr w:rsidR="001E3333" w14:paraId="7778F48E" w14:textId="77777777" w:rsidTr="0097562E">
        <w:trPr>
          <w:cnfStyle w:val="000000100000" w:firstRow="0" w:lastRow="0" w:firstColumn="0" w:lastColumn="0" w:oddVBand="0" w:evenVBand="0" w:oddHBand="1" w:evenHBand="0" w:firstRowFirstColumn="0" w:firstRowLastColumn="0" w:lastRowFirstColumn="0" w:lastRowLastColumn="0"/>
          <w:trHeight w:val="1186"/>
        </w:trPr>
        <w:tc>
          <w:tcPr>
            <w:cnfStyle w:val="001000000000" w:firstRow="0" w:lastRow="0" w:firstColumn="1" w:lastColumn="0" w:oddVBand="0" w:evenVBand="0" w:oddHBand="0" w:evenHBand="0" w:firstRowFirstColumn="0" w:firstRowLastColumn="0" w:lastRowFirstColumn="0" w:lastRowLastColumn="0"/>
            <w:tcW w:w="3028" w:type="dxa"/>
          </w:tcPr>
          <w:p w14:paraId="74E2690E" w14:textId="77777777" w:rsidR="001E3333" w:rsidRDefault="00000000">
            <w:r>
              <w:t>FR-3</w:t>
            </w:r>
          </w:p>
        </w:tc>
        <w:tc>
          <w:tcPr>
            <w:tcW w:w="3028" w:type="dxa"/>
          </w:tcPr>
          <w:p w14:paraId="2CE53227" w14:textId="77777777" w:rsidR="001E3333" w:rsidRDefault="00000000">
            <w:pPr>
              <w:cnfStyle w:val="000000100000" w:firstRow="0" w:lastRow="0" w:firstColumn="0" w:lastColumn="0" w:oddVBand="0" w:evenVBand="0" w:oddHBand="1" w:evenHBand="0" w:firstRowFirstColumn="0" w:firstRowLastColumn="0" w:lastRowFirstColumn="0" w:lastRowLastColumn="0"/>
            </w:pPr>
            <w:r>
              <w:t>Check Data Quality</w:t>
            </w:r>
          </w:p>
        </w:tc>
        <w:tc>
          <w:tcPr>
            <w:tcW w:w="3028" w:type="dxa"/>
          </w:tcPr>
          <w:p w14:paraId="6FC1C394" w14:textId="77777777" w:rsidR="001E3333" w:rsidRDefault="00000000">
            <w:pPr>
              <w:cnfStyle w:val="000000100000" w:firstRow="0" w:lastRow="0" w:firstColumn="0" w:lastColumn="0" w:oddVBand="0" w:evenVBand="0" w:oddHBand="1" w:evenHBand="0" w:firstRowFirstColumn="0" w:firstRowLastColumn="0" w:lastRowFirstColumn="0" w:lastRowLastColumn="0"/>
            </w:pPr>
            <w:r>
              <w:t>Identify missing values, duplicate rows, and data type inconsistencies.</w:t>
            </w:r>
          </w:p>
        </w:tc>
      </w:tr>
      <w:tr w:rsidR="001E3333" w14:paraId="78D2311D" w14:textId="77777777" w:rsidTr="0097562E">
        <w:trPr>
          <w:cnfStyle w:val="000000010000" w:firstRow="0" w:lastRow="0" w:firstColumn="0" w:lastColumn="0" w:oddVBand="0" w:evenVBand="0" w:oddHBand="0" w:evenHBand="1" w:firstRowFirstColumn="0" w:firstRowLastColumn="0" w:lastRowFirstColumn="0" w:lastRowLastColumn="0"/>
          <w:trHeight w:val="1582"/>
        </w:trPr>
        <w:tc>
          <w:tcPr>
            <w:cnfStyle w:val="001000000000" w:firstRow="0" w:lastRow="0" w:firstColumn="1" w:lastColumn="0" w:oddVBand="0" w:evenVBand="0" w:oddHBand="0" w:evenHBand="0" w:firstRowFirstColumn="0" w:firstRowLastColumn="0" w:lastRowFirstColumn="0" w:lastRowLastColumn="0"/>
            <w:tcW w:w="3028" w:type="dxa"/>
          </w:tcPr>
          <w:p w14:paraId="764AEC16" w14:textId="77777777" w:rsidR="001E3333" w:rsidRDefault="00000000">
            <w:r>
              <w:t>FR-4</w:t>
            </w:r>
          </w:p>
        </w:tc>
        <w:tc>
          <w:tcPr>
            <w:tcW w:w="3028" w:type="dxa"/>
          </w:tcPr>
          <w:p w14:paraId="334FF59D" w14:textId="77777777" w:rsidR="001E3333" w:rsidRDefault="00000000">
            <w:pPr>
              <w:cnfStyle w:val="000000010000" w:firstRow="0" w:lastRow="0" w:firstColumn="0" w:lastColumn="0" w:oddVBand="0" w:evenVBand="0" w:oddHBand="0" w:evenHBand="1" w:firstRowFirstColumn="0" w:firstRowLastColumn="0" w:lastRowFirstColumn="0" w:lastRowLastColumn="0"/>
            </w:pPr>
            <w:r>
              <w:t>Summarize Data</w:t>
            </w:r>
          </w:p>
        </w:tc>
        <w:tc>
          <w:tcPr>
            <w:tcW w:w="3028" w:type="dxa"/>
          </w:tcPr>
          <w:p w14:paraId="1D8E57FC" w14:textId="77777777" w:rsidR="001E3333" w:rsidRDefault="00000000">
            <w:pPr>
              <w:cnfStyle w:val="000000010000" w:firstRow="0" w:lastRow="0" w:firstColumn="0" w:lastColumn="0" w:oddVBand="0" w:evenVBand="0" w:oddHBand="0" w:evenHBand="1" w:firstRowFirstColumn="0" w:firstRowLastColumn="0" w:lastRowFirstColumn="0" w:lastRowLastColumn="0"/>
            </w:pPr>
            <w:r>
              <w:t>Calculate summary statistics: total sales, total profit, average discount, and counts by category and region.</w:t>
            </w:r>
          </w:p>
        </w:tc>
      </w:tr>
    </w:tbl>
    <w:p w14:paraId="77468D41" w14:textId="77777777" w:rsidR="00E4415F" w:rsidRDefault="00E4415F"/>
    <w:p w14:paraId="1EB2CA4A" w14:textId="77777777" w:rsidR="001E3333" w:rsidRDefault="00000000">
      <w:pPr>
        <w:pStyle w:val="Heading1"/>
      </w:pPr>
      <w:r>
        <w:lastRenderedPageBreak/>
        <w:t>5. Non-Functional Requirements</w:t>
      </w:r>
    </w:p>
    <w:p w14:paraId="4C0729BC" w14:textId="77777777" w:rsidR="001E3333" w:rsidRDefault="00000000">
      <w:r>
        <w:t>The project must meet the following non-functional requirements:</w:t>
      </w:r>
    </w:p>
    <w:p w14:paraId="49D8FB9F" w14:textId="77777777" w:rsidR="001E3333" w:rsidRDefault="001E3333"/>
    <w:tbl>
      <w:tblPr>
        <w:tblStyle w:val="LightGrid-Accent1"/>
        <w:tblW w:w="0" w:type="auto"/>
        <w:tblLook w:val="04A0" w:firstRow="1" w:lastRow="0" w:firstColumn="1" w:lastColumn="0" w:noHBand="0" w:noVBand="1"/>
      </w:tblPr>
      <w:tblGrid>
        <w:gridCol w:w="4320"/>
        <w:gridCol w:w="4320"/>
      </w:tblGrid>
      <w:tr w:rsidR="001E3333" w14:paraId="068B17E5" w14:textId="77777777" w:rsidTr="001E33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39D2F0" w14:textId="77777777" w:rsidR="001E3333" w:rsidRDefault="00000000">
            <w:r>
              <w:t>Requirement</w:t>
            </w:r>
          </w:p>
        </w:tc>
        <w:tc>
          <w:tcPr>
            <w:tcW w:w="4320" w:type="dxa"/>
          </w:tcPr>
          <w:p w14:paraId="595E024D" w14:textId="77777777" w:rsidR="001E3333"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1E3333" w14:paraId="741290A4" w14:textId="77777777" w:rsidTr="001E33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207074" w14:textId="77777777" w:rsidR="001E3333" w:rsidRDefault="00000000">
            <w:r>
              <w:t>Tools and Environment</w:t>
            </w:r>
          </w:p>
        </w:tc>
        <w:tc>
          <w:tcPr>
            <w:tcW w:w="4320" w:type="dxa"/>
          </w:tcPr>
          <w:p w14:paraId="7486D7D2" w14:textId="77777777" w:rsidR="001E3333" w:rsidRDefault="00000000">
            <w:pPr>
              <w:cnfStyle w:val="000000100000" w:firstRow="0" w:lastRow="0" w:firstColumn="0" w:lastColumn="0" w:oddVBand="0" w:evenVBand="0" w:oddHBand="1" w:evenHBand="0" w:firstRowFirstColumn="0" w:firstRowLastColumn="0" w:lastRowFirstColumn="0" w:lastRowLastColumn="0"/>
            </w:pPr>
            <w:r>
              <w:t>Python 3.x, Jupyter Notebook, Pandas, NumPy, Matplotlib, Seaborn.</w:t>
            </w:r>
          </w:p>
        </w:tc>
      </w:tr>
      <w:tr w:rsidR="001E3333" w14:paraId="0793EF1F" w14:textId="77777777" w:rsidTr="001E33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43DF70" w14:textId="77777777" w:rsidR="001E3333" w:rsidRDefault="00000000">
            <w:r>
              <w:t>Readability</w:t>
            </w:r>
          </w:p>
        </w:tc>
        <w:tc>
          <w:tcPr>
            <w:tcW w:w="4320" w:type="dxa"/>
          </w:tcPr>
          <w:p w14:paraId="51DF88E7" w14:textId="77777777" w:rsidR="001E3333" w:rsidRDefault="00000000">
            <w:pPr>
              <w:cnfStyle w:val="000000010000" w:firstRow="0" w:lastRow="0" w:firstColumn="0" w:lastColumn="0" w:oddVBand="0" w:evenVBand="0" w:oddHBand="0" w:evenHBand="1" w:firstRowFirstColumn="0" w:firstRowLastColumn="0" w:lastRowFirstColumn="0" w:lastRowLastColumn="0"/>
            </w:pPr>
            <w:r>
              <w:t>Code must be well-commented and organized into logical sections.</w:t>
            </w:r>
          </w:p>
        </w:tc>
      </w:tr>
      <w:tr w:rsidR="001E3333" w14:paraId="2BE263F5" w14:textId="77777777" w:rsidTr="001E33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492CA3" w14:textId="77777777" w:rsidR="001E3333" w:rsidRDefault="00000000">
            <w:r>
              <w:t>Documentation</w:t>
            </w:r>
          </w:p>
        </w:tc>
        <w:tc>
          <w:tcPr>
            <w:tcW w:w="4320" w:type="dxa"/>
          </w:tcPr>
          <w:p w14:paraId="7F4241C7" w14:textId="77777777" w:rsidR="001E3333" w:rsidRDefault="00000000">
            <w:pPr>
              <w:cnfStyle w:val="000000100000" w:firstRow="0" w:lastRow="0" w:firstColumn="0" w:lastColumn="0" w:oddVBand="0" w:evenVBand="0" w:oddHBand="1" w:evenHBand="0" w:firstRowFirstColumn="0" w:firstRowLastColumn="0" w:lastRowFirstColumn="0" w:lastRowLastColumn="0"/>
            </w:pPr>
            <w:r>
              <w:t>All steps must be documented in markdown cells with clear explanations.</w:t>
            </w:r>
          </w:p>
        </w:tc>
      </w:tr>
      <w:tr w:rsidR="001E3333" w14:paraId="64BFCBBE" w14:textId="77777777" w:rsidTr="001E33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2180CD" w14:textId="77777777" w:rsidR="001E3333" w:rsidRDefault="00000000">
            <w:r>
              <w:t>Reproducibility</w:t>
            </w:r>
          </w:p>
        </w:tc>
        <w:tc>
          <w:tcPr>
            <w:tcW w:w="4320" w:type="dxa"/>
          </w:tcPr>
          <w:p w14:paraId="4B57074C" w14:textId="77777777" w:rsidR="001E3333" w:rsidRDefault="00000000">
            <w:pPr>
              <w:cnfStyle w:val="000000010000" w:firstRow="0" w:lastRow="0" w:firstColumn="0" w:lastColumn="0" w:oddVBand="0" w:evenVBand="0" w:oddHBand="0" w:evenHBand="1" w:firstRowFirstColumn="0" w:firstRowLastColumn="0" w:lastRowFirstColumn="0" w:lastRowLastColumn="0"/>
            </w:pPr>
            <w:r>
              <w:t>Code must run end-to-end without errors using relative file paths.</w:t>
            </w:r>
          </w:p>
        </w:tc>
      </w:tr>
      <w:tr w:rsidR="001E3333" w14:paraId="4E6CC6C4" w14:textId="77777777" w:rsidTr="001E33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F82FC3" w14:textId="77777777" w:rsidR="001E3333" w:rsidRDefault="00000000">
            <w:r>
              <w:t>Code Quality</w:t>
            </w:r>
          </w:p>
        </w:tc>
        <w:tc>
          <w:tcPr>
            <w:tcW w:w="4320" w:type="dxa"/>
          </w:tcPr>
          <w:p w14:paraId="484D095B" w14:textId="77777777" w:rsidR="001E3333" w:rsidRDefault="00000000">
            <w:pPr>
              <w:cnfStyle w:val="000000100000" w:firstRow="0" w:lastRow="0" w:firstColumn="0" w:lastColumn="0" w:oddVBand="0" w:evenVBand="0" w:oddHBand="1" w:evenHBand="0" w:firstRowFirstColumn="0" w:firstRowLastColumn="0" w:lastRowFirstColumn="0" w:lastRowLastColumn="0"/>
            </w:pPr>
            <w:r>
              <w:t>Follow PEP 8 naming conventions and maintain consistent formatting.</w:t>
            </w:r>
          </w:p>
        </w:tc>
      </w:tr>
    </w:tbl>
    <w:p w14:paraId="61A28737" w14:textId="77777777" w:rsidR="00E4415F" w:rsidRDefault="00E4415F"/>
    <w:p w14:paraId="5CDA7B5A" w14:textId="77777777" w:rsidR="001E3333" w:rsidRDefault="00000000">
      <w:pPr>
        <w:pStyle w:val="Heading1"/>
      </w:pPr>
      <w:r>
        <w:t>6. Expected Outputs and Acceptance Criteria</w:t>
      </w:r>
    </w:p>
    <w:p w14:paraId="44BB1246" w14:textId="77777777" w:rsidR="001E3333" w:rsidRDefault="00000000">
      <w:pPr>
        <w:pStyle w:val="Heading2"/>
      </w:pPr>
      <w:r>
        <w:t>6.1 Expected Outputs</w:t>
      </w:r>
    </w:p>
    <w:p w14:paraId="57B8D474" w14:textId="77777777" w:rsidR="001E3333" w:rsidRDefault="00000000">
      <w:r>
        <w:t>The project will deliver the following outputs:</w:t>
      </w:r>
    </w:p>
    <w:p w14:paraId="68BB5BDA" w14:textId="4D99E07B" w:rsidR="001E3333" w:rsidRDefault="00000000">
      <w:pPr>
        <w:pStyle w:val="ListBullet"/>
      </w:pPr>
      <w:r>
        <w:t xml:space="preserve">A Jupyter notebook containing all data loading, inspection, </w:t>
      </w:r>
      <w:r w:rsidR="00E4415F">
        <w:t xml:space="preserve">Explanation </w:t>
      </w:r>
      <w:r>
        <w:t>and summarization code.</w:t>
      </w:r>
    </w:p>
    <w:p w14:paraId="02AF6BF9" w14:textId="508BF11D" w:rsidR="00E4415F" w:rsidRPr="00E4415F" w:rsidRDefault="00E4415F" w:rsidP="00E4415F">
      <w:pPr>
        <w:pStyle w:val="ListBullet"/>
        <w:spacing w:after="100"/>
        <w:jc w:val="both"/>
        <w:rPr>
          <w:rFonts w:ascii="Times New Roman" w:hAnsi="Times New Roman" w:cs="Times New Roman"/>
        </w:rPr>
      </w:pPr>
      <w:r w:rsidRPr="00C57EA2">
        <w:rPr>
          <w:rFonts w:ascii="Times New Roman" w:hAnsi="Times New Roman" w:cs="Times New Roman"/>
        </w:rPr>
        <w:t>Charts that make the main patterns easier to understand.</w:t>
      </w:r>
    </w:p>
    <w:p w14:paraId="76BFA1BE" w14:textId="77777777" w:rsidR="001E3333" w:rsidRDefault="00000000">
      <w:pPr>
        <w:pStyle w:val="ListBullet"/>
      </w:pPr>
      <w:r>
        <w:t>A comprehensive README file explaining the project, dataset, and how to run the notebook.</w:t>
      </w:r>
    </w:p>
    <w:p w14:paraId="30ACF747" w14:textId="77777777" w:rsidR="001E3333" w:rsidRDefault="00000000">
      <w:pPr>
        <w:pStyle w:val="ListBullet"/>
      </w:pPr>
      <w:r>
        <w:t>This SRS document defining requirements and scope.</w:t>
      </w:r>
    </w:p>
    <w:p w14:paraId="76971F01" w14:textId="77777777" w:rsidR="001E3333" w:rsidRDefault="001E3333"/>
    <w:p w14:paraId="1E8D5CC1" w14:textId="77777777" w:rsidR="001E3333" w:rsidRDefault="00000000">
      <w:pPr>
        <w:pStyle w:val="Heading2"/>
      </w:pPr>
      <w:r>
        <w:t>6.2 Acceptance Criteria</w:t>
      </w:r>
    </w:p>
    <w:p w14:paraId="302C2777" w14:textId="77777777" w:rsidR="001E3333" w:rsidRDefault="00000000">
      <w:pPr>
        <w:pStyle w:val="ListBullet"/>
      </w:pPr>
      <w:r>
        <w:t>All functional requirements (FR-1 through FR-4) are implemented and tested.</w:t>
      </w:r>
    </w:p>
    <w:p w14:paraId="28F2C16B" w14:textId="77777777" w:rsidR="001E3333" w:rsidRDefault="00000000">
      <w:pPr>
        <w:pStyle w:val="ListBullet"/>
      </w:pPr>
      <w:r>
        <w:t>The notebook runs without errors from top to bottom.</w:t>
      </w:r>
    </w:p>
    <w:p w14:paraId="03F300C3" w14:textId="77777777" w:rsidR="001E3333" w:rsidRDefault="00000000">
      <w:pPr>
        <w:pStyle w:val="ListBullet"/>
      </w:pPr>
      <w:r>
        <w:t>Data inspection output includes row count, column count, data types, and summary statistics.</w:t>
      </w:r>
    </w:p>
    <w:p w14:paraId="1C70F8FB" w14:textId="77777777" w:rsidR="001E3333" w:rsidRDefault="00000000">
      <w:pPr>
        <w:pStyle w:val="ListBullet"/>
      </w:pPr>
      <w:r>
        <w:t>Missing values and duplicates are identified and reported.</w:t>
      </w:r>
    </w:p>
    <w:p w14:paraId="350C7B3E" w14:textId="77777777" w:rsidR="001E3333" w:rsidRDefault="00000000">
      <w:pPr>
        <w:pStyle w:val="ListBullet"/>
      </w:pPr>
      <w:r>
        <w:t>Code is commented and organized into logical, readable sections.</w:t>
      </w:r>
    </w:p>
    <w:p w14:paraId="5D251373" w14:textId="653C3287" w:rsidR="001E3333" w:rsidRDefault="00000000" w:rsidP="0097562E">
      <w:pPr>
        <w:pStyle w:val="ListBullet"/>
      </w:pPr>
      <w:r>
        <w:t>All assumptions and limitations are documented.</w:t>
      </w:r>
    </w:p>
    <w:p w14:paraId="7268012F" w14:textId="77777777" w:rsidR="001E3333" w:rsidRDefault="00000000">
      <w:pPr>
        <w:pStyle w:val="Heading1"/>
      </w:pPr>
      <w:r>
        <w:lastRenderedPageBreak/>
        <w:t>7. Assumptions, Constraints, and Dependencies</w:t>
      </w:r>
    </w:p>
    <w:p w14:paraId="1B02632F" w14:textId="77777777" w:rsidR="001E3333" w:rsidRDefault="00000000">
      <w:pPr>
        <w:pStyle w:val="Heading2"/>
      </w:pPr>
      <w:r>
        <w:t>7.1 Assumptions</w:t>
      </w:r>
    </w:p>
    <w:p w14:paraId="45A3C655" w14:textId="77777777" w:rsidR="001E3333" w:rsidRDefault="00000000">
      <w:pPr>
        <w:pStyle w:val="ListBullet"/>
      </w:pPr>
      <w:r>
        <w:t>The superstore.csv file is available in the project's data/ folder.</w:t>
      </w:r>
    </w:p>
    <w:p w14:paraId="36FC96ED" w14:textId="77777777" w:rsidR="001E3333" w:rsidRDefault="00000000">
      <w:pPr>
        <w:pStyle w:val="ListBullet"/>
      </w:pPr>
      <w:r>
        <w:t>All transaction records are complete and represent actual business transactions.</w:t>
      </w:r>
    </w:p>
    <w:p w14:paraId="1336D918" w14:textId="77777777" w:rsidR="001E3333" w:rsidRDefault="00000000">
      <w:pPr>
        <w:pStyle w:val="ListBullet"/>
      </w:pPr>
      <w:r>
        <w:t>The dataset does not include returned items or refunds (all sales values are positive).</w:t>
      </w:r>
    </w:p>
    <w:p w14:paraId="55E3B477" w14:textId="792DE19A" w:rsidR="001E3333" w:rsidRDefault="00000000" w:rsidP="0097562E">
      <w:pPr>
        <w:pStyle w:val="ListBullet"/>
      </w:pPr>
      <w:r>
        <w:t>Order dates and ship dates are correctly recorded in the CSV.</w:t>
      </w:r>
    </w:p>
    <w:p w14:paraId="1B8F1F96" w14:textId="77777777" w:rsidR="001E3333" w:rsidRDefault="00000000">
      <w:pPr>
        <w:pStyle w:val="Heading2"/>
      </w:pPr>
      <w:r>
        <w:t>7.2 Constraints</w:t>
      </w:r>
    </w:p>
    <w:p w14:paraId="5CBB759D" w14:textId="77777777" w:rsidR="001E3333" w:rsidRDefault="00000000">
      <w:pPr>
        <w:pStyle w:val="ListBullet"/>
      </w:pPr>
      <w:r>
        <w:t>The analysis covers only the time period 2011–2014; no recent data is included.</w:t>
      </w:r>
    </w:p>
    <w:p w14:paraId="1E9BE3C0" w14:textId="77777777" w:rsidR="001E3333" w:rsidRDefault="00000000">
      <w:pPr>
        <w:pStyle w:val="ListBullet"/>
      </w:pPr>
      <w:r>
        <w:t>Data quality issues (e.g., formatting, encoding) must be handled during inspection.</w:t>
      </w:r>
    </w:p>
    <w:p w14:paraId="5D7CFCD0" w14:textId="77777777" w:rsidR="001E3333" w:rsidRDefault="00000000">
      <w:pPr>
        <w:pStyle w:val="ListBullet"/>
      </w:pPr>
      <w:r>
        <w:t>Negative profit values indicate loss-making transactions; these are valid data points.</w:t>
      </w:r>
    </w:p>
    <w:p w14:paraId="075BEA3C" w14:textId="2A622CAB" w:rsidR="00E4415F" w:rsidRDefault="00000000" w:rsidP="0097562E">
      <w:pPr>
        <w:pStyle w:val="ListBullet"/>
      </w:pPr>
      <w:r>
        <w:t>The dataset is static; no real-time or streaming data is expected.</w:t>
      </w:r>
    </w:p>
    <w:p w14:paraId="272DDECD" w14:textId="77777777" w:rsidR="001E3333" w:rsidRDefault="00000000">
      <w:pPr>
        <w:pStyle w:val="Heading2"/>
      </w:pPr>
      <w:r>
        <w:t>7.3 Dependencies</w:t>
      </w:r>
    </w:p>
    <w:p w14:paraId="25C91A0B" w14:textId="77777777" w:rsidR="001E3333" w:rsidRDefault="00000000">
      <w:pPr>
        <w:pStyle w:val="ListBullet"/>
      </w:pPr>
      <w:r>
        <w:t>Python 3.x and Jupyter Notebook must be installed.</w:t>
      </w:r>
    </w:p>
    <w:p w14:paraId="2EF8DAFC" w14:textId="77777777" w:rsidR="001E3333" w:rsidRDefault="00000000">
      <w:pPr>
        <w:pStyle w:val="ListBullet"/>
      </w:pPr>
      <w:r>
        <w:t>Required libraries: Pandas, NumPy, Matplotlib, Seaborn.</w:t>
      </w:r>
    </w:p>
    <w:p w14:paraId="3C9B433F" w14:textId="2B3B67C9" w:rsidR="001E3333" w:rsidRDefault="00000000" w:rsidP="00E4415F">
      <w:pPr>
        <w:pStyle w:val="ListBullet"/>
      </w:pPr>
      <w:r>
        <w:t>The superstore.csv file must be available and accessible.</w:t>
      </w:r>
    </w:p>
    <w:p w14:paraId="2B6F96F0" w14:textId="77777777" w:rsidR="001E3333" w:rsidRDefault="00000000">
      <w:pPr>
        <w:pStyle w:val="Heading1"/>
      </w:pPr>
      <w:r>
        <w:t>8. Summary</w:t>
      </w:r>
    </w:p>
    <w:p w14:paraId="72FE40DD" w14:textId="77777777" w:rsidR="001E3333" w:rsidRDefault="00000000">
      <w:r>
        <w:t>This project analyzes a superstore sales dataset containing 51,290 transaction records across 27 fields over a 4-year period (2011–2014). The dataset includes critical business fields: Order.ID, Order.Date, Ship.Date, Customer.ID, Category, Sub.Category, Region, Market, Sales, Quantity, Discount, Profit, and Shipping.Cost.</w:t>
      </w:r>
      <w:r>
        <w:br/>
      </w:r>
      <w:r>
        <w:br/>
        <w:t>The primary objective is to systematically load, inspect, and summarize this data to understand sales volume, profitability patterns, discount impact, and regional/categorical performance. The project will deliver a reproducible Jupyter notebook with clean, documented code, along with comprehensive documentation (this SRS and a README file).</w:t>
      </w:r>
      <w:r>
        <w:br/>
      </w:r>
      <w:r>
        <w:br/>
        <w:t>Key findings from initial data review:</w:t>
      </w:r>
      <w:r>
        <w:br/>
        <w:t>• The dataset spans 4 years of retail transactions with no missing values.</w:t>
      </w:r>
      <w:r>
        <w:br/>
        <w:t>• 12,544 records (24.5%) show negative profit, indicating loss-making transactions.</w:t>
      </w:r>
      <w:r>
        <w:br/>
        <w:t>• A strong negative correlation between discount and profit suggests that high discounts drive losses.</w:t>
      </w:r>
      <w:r>
        <w:br/>
        <w:t>• The data contains 27 fields covering sales, costs, and profitability metrics.</w:t>
      </w:r>
      <w:r>
        <w:br/>
      </w:r>
      <w:r>
        <w:br/>
        <w:t>This SRS establishes the foundation for structured, reproducible data analysis and provides clear criteria for project completion.</w:t>
      </w:r>
    </w:p>
    <w:sectPr w:rsidR="001E333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7AC30" w14:textId="77777777" w:rsidR="00FB0320" w:rsidRDefault="00FB0320" w:rsidP="00E4415F">
      <w:pPr>
        <w:spacing w:after="0" w:line="240" w:lineRule="auto"/>
      </w:pPr>
      <w:r>
        <w:separator/>
      </w:r>
    </w:p>
  </w:endnote>
  <w:endnote w:type="continuationSeparator" w:id="0">
    <w:p w14:paraId="56D0B74C" w14:textId="77777777" w:rsidR="00FB0320" w:rsidRDefault="00FB0320" w:rsidP="00E44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B53D1" w14:textId="77777777" w:rsidR="00FB0320" w:rsidRDefault="00FB0320" w:rsidP="00E4415F">
      <w:pPr>
        <w:spacing w:after="0" w:line="240" w:lineRule="auto"/>
      </w:pPr>
      <w:r>
        <w:separator/>
      </w:r>
    </w:p>
  </w:footnote>
  <w:footnote w:type="continuationSeparator" w:id="0">
    <w:p w14:paraId="39B0E00A" w14:textId="77777777" w:rsidR="00FB0320" w:rsidRDefault="00FB0320" w:rsidP="00E441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809956">
    <w:abstractNumId w:val="8"/>
  </w:num>
  <w:num w:numId="2" w16cid:durableId="1232229058">
    <w:abstractNumId w:val="6"/>
  </w:num>
  <w:num w:numId="3" w16cid:durableId="518592471">
    <w:abstractNumId w:val="5"/>
  </w:num>
  <w:num w:numId="4" w16cid:durableId="2055814783">
    <w:abstractNumId w:val="4"/>
  </w:num>
  <w:num w:numId="5" w16cid:durableId="564727105">
    <w:abstractNumId w:val="7"/>
  </w:num>
  <w:num w:numId="6" w16cid:durableId="1807894271">
    <w:abstractNumId w:val="3"/>
  </w:num>
  <w:num w:numId="7" w16cid:durableId="2114352242">
    <w:abstractNumId w:val="2"/>
  </w:num>
  <w:num w:numId="8" w16cid:durableId="1176727256">
    <w:abstractNumId w:val="1"/>
  </w:num>
  <w:num w:numId="9" w16cid:durableId="959652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333"/>
    <w:rsid w:val="0029639D"/>
    <w:rsid w:val="00326F90"/>
    <w:rsid w:val="0097562E"/>
    <w:rsid w:val="00AA1D8D"/>
    <w:rsid w:val="00B47730"/>
    <w:rsid w:val="00CB0664"/>
    <w:rsid w:val="00E4415F"/>
    <w:rsid w:val="00EB2068"/>
    <w:rsid w:val="00FB03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06A1B"/>
  <w14:defaultImageDpi w14:val="300"/>
  <w15:docId w15:val="{9226AD3A-F0D2-44BC-86FA-09DAA14B6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Sarath chandran</cp:lastModifiedBy>
  <cp:revision>3</cp:revision>
  <dcterms:created xsi:type="dcterms:W3CDTF">2013-12-23T23:15:00Z</dcterms:created>
  <dcterms:modified xsi:type="dcterms:W3CDTF">2026-10-28T06:30:00Z</dcterms:modified>
  <cp:category/>
</cp:coreProperties>
</file>