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5F04AD84" wp14:paraId="00F1FFCD" wp14:textId="030CC57C">
      <w:pPr>
        <w:shd w:val="clear" w:color="auto" w:fill="FFFFFF" w:themeFill="background1"/>
        <w:spacing w:before="0" w:beforeAutospacing="off" w:after="0" w:afterAutospacing="off"/>
        <w:jc w:val="left"/>
      </w:pPr>
      <w:r w:rsidRPr="5F04AD84" w:rsidR="6E54E3F9">
        <w:rPr>
          <w:rFonts w:ascii="Aptos" w:hAnsi="Aptos" w:eastAsia="Aptos" w:cs="Aptos"/>
          <w:noProof w:val="0"/>
          <w:color w:val="000000" w:themeColor="text1" w:themeTint="FF" w:themeShade="FF"/>
          <w:sz w:val="24"/>
          <w:szCs w:val="24"/>
          <w:lang w:val="en-US"/>
        </w:rPr>
        <w:t xml:space="preserve">Singapore uses a "point" based immigration system . A number of the considerations award points based on data/stats posted e.g. See </w:t>
      </w:r>
      <w:hyperlink r:id="R0c2b89c7a6924161">
        <w:r w:rsidRPr="5F04AD84" w:rsidR="6E54E3F9">
          <w:rPr>
            <w:rStyle w:val="Hyperlink"/>
            <w:rFonts w:ascii="Aptos" w:hAnsi="Aptos" w:eastAsia="Aptos" w:cs="Aptos"/>
            <w:noProof w:val="0"/>
            <w:color w:val="000000" w:themeColor="text1" w:themeTint="FF" w:themeShade="FF"/>
            <w:sz w:val="24"/>
            <w:szCs w:val="24"/>
            <w:lang w:val="en-US"/>
          </w:rPr>
          <w:t>C3. Diversity</w:t>
        </w:r>
      </w:hyperlink>
      <w:r w:rsidRPr="5F04AD84" w:rsidR="6E54E3F9">
        <w:rPr>
          <w:rFonts w:ascii="Aptos" w:hAnsi="Aptos" w:eastAsia="Aptos" w:cs="Aptos"/>
          <w:noProof w:val="0"/>
          <w:color w:val="000000" w:themeColor="text1" w:themeTint="FF" w:themeShade="FF"/>
          <w:sz w:val="24"/>
          <w:szCs w:val="24"/>
          <w:lang w:val="en-US"/>
        </w:rPr>
        <w:t xml:space="preserve"> - share of candidate's nationality among organisations Professionals, Managers, Executive and Technicians - lower % = more points. We understand the data is released monthly via the </w:t>
      </w:r>
      <w:hyperlink r:id="Rc11ffa3489e644aa">
        <w:r w:rsidRPr="5F04AD84" w:rsidR="6E54E3F9">
          <w:rPr>
            <w:rStyle w:val="Hyperlink"/>
            <w:rFonts w:ascii="Aptos" w:hAnsi="Aptos" w:eastAsia="Aptos" w:cs="Aptos"/>
            <w:noProof w:val="0"/>
            <w:color w:val="000000" w:themeColor="text1" w:themeTint="FF" w:themeShade="FF"/>
            <w:sz w:val="24"/>
            <w:szCs w:val="24"/>
            <w:lang w:val="en-US"/>
          </w:rPr>
          <w:t>myMOM portal</w:t>
        </w:r>
      </w:hyperlink>
      <w:r w:rsidRPr="5F04AD84" w:rsidR="6E54E3F9">
        <w:rPr>
          <w:rFonts w:ascii="Aptos" w:hAnsi="Aptos" w:eastAsia="Aptos" w:cs="Aptos"/>
          <w:noProof w:val="0"/>
          <w:color w:val="000000" w:themeColor="text1" w:themeTint="FF" w:themeShade="FF"/>
          <w:sz w:val="24"/>
          <w:szCs w:val="24"/>
          <w:lang w:val="en-US"/>
        </w:rPr>
        <w:t xml:space="preserve">. </w:t>
      </w:r>
    </w:p>
    <w:p xmlns:wp14="http://schemas.microsoft.com/office/word/2010/wordml" w:rsidP="5F04AD84" wp14:paraId="5F148180" wp14:textId="6501F76A">
      <w:pPr>
        <w:shd w:val="clear" w:color="auto" w:fill="FFFFFF" w:themeFill="background1"/>
        <w:spacing w:before="0" w:beforeAutospacing="off" w:after="0" w:afterAutospacing="off"/>
        <w:jc w:val="left"/>
      </w:pPr>
    </w:p>
    <w:p xmlns:wp14="http://schemas.microsoft.com/office/word/2010/wordml" w:rsidP="5F04AD84" wp14:paraId="06A2F7CC" wp14:textId="337D9BDB">
      <w:pPr>
        <w:shd w:val="clear" w:color="auto" w:fill="FFFFFF" w:themeFill="background1"/>
        <w:spacing w:before="0" w:beforeAutospacing="off" w:after="0" w:afterAutospacing="off"/>
        <w:jc w:val="left"/>
      </w:pPr>
      <w:r w:rsidRPr="5F04AD84" w:rsidR="6E54E3F9">
        <w:rPr>
          <w:rFonts w:ascii="Aptos" w:hAnsi="Aptos" w:eastAsia="Aptos" w:cs="Aptos"/>
          <w:noProof w:val="0"/>
          <w:color w:val="000000" w:themeColor="text1" w:themeTint="FF" w:themeShade="FF"/>
          <w:sz w:val="24"/>
          <w:szCs w:val="24"/>
          <w:lang w:val="en-US"/>
        </w:rPr>
        <w:t>For the current tool used by the SG team, they obtain the details manually (by requesting from the clients). Whilst this may work for MVP, it's not a scalable solution. We need a way to input/capture the various details in the assessment/backing data to ensure accurate assessments.</w:t>
      </w:r>
    </w:p>
    <w:p xmlns:wp14="http://schemas.microsoft.com/office/word/2010/wordml" w:rsidP="5F04AD84" wp14:paraId="397D5538" wp14:textId="6FA4CE54">
      <w:pPr>
        <w:shd w:val="clear" w:color="auto" w:fill="FFFFFF" w:themeFill="background1"/>
        <w:spacing w:before="0" w:beforeAutospacing="off" w:after="0" w:afterAutospacing="off"/>
        <w:jc w:val="left"/>
      </w:pPr>
    </w:p>
    <w:p xmlns:wp14="http://schemas.microsoft.com/office/word/2010/wordml" w:rsidP="5F04AD84" wp14:paraId="16EB5D76" wp14:textId="1D7AAD4A">
      <w:pPr>
        <w:shd w:val="clear" w:color="auto" w:fill="FFFFFF" w:themeFill="background1"/>
        <w:spacing w:before="0" w:beforeAutospacing="off" w:after="0" w:afterAutospacing="off"/>
        <w:jc w:val="left"/>
      </w:pPr>
      <w:r w:rsidRPr="5F04AD84" w:rsidR="6E54E3F9">
        <w:rPr>
          <w:rFonts w:ascii="Aptos" w:hAnsi="Aptos" w:eastAsia="Aptos" w:cs="Aptos"/>
          <w:b w:val="1"/>
          <w:bCs w:val="1"/>
          <w:noProof w:val="0"/>
          <w:color w:val="000000" w:themeColor="text1" w:themeTint="FF" w:themeShade="FF"/>
          <w:sz w:val="24"/>
          <w:szCs w:val="24"/>
          <w:lang w:val="en-US"/>
        </w:rPr>
        <w:t xml:space="preserve">Potential options for solving this - </w:t>
      </w:r>
      <w:r w:rsidRPr="5F04AD84" w:rsidR="6E54E3F9">
        <w:rPr>
          <w:rFonts w:ascii="Aptos" w:hAnsi="Aptos" w:eastAsia="Aptos" w:cs="Aptos"/>
          <w:noProof w:val="0"/>
          <w:color w:val="000000" w:themeColor="text1" w:themeTint="FF" w:themeShade="FF"/>
          <w:sz w:val="24"/>
          <w:szCs w:val="24"/>
          <w:lang w:val="en-US"/>
        </w:rPr>
        <w:t>Ordered from "worst" to "best"</w:t>
      </w:r>
    </w:p>
    <w:p xmlns:wp14="http://schemas.microsoft.com/office/word/2010/wordml" w:rsidP="5F04AD84" wp14:paraId="646C87B0" wp14:textId="16628F16">
      <w:pPr>
        <w:shd w:val="clear" w:color="auto" w:fill="FFFFFF" w:themeFill="background1"/>
        <w:spacing w:before="0" w:beforeAutospacing="off" w:after="0" w:afterAutospacing="off"/>
        <w:jc w:val="left"/>
      </w:pPr>
      <w:r w:rsidRPr="5F04AD84" w:rsidR="6E54E3F9">
        <w:rPr>
          <w:rFonts w:ascii="Aptos" w:hAnsi="Aptos" w:eastAsia="Aptos" w:cs="Aptos"/>
          <w:noProof w:val="0"/>
          <w:color w:val="000000" w:themeColor="text1" w:themeTint="FF" w:themeShade="FF"/>
          <w:sz w:val="24"/>
          <w:szCs w:val="24"/>
          <w:lang w:val="en-US"/>
        </w:rPr>
        <w:t>The intention is to build out a "Portal" type area within the tool to allow clients to add general (simple) rules e.g. never suggest X visa.</w:t>
      </w:r>
    </w:p>
    <w:p xmlns:wp14="http://schemas.microsoft.com/office/word/2010/wordml" w:rsidP="5F04AD84" wp14:paraId="1FEB71D5" wp14:textId="5C7492DA">
      <w:pPr>
        <w:shd w:val="clear" w:color="auto" w:fill="FFFFFF" w:themeFill="background1"/>
        <w:spacing w:before="0" w:beforeAutospacing="off" w:after="0" w:afterAutospacing="off"/>
        <w:jc w:val="left"/>
      </w:pPr>
    </w:p>
    <w:p xmlns:wp14="http://schemas.microsoft.com/office/word/2010/wordml" w:rsidP="5F04AD84" wp14:paraId="3B73DEF3" wp14:textId="381BBF06">
      <w:pPr>
        <w:pStyle w:val="ListParagraph"/>
        <w:numPr>
          <w:ilvl w:val="0"/>
          <w:numId w:val="1"/>
        </w:numPr>
        <w:spacing w:before="0" w:beforeAutospacing="off" w:after="0" w:afterAutospacing="off"/>
        <w:rPr>
          <w:rFonts w:ascii="Aptos" w:hAnsi="Aptos" w:eastAsia="Aptos" w:cs="Aptos"/>
          <w:noProof w:val="0"/>
          <w:color w:val="000000" w:themeColor="text1" w:themeTint="FF" w:themeShade="FF"/>
          <w:sz w:val="22"/>
          <w:szCs w:val="22"/>
          <w:lang w:val="en-US"/>
        </w:rPr>
      </w:pPr>
      <w:r w:rsidRPr="5F04AD84" w:rsidR="6E54E3F9">
        <w:rPr>
          <w:rFonts w:ascii="Aptos" w:hAnsi="Aptos" w:eastAsia="Aptos" w:cs="Aptos"/>
          <w:noProof w:val="0"/>
          <w:color w:val="000000" w:themeColor="text1" w:themeTint="FF" w:themeShade="FF"/>
          <w:sz w:val="22"/>
          <w:szCs w:val="22"/>
          <w:lang w:val="en-US"/>
        </w:rPr>
        <w:t>Cases are routed to the client or Vialto for manual assessment. Data is obtained on a monthly basis behind the scenes and the assessments are made manually.</w:t>
      </w:r>
    </w:p>
    <w:p xmlns:wp14="http://schemas.microsoft.com/office/word/2010/wordml" w:rsidP="5F04AD84" wp14:paraId="34800076" wp14:textId="2A1D0AAC">
      <w:pPr>
        <w:pStyle w:val="ListParagraph"/>
        <w:numPr>
          <w:ilvl w:val="1"/>
          <w:numId w:val="1"/>
        </w:numPr>
        <w:spacing w:before="0" w:beforeAutospacing="off" w:after="0" w:afterAutospacing="off"/>
        <w:rPr>
          <w:rFonts w:ascii="Aptos" w:hAnsi="Aptos" w:eastAsia="Aptos" w:cs="Aptos"/>
          <w:noProof w:val="0"/>
          <w:color w:val="000000" w:themeColor="text1" w:themeTint="FF" w:themeShade="FF"/>
          <w:sz w:val="22"/>
          <w:szCs w:val="22"/>
          <w:lang w:val="en-US"/>
        </w:rPr>
      </w:pPr>
      <w:r w:rsidRPr="5F04AD84" w:rsidR="6E54E3F9">
        <w:rPr>
          <w:rFonts w:ascii="Aptos" w:hAnsi="Aptos" w:eastAsia="Aptos" w:cs="Aptos"/>
          <w:b w:val="1"/>
          <w:bCs w:val="1"/>
          <w:noProof w:val="0"/>
          <w:color w:val="000000" w:themeColor="text1" w:themeTint="FF" w:themeShade="FF"/>
          <w:sz w:val="22"/>
          <w:szCs w:val="22"/>
          <w:lang w:val="en-US"/>
        </w:rPr>
        <w:t>Pros:</w:t>
      </w:r>
      <w:r w:rsidRPr="5F04AD84" w:rsidR="6E54E3F9">
        <w:rPr>
          <w:rFonts w:ascii="Aptos" w:hAnsi="Aptos" w:eastAsia="Aptos" w:cs="Aptos"/>
          <w:noProof w:val="0"/>
          <w:color w:val="000000" w:themeColor="text1" w:themeTint="FF" w:themeShade="FF"/>
          <w:sz w:val="22"/>
          <w:szCs w:val="22"/>
          <w:lang w:val="en-US"/>
        </w:rPr>
        <w:t xml:space="preserve"> Easier to set-up for MVP.</w:t>
      </w:r>
    </w:p>
    <w:p xmlns:wp14="http://schemas.microsoft.com/office/word/2010/wordml" w:rsidP="5F04AD84" wp14:paraId="36739990" wp14:textId="2896CB90">
      <w:pPr>
        <w:pStyle w:val="ListParagraph"/>
        <w:numPr>
          <w:ilvl w:val="1"/>
          <w:numId w:val="1"/>
        </w:numPr>
        <w:spacing w:before="0" w:beforeAutospacing="off" w:after="0" w:afterAutospacing="off"/>
        <w:rPr>
          <w:rFonts w:ascii="Aptos" w:hAnsi="Aptos" w:eastAsia="Aptos" w:cs="Aptos"/>
          <w:noProof w:val="0"/>
          <w:color w:val="000000" w:themeColor="text1" w:themeTint="FF" w:themeShade="FF"/>
          <w:sz w:val="22"/>
          <w:szCs w:val="22"/>
          <w:lang w:val="en-US"/>
        </w:rPr>
      </w:pPr>
      <w:r w:rsidRPr="5F04AD84" w:rsidR="6E54E3F9">
        <w:rPr>
          <w:rFonts w:ascii="Aptos" w:hAnsi="Aptos" w:eastAsia="Aptos" w:cs="Aptos"/>
          <w:b w:val="1"/>
          <w:bCs w:val="1"/>
          <w:noProof w:val="0"/>
          <w:color w:val="000000" w:themeColor="text1" w:themeTint="FF" w:themeShade="FF"/>
          <w:sz w:val="22"/>
          <w:szCs w:val="22"/>
          <w:lang w:val="en-US"/>
        </w:rPr>
        <w:t>Cons:</w:t>
      </w:r>
      <w:r w:rsidRPr="5F04AD84" w:rsidR="6E54E3F9">
        <w:rPr>
          <w:rFonts w:ascii="Aptos" w:hAnsi="Aptos" w:eastAsia="Aptos" w:cs="Aptos"/>
          <w:noProof w:val="0"/>
          <w:color w:val="000000" w:themeColor="text1" w:themeTint="FF" w:themeShade="FF"/>
          <w:sz w:val="22"/>
          <w:szCs w:val="22"/>
          <w:lang w:val="en-US"/>
        </w:rPr>
        <w:t xml:space="preserve"> Doesn't achieve what the tool sets out to (as a manual assessment is needed). Worst experience for everyone. Highest running cost for Vialto (if we're making manual assessments).</w:t>
      </w:r>
    </w:p>
    <w:p xmlns:wp14="http://schemas.microsoft.com/office/word/2010/wordml" w:rsidP="5F04AD84" wp14:paraId="0E6FE4DB" wp14:textId="5883CEE5">
      <w:pPr>
        <w:spacing w:before="0" w:beforeAutospacing="off" w:after="0" w:afterAutospacing="off"/>
      </w:pPr>
    </w:p>
    <w:p xmlns:wp14="http://schemas.microsoft.com/office/word/2010/wordml" w:rsidP="5F04AD84" wp14:paraId="3CD347B4" wp14:textId="337FC73B">
      <w:pPr>
        <w:pStyle w:val="ListParagraph"/>
        <w:numPr>
          <w:ilvl w:val="0"/>
          <w:numId w:val="1"/>
        </w:numPr>
        <w:spacing w:before="0" w:beforeAutospacing="off" w:after="0" w:afterAutospacing="off"/>
        <w:rPr>
          <w:rFonts w:ascii="Aptos" w:hAnsi="Aptos" w:eastAsia="Aptos" w:cs="Aptos"/>
          <w:noProof w:val="0"/>
          <w:color w:val="000000" w:themeColor="text1" w:themeTint="FF" w:themeShade="FF"/>
          <w:sz w:val="22"/>
          <w:szCs w:val="22"/>
          <w:lang w:val="en-US"/>
        </w:rPr>
      </w:pPr>
      <w:r w:rsidRPr="5F04AD84" w:rsidR="6E54E3F9">
        <w:rPr>
          <w:rFonts w:ascii="Aptos" w:hAnsi="Aptos" w:eastAsia="Aptos" w:cs="Aptos"/>
          <w:noProof w:val="0"/>
          <w:color w:val="000000" w:themeColor="text1" w:themeTint="FF" w:themeShade="FF"/>
          <w:sz w:val="22"/>
          <w:szCs w:val="22"/>
          <w:lang w:val="en-US"/>
        </w:rPr>
        <w:t>Build a "Portal" tab/section with a specific set of questions for Singapore. The client, or Vialto, can go in and input the %s on a monthly basis. Logic is then attached to this data behind the scenes to produce the assessment.</w:t>
      </w:r>
    </w:p>
    <w:p xmlns:wp14="http://schemas.microsoft.com/office/word/2010/wordml" w:rsidP="5F04AD84" wp14:paraId="78603250" wp14:textId="04B98F8B">
      <w:pPr>
        <w:pStyle w:val="ListParagraph"/>
        <w:numPr>
          <w:ilvl w:val="1"/>
          <w:numId w:val="1"/>
        </w:numPr>
        <w:spacing w:before="0" w:beforeAutospacing="off" w:after="0" w:afterAutospacing="off"/>
        <w:rPr>
          <w:rFonts w:ascii="Aptos" w:hAnsi="Aptos" w:eastAsia="Aptos" w:cs="Aptos"/>
          <w:noProof w:val="0"/>
          <w:color w:val="000000" w:themeColor="text1" w:themeTint="FF" w:themeShade="FF"/>
          <w:sz w:val="22"/>
          <w:szCs w:val="22"/>
          <w:lang w:val="en-US"/>
        </w:rPr>
      </w:pPr>
      <w:r w:rsidRPr="5F04AD84" w:rsidR="6E54E3F9">
        <w:rPr>
          <w:rFonts w:ascii="Aptos" w:hAnsi="Aptos" w:eastAsia="Aptos" w:cs="Aptos"/>
          <w:b w:val="1"/>
          <w:bCs w:val="1"/>
          <w:noProof w:val="0"/>
          <w:color w:val="000000" w:themeColor="text1" w:themeTint="FF" w:themeShade="FF"/>
          <w:sz w:val="22"/>
          <w:szCs w:val="22"/>
          <w:lang w:val="en-US"/>
        </w:rPr>
        <w:t>Pros:</w:t>
      </w:r>
      <w:r w:rsidRPr="5F04AD84" w:rsidR="6E54E3F9">
        <w:rPr>
          <w:rFonts w:ascii="Aptos" w:hAnsi="Aptos" w:eastAsia="Aptos" w:cs="Aptos"/>
          <w:noProof w:val="0"/>
          <w:color w:val="000000" w:themeColor="text1" w:themeTint="FF" w:themeShade="FF"/>
          <w:sz w:val="22"/>
          <w:szCs w:val="22"/>
          <w:lang w:val="en-US"/>
        </w:rPr>
        <w:t xml:space="preserve"> Allows for an assessment without manual input for each case. Reminders </w:t>
      </w:r>
      <w:r w:rsidRPr="5F04AD84" w:rsidR="6E54E3F9">
        <w:rPr>
          <w:rFonts w:ascii="Aptos" w:hAnsi="Aptos" w:eastAsia="Aptos" w:cs="Aptos"/>
          <w:i w:val="1"/>
          <w:iCs w:val="1"/>
          <w:noProof w:val="0"/>
          <w:color w:val="000000" w:themeColor="text1" w:themeTint="FF" w:themeShade="FF"/>
          <w:sz w:val="22"/>
          <w:szCs w:val="22"/>
          <w:lang w:val="en-US"/>
        </w:rPr>
        <w:t>could</w:t>
      </w:r>
      <w:r w:rsidRPr="5F04AD84" w:rsidR="6E54E3F9">
        <w:rPr>
          <w:rFonts w:ascii="Aptos" w:hAnsi="Aptos" w:eastAsia="Aptos" w:cs="Aptos"/>
          <w:noProof w:val="0"/>
          <w:color w:val="000000" w:themeColor="text1" w:themeTint="FF" w:themeShade="FF"/>
          <w:sz w:val="22"/>
          <w:szCs w:val="22"/>
          <w:lang w:val="en-US"/>
        </w:rPr>
        <w:t xml:space="preserve"> be built into the system to remind the client to update monthly. Potentially in-system pop-ups/banners to draw attention to the recruiter if the data is older than a month (so if they choose to continue, we're covered). </w:t>
      </w:r>
    </w:p>
    <w:p xmlns:wp14="http://schemas.microsoft.com/office/word/2010/wordml" w:rsidP="5F04AD84" wp14:paraId="1E317CA5" wp14:textId="465A06C6">
      <w:pPr>
        <w:pStyle w:val="ListParagraph"/>
        <w:numPr>
          <w:ilvl w:val="1"/>
          <w:numId w:val="1"/>
        </w:numPr>
        <w:spacing w:before="0" w:beforeAutospacing="off" w:after="0" w:afterAutospacing="off"/>
        <w:rPr>
          <w:rFonts w:ascii="Aptos" w:hAnsi="Aptos" w:eastAsia="Aptos" w:cs="Aptos"/>
          <w:noProof w:val="0"/>
          <w:color w:val="000000" w:themeColor="text1" w:themeTint="FF" w:themeShade="FF"/>
          <w:sz w:val="22"/>
          <w:szCs w:val="22"/>
          <w:lang w:val="en-US"/>
        </w:rPr>
      </w:pPr>
      <w:r w:rsidRPr="5F04AD84" w:rsidR="6E54E3F9">
        <w:rPr>
          <w:rFonts w:ascii="Aptos" w:hAnsi="Aptos" w:eastAsia="Aptos" w:cs="Aptos"/>
          <w:b w:val="1"/>
          <w:bCs w:val="1"/>
          <w:noProof w:val="0"/>
          <w:color w:val="000000" w:themeColor="text1" w:themeTint="FF" w:themeShade="FF"/>
          <w:sz w:val="22"/>
          <w:szCs w:val="22"/>
          <w:lang w:val="en-US"/>
        </w:rPr>
        <w:t xml:space="preserve">Cons: </w:t>
      </w:r>
      <w:r w:rsidRPr="5F04AD84" w:rsidR="6E54E3F9">
        <w:rPr>
          <w:rFonts w:ascii="Aptos" w:hAnsi="Aptos" w:eastAsia="Aptos" w:cs="Aptos"/>
          <w:noProof w:val="0"/>
          <w:color w:val="000000" w:themeColor="text1" w:themeTint="FF" w:themeShade="FF"/>
          <w:sz w:val="22"/>
          <w:szCs w:val="22"/>
          <w:lang w:val="en-US"/>
        </w:rPr>
        <w:t>It's additional scope for the MVP, so would compromise release timeline. It's still a poor user experience for the person entering the data (200+ nationalities, manually entering data at that scale will lead to some mistakes)</w:t>
      </w:r>
    </w:p>
    <w:p xmlns:wp14="http://schemas.microsoft.com/office/word/2010/wordml" w:rsidP="5F04AD84" wp14:paraId="4C0DA720" wp14:textId="32690457">
      <w:pPr>
        <w:spacing w:before="0" w:beforeAutospacing="off" w:after="0" w:afterAutospacing="off"/>
      </w:pPr>
    </w:p>
    <w:p xmlns:wp14="http://schemas.microsoft.com/office/word/2010/wordml" w:rsidP="5F04AD84" wp14:paraId="59937378" wp14:textId="1DB8FBCA">
      <w:pPr>
        <w:pStyle w:val="ListParagraph"/>
        <w:numPr>
          <w:ilvl w:val="0"/>
          <w:numId w:val="1"/>
        </w:numPr>
        <w:spacing w:before="0" w:beforeAutospacing="off" w:after="0" w:afterAutospacing="off"/>
        <w:rPr>
          <w:rFonts w:ascii="Aptos" w:hAnsi="Aptos" w:eastAsia="Aptos" w:cs="Aptos"/>
          <w:noProof w:val="0"/>
          <w:color w:val="000000" w:themeColor="text1" w:themeTint="FF" w:themeShade="FF"/>
          <w:sz w:val="22"/>
          <w:szCs w:val="22"/>
          <w:lang w:val="en-US"/>
        </w:rPr>
      </w:pPr>
      <w:r w:rsidRPr="5F04AD84" w:rsidR="6E54E3F9">
        <w:rPr>
          <w:rFonts w:ascii="Aptos" w:hAnsi="Aptos" w:eastAsia="Aptos" w:cs="Aptos"/>
          <w:noProof w:val="0"/>
          <w:color w:val="000000" w:themeColor="text1" w:themeTint="FF" w:themeShade="FF"/>
          <w:sz w:val="22"/>
          <w:szCs w:val="22"/>
          <w:lang w:val="en-US"/>
        </w:rPr>
        <w:t xml:space="preserve">The questions to determine the points are put in the questionnaire. We then built logic based on the answers. </w:t>
      </w:r>
    </w:p>
    <w:p xmlns:wp14="http://schemas.microsoft.com/office/word/2010/wordml" w:rsidP="5F04AD84" wp14:paraId="58AA2935" wp14:textId="35EDCF59">
      <w:pPr>
        <w:pStyle w:val="ListParagraph"/>
        <w:numPr>
          <w:ilvl w:val="1"/>
          <w:numId w:val="1"/>
        </w:numPr>
        <w:spacing w:before="0" w:beforeAutospacing="off" w:after="0" w:afterAutospacing="off"/>
        <w:rPr>
          <w:rFonts w:ascii="Aptos" w:hAnsi="Aptos" w:eastAsia="Aptos" w:cs="Aptos"/>
          <w:noProof w:val="0"/>
          <w:color w:val="000000" w:themeColor="text1" w:themeTint="FF" w:themeShade="FF"/>
          <w:sz w:val="22"/>
          <w:szCs w:val="22"/>
          <w:lang w:val="en-US"/>
        </w:rPr>
      </w:pPr>
      <w:r w:rsidRPr="5F04AD84" w:rsidR="6E54E3F9">
        <w:rPr>
          <w:rFonts w:ascii="Aptos" w:hAnsi="Aptos" w:eastAsia="Aptos" w:cs="Aptos"/>
          <w:b w:val="1"/>
          <w:bCs w:val="1"/>
          <w:noProof w:val="0"/>
          <w:color w:val="000000" w:themeColor="text1" w:themeTint="FF" w:themeShade="FF"/>
          <w:sz w:val="22"/>
          <w:szCs w:val="22"/>
          <w:lang w:val="en-US"/>
        </w:rPr>
        <w:t>Pros:</w:t>
      </w:r>
      <w:r w:rsidRPr="5F04AD84" w:rsidR="6E54E3F9">
        <w:rPr>
          <w:rFonts w:ascii="Aptos" w:hAnsi="Aptos" w:eastAsia="Aptos" w:cs="Aptos"/>
          <w:noProof w:val="0"/>
          <w:color w:val="000000" w:themeColor="text1" w:themeTint="FF" w:themeShade="FF"/>
          <w:sz w:val="22"/>
          <w:szCs w:val="22"/>
          <w:lang w:val="en-US"/>
        </w:rPr>
        <w:t xml:space="preserve"> Easier to set-up.</w:t>
      </w:r>
    </w:p>
    <w:p xmlns:wp14="http://schemas.microsoft.com/office/word/2010/wordml" w:rsidP="5F04AD84" wp14:paraId="0BAA9181" wp14:textId="124D34F2">
      <w:pPr>
        <w:pStyle w:val="ListParagraph"/>
        <w:numPr>
          <w:ilvl w:val="1"/>
          <w:numId w:val="1"/>
        </w:numPr>
        <w:spacing w:before="0" w:beforeAutospacing="off" w:after="0" w:afterAutospacing="off"/>
        <w:rPr>
          <w:rFonts w:ascii="Aptos" w:hAnsi="Aptos" w:eastAsia="Aptos" w:cs="Aptos"/>
          <w:noProof w:val="0"/>
          <w:color w:val="000000" w:themeColor="text1" w:themeTint="FF" w:themeShade="FF"/>
          <w:sz w:val="22"/>
          <w:szCs w:val="22"/>
          <w:lang w:val="en-US"/>
        </w:rPr>
      </w:pPr>
      <w:r w:rsidRPr="5F04AD84" w:rsidR="6E54E3F9">
        <w:rPr>
          <w:rFonts w:ascii="Aptos" w:hAnsi="Aptos" w:eastAsia="Aptos" w:cs="Aptos"/>
          <w:b w:val="1"/>
          <w:bCs w:val="1"/>
          <w:noProof w:val="0"/>
          <w:color w:val="000000" w:themeColor="text1" w:themeTint="FF" w:themeShade="FF"/>
          <w:sz w:val="22"/>
          <w:szCs w:val="22"/>
          <w:lang w:val="en-US"/>
        </w:rPr>
        <w:t>Cons:</w:t>
      </w:r>
      <w:r w:rsidRPr="5F04AD84" w:rsidR="6E54E3F9">
        <w:rPr>
          <w:rFonts w:ascii="Aptos" w:hAnsi="Aptos" w:eastAsia="Aptos" w:cs="Aptos"/>
          <w:noProof w:val="0"/>
          <w:color w:val="000000" w:themeColor="text1" w:themeTint="FF" w:themeShade="FF"/>
          <w:sz w:val="22"/>
          <w:szCs w:val="22"/>
          <w:lang w:val="en-US"/>
        </w:rPr>
        <w:t xml:space="preserve"> The user is unlikely to know the answers so could guess (compromising accuracy) or need to reach out to Vialto/other client team members (slowing the process down).</w:t>
      </w:r>
    </w:p>
    <w:p xmlns:wp14="http://schemas.microsoft.com/office/word/2010/wordml" w:rsidP="5F04AD84" wp14:paraId="2588E56A" wp14:textId="7CB32914">
      <w:pPr>
        <w:spacing w:before="0" w:beforeAutospacing="off" w:after="0" w:afterAutospacing="off"/>
      </w:pPr>
    </w:p>
    <w:p xmlns:wp14="http://schemas.microsoft.com/office/word/2010/wordml" w:rsidP="5F04AD84" wp14:paraId="1FB5B885" wp14:textId="0CA257A9">
      <w:pPr>
        <w:pStyle w:val="ListParagraph"/>
        <w:numPr>
          <w:ilvl w:val="0"/>
          <w:numId w:val="1"/>
        </w:numPr>
        <w:spacing w:before="0" w:beforeAutospacing="off" w:after="0" w:afterAutospacing="off"/>
        <w:rPr>
          <w:rFonts w:ascii="Aptos" w:hAnsi="Aptos" w:eastAsia="Aptos" w:cs="Aptos"/>
          <w:noProof w:val="0"/>
          <w:color w:val="000000" w:themeColor="text1" w:themeTint="FF" w:themeShade="FF"/>
          <w:sz w:val="22"/>
          <w:szCs w:val="22"/>
          <w:lang w:val="en-US"/>
        </w:rPr>
      </w:pPr>
      <w:r w:rsidRPr="5F04AD84" w:rsidR="6E54E3F9">
        <w:rPr>
          <w:rFonts w:ascii="Aptos" w:hAnsi="Aptos" w:eastAsia="Aptos" w:cs="Aptos"/>
          <w:noProof w:val="0"/>
          <w:color w:val="000000" w:themeColor="text1" w:themeTint="FF" w:themeShade="FF"/>
          <w:sz w:val="22"/>
          <w:szCs w:val="22"/>
          <w:lang w:val="en-US"/>
        </w:rPr>
        <w:t xml:space="preserve">Build the same "Portal" tab/section as 2) but allow for an upload/import of the monthly data. This assumes it is possible for the client to export data from myMOM portal and that it's always in a consistent format (I will confirm this). </w:t>
      </w:r>
    </w:p>
    <w:p xmlns:wp14="http://schemas.microsoft.com/office/word/2010/wordml" w:rsidP="5F04AD84" wp14:paraId="5A2E48CE" wp14:textId="3F4D2B1E">
      <w:pPr>
        <w:pStyle w:val="ListParagraph"/>
        <w:numPr>
          <w:ilvl w:val="1"/>
          <w:numId w:val="1"/>
        </w:numPr>
        <w:spacing w:before="0" w:beforeAutospacing="off" w:after="0" w:afterAutospacing="off"/>
        <w:rPr>
          <w:rFonts w:ascii="Aptos" w:hAnsi="Aptos" w:eastAsia="Aptos" w:cs="Aptos"/>
          <w:noProof w:val="0"/>
          <w:color w:val="000000" w:themeColor="text1" w:themeTint="FF" w:themeShade="FF"/>
          <w:sz w:val="22"/>
          <w:szCs w:val="22"/>
          <w:lang w:val="en-US"/>
        </w:rPr>
      </w:pPr>
      <w:r w:rsidRPr="5F04AD84" w:rsidR="6E54E3F9">
        <w:rPr>
          <w:rFonts w:ascii="Aptos" w:hAnsi="Aptos" w:eastAsia="Aptos" w:cs="Aptos"/>
          <w:b w:val="1"/>
          <w:bCs w:val="1"/>
          <w:noProof w:val="0"/>
          <w:color w:val="000000" w:themeColor="text1" w:themeTint="FF" w:themeShade="FF"/>
          <w:sz w:val="22"/>
          <w:szCs w:val="22"/>
          <w:lang w:val="en-US"/>
        </w:rPr>
        <w:t>Pros:</w:t>
      </w:r>
      <w:r w:rsidRPr="5F04AD84" w:rsidR="6E54E3F9">
        <w:rPr>
          <w:rFonts w:ascii="Aptos" w:hAnsi="Aptos" w:eastAsia="Aptos" w:cs="Aptos"/>
          <w:noProof w:val="0"/>
          <w:color w:val="000000" w:themeColor="text1" w:themeTint="FF" w:themeShade="FF"/>
          <w:sz w:val="22"/>
          <w:szCs w:val="22"/>
          <w:lang w:val="en-US"/>
        </w:rPr>
        <w:t xml:space="preserve"> Same as 2) but with out the human error risk</w:t>
      </w:r>
    </w:p>
    <w:p xmlns:wp14="http://schemas.microsoft.com/office/word/2010/wordml" w:rsidP="5F04AD84" wp14:paraId="4CBDD0C2" wp14:textId="1CA6289B">
      <w:pPr>
        <w:pStyle w:val="ListParagraph"/>
        <w:numPr>
          <w:ilvl w:val="1"/>
          <w:numId w:val="1"/>
        </w:numPr>
        <w:spacing w:before="0" w:beforeAutospacing="off" w:after="0" w:afterAutospacing="off"/>
        <w:rPr>
          <w:rFonts w:ascii="Aptos" w:hAnsi="Aptos" w:eastAsia="Aptos" w:cs="Aptos"/>
          <w:noProof w:val="0"/>
          <w:color w:val="000000" w:themeColor="text1" w:themeTint="FF" w:themeShade="FF"/>
          <w:sz w:val="22"/>
          <w:szCs w:val="22"/>
          <w:lang w:val="en-US"/>
        </w:rPr>
      </w:pPr>
      <w:r w:rsidRPr="5F04AD84" w:rsidR="6E54E3F9">
        <w:rPr>
          <w:rFonts w:ascii="Aptos" w:hAnsi="Aptos" w:eastAsia="Aptos" w:cs="Aptos"/>
          <w:b w:val="1"/>
          <w:bCs w:val="1"/>
          <w:noProof w:val="0"/>
          <w:color w:val="000000" w:themeColor="text1" w:themeTint="FF" w:themeShade="FF"/>
          <w:sz w:val="22"/>
          <w:szCs w:val="22"/>
          <w:lang w:val="en-US"/>
        </w:rPr>
        <w:t>Cons:</w:t>
      </w:r>
      <w:r w:rsidRPr="5F04AD84" w:rsidR="6E54E3F9">
        <w:rPr>
          <w:rFonts w:ascii="Aptos" w:hAnsi="Aptos" w:eastAsia="Aptos" w:cs="Aptos"/>
          <w:noProof w:val="0"/>
          <w:color w:val="000000" w:themeColor="text1" w:themeTint="FF" w:themeShade="FF"/>
          <w:sz w:val="22"/>
          <w:szCs w:val="22"/>
          <w:lang w:val="en-US"/>
        </w:rPr>
        <w:t xml:space="preserve"> Same as 2) for the additional build. </w:t>
      </w:r>
    </w:p>
    <w:p xmlns:wp14="http://schemas.microsoft.com/office/word/2010/wordml" w:rsidP="5F04AD84" wp14:paraId="6E1D566B" wp14:textId="3C3AB8EB">
      <w:pPr>
        <w:spacing w:before="0" w:beforeAutospacing="off" w:after="0" w:afterAutospacing="off"/>
      </w:pPr>
    </w:p>
    <w:p xmlns:wp14="http://schemas.microsoft.com/office/word/2010/wordml" w:rsidP="5F04AD84" wp14:paraId="33433AD6" wp14:textId="1BAB5F9C">
      <w:pPr>
        <w:spacing w:before="0" w:beforeAutospacing="off" w:after="0" w:afterAutospacing="off"/>
      </w:pPr>
      <w:r w:rsidRPr="5F04AD84" w:rsidR="6E54E3F9">
        <w:rPr>
          <w:rFonts w:ascii="Aptos" w:hAnsi="Aptos" w:eastAsia="Aptos" w:cs="Aptos"/>
          <w:b w:val="1"/>
          <w:bCs w:val="1"/>
          <w:noProof w:val="0"/>
          <w:color w:val="000000" w:themeColor="text1" w:themeTint="FF" w:themeShade="FF"/>
          <w:sz w:val="24"/>
          <w:szCs w:val="24"/>
          <w:lang w:val="en-US"/>
        </w:rPr>
        <w:t>Actions:</w:t>
      </w:r>
    </w:p>
    <w:p xmlns:wp14="http://schemas.microsoft.com/office/word/2010/wordml" w:rsidP="5F04AD84" wp14:paraId="32E51F86" wp14:textId="7931F788">
      <w:pPr>
        <w:spacing w:before="0" w:beforeAutospacing="off" w:after="0" w:afterAutospacing="off"/>
      </w:pPr>
      <w:r w:rsidRPr="5F04AD84" w:rsidR="6E54E3F9">
        <w:rPr>
          <w:rFonts w:ascii="Aptos" w:hAnsi="Aptos" w:eastAsia="Aptos" w:cs="Aptos"/>
          <w:noProof w:val="0"/>
          <w:color w:val="000000" w:themeColor="text1" w:themeTint="FF" w:themeShade="FF"/>
          <w:sz w:val="24"/>
          <w:szCs w:val="24"/>
          <w:lang w:val="en-US"/>
        </w:rPr>
        <w:t xml:space="preserve">To help decide on the above, I will confirm the below with the Singapore team - then we can ask @Melissa Rowsell-Messchaert and @Claire Pepper for their thoughts. We should also consider testing some of these options with interested clients. </w:t>
      </w:r>
    </w:p>
    <w:p xmlns:wp14="http://schemas.microsoft.com/office/word/2010/wordml" w:rsidP="5F04AD84" wp14:paraId="01CAFE32" wp14:textId="15E464E7">
      <w:pPr>
        <w:spacing w:before="0" w:beforeAutospacing="off" w:after="0" w:afterAutospacing="off"/>
      </w:pPr>
    </w:p>
    <w:p xmlns:wp14="http://schemas.microsoft.com/office/word/2010/wordml" w:rsidP="5F04AD84" wp14:paraId="0E420650" wp14:textId="791EC30E">
      <w:pPr>
        <w:pStyle w:val="ListParagraph"/>
        <w:numPr>
          <w:ilvl w:val="0"/>
          <w:numId w:val="2"/>
        </w:numPr>
        <w:spacing w:before="0" w:beforeAutospacing="off" w:after="0" w:afterAutospacing="off"/>
        <w:rPr>
          <w:rFonts w:ascii="Aptos" w:hAnsi="Aptos" w:eastAsia="Aptos" w:cs="Aptos"/>
          <w:noProof w:val="0"/>
          <w:color w:val="000000" w:themeColor="text1" w:themeTint="FF" w:themeShade="FF"/>
          <w:sz w:val="24"/>
          <w:szCs w:val="24"/>
          <w:lang w:val="en-US"/>
        </w:rPr>
      </w:pPr>
      <w:r w:rsidRPr="5F04AD84" w:rsidR="6E54E3F9">
        <w:rPr>
          <w:rFonts w:ascii="Aptos" w:hAnsi="Aptos" w:eastAsia="Aptos" w:cs="Aptos"/>
          <w:noProof w:val="0"/>
          <w:color w:val="000000" w:themeColor="text1" w:themeTint="FF" w:themeShade="FF"/>
          <w:sz w:val="24"/>
          <w:szCs w:val="24"/>
          <w:lang w:val="en-US"/>
        </w:rPr>
        <w:t>Is the data released at a fixed date for all companies every month?</w:t>
      </w:r>
    </w:p>
    <w:p xmlns:wp14="http://schemas.microsoft.com/office/word/2010/wordml" w:rsidP="5F04AD84" wp14:paraId="3FC66571" wp14:textId="1F6E056C">
      <w:pPr>
        <w:pStyle w:val="ListParagraph"/>
        <w:numPr>
          <w:ilvl w:val="0"/>
          <w:numId w:val="2"/>
        </w:numPr>
        <w:spacing w:before="0" w:beforeAutospacing="off" w:after="0" w:afterAutospacing="off"/>
        <w:rPr>
          <w:rFonts w:ascii="Aptos" w:hAnsi="Aptos" w:eastAsia="Aptos" w:cs="Aptos"/>
          <w:noProof w:val="0"/>
          <w:color w:val="000000" w:themeColor="text1" w:themeTint="FF" w:themeShade="FF"/>
          <w:sz w:val="24"/>
          <w:szCs w:val="24"/>
          <w:lang w:val="en-US"/>
        </w:rPr>
      </w:pPr>
      <w:r w:rsidRPr="5F04AD84" w:rsidR="6E54E3F9">
        <w:rPr>
          <w:rFonts w:ascii="Aptos" w:hAnsi="Aptos" w:eastAsia="Aptos" w:cs="Aptos"/>
          <w:noProof w:val="0"/>
          <w:color w:val="000000" w:themeColor="text1" w:themeTint="FF" w:themeShade="FF"/>
          <w:sz w:val="24"/>
          <w:szCs w:val="24"/>
          <w:lang w:val="en-US"/>
        </w:rPr>
        <w:t>Would a client realistically let a Vialto go into myMOM and download the data? If so, could we scrape the data on a specific day every month?</w:t>
      </w:r>
    </w:p>
    <w:p xmlns:wp14="http://schemas.microsoft.com/office/word/2010/wordml" w:rsidP="5F04AD84" wp14:paraId="2C078E63" wp14:textId="203E3787">
      <w:pPr>
        <w:pStyle w:val="Normal"/>
        <w:spacing w:before="0" w:beforeAutospacing="off" w:after="0" w:afterAutospacing="off"/>
      </w:pPr>
    </w:p>
    <w:p w:rsidR="5F04AD84" w:rsidP="5F04AD84" w:rsidRDefault="5F04AD84" w14:paraId="760663C8" w14:textId="41B70724">
      <w:pPr>
        <w:pStyle w:val="Normal"/>
        <w:spacing w:before="0" w:beforeAutospacing="off" w:after="0" w:afterAutospacing="off"/>
      </w:pPr>
    </w:p>
    <w:p w:rsidR="6E54E3F9" w:rsidP="5F04AD84" w:rsidRDefault="6E54E3F9" w14:paraId="11C03941" w14:textId="1BCE6ECF">
      <w:pPr>
        <w:shd w:val="clear" w:color="auto" w:fill="FFFFFF" w:themeFill="background1"/>
        <w:spacing w:before="0" w:beforeAutospacing="off" w:after="0" w:afterAutospacing="off"/>
      </w:pPr>
      <w:r w:rsidRPr="5F04AD84" w:rsidR="6E54E3F9">
        <w:rPr>
          <w:rFonts w:ascii="Aptos" w:hAnsi="Aptos" w:eastAsia="Aptos" w:cs="Aptos"/>
          <w:b w:val="0"/>
          <w:bCs w:val="0"/>
          <w:i w:val="0"/>
          <w:iCs w:val="0"/>
          <w:caps w:val="0"/>
          <w:smallCaps w:val="0"/>
          <w:noProof w:val="0"/>
          <w:color w:val="000000" w:themeColor="text1" w:themeTint="FF" w:themeShade="FF"/>
          <w:sz w:val="24"/>
          <w:szCs w:val="24"/>
          <w:lang w:val="en-US"/>
        </w:rPr>
        <w:t>We caught up with the Andy Roberts this morning (the guy who built the logic for the existing Singapore tool) and he cleared up the open points on the logic from our last call. See below:</w:t>
      </w:r>
    </w:p>
    <w:p w:rsidR="5F04AD84" w:rsidP="5F04AD84" w:rsidRDefault="5F04AD84" w14:paraId="5EA2B686" w14:textId="0762D37E">
      <w:pPr>
        <w:shd w:val="clear" w:color="auto" w:fill="FFFFFF" w:themeFill="background1"/>
        <w:spacing w:before="0" w:beforeAutospacing="off" w:after="0" w:afterAutospacing="off"/>
      </w:pPr>
    </w:p>
    <w:p w:rsidR="6E54E3F9" w:rsidP="5F04AD84" w:rsidRDefault="6E54E3F9" w14:paraId="202A1FEF" w14:textId="14767B2F">
      <w:pPr>
        <w:pStyle w:val="ListParagraph"/>
        <w:numPr>
          <w:ilvl w:val="0"/>
          <w:numId w:val="3"/>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5F04AD84" w:rsidR="6E54E3F9">
        <w:rPr>
          <w:rFonts w:ascii="Aptos" w:hAnsi="Aptos" w:eastAsia="Aptos" w:cs="Aptos"/>
          <w:b w:val="0"/>
          <w:bCs w:val="0"/>
          <w:i w:val="0"/>
          <w:iCs w:val="0"/>
          <w:caps w:val="0"/>
          <w:smallCaps w:val="0"/>
          <w:noProof w:val="0"/>
          <w:color w:val="000000" w:themeColor="text1" w:themeTint="FF" w:themeShade="FF"/>
          <w:sz w:val="24"/>
          <w:szCs w:val="24"/>
          <w:lang w:val="en-US"/>
        </w:rPr>
        <w:t xml:space="preserve">Clients do allow Vialto to log into the myMOM portal on their behalf </w:t>
      </w:r>
    </w:p>
    <w:p w:rsidR="6E54E3F9" w:rsidP="5F04AD84" w:rsidRDefault="6E54E3F9" w14:paraId="7639C944" w14:textId="75ADD6A9">
      <w:pPr>
        <w:pStyle w:val="ListParagraph"/>
        <w:numPr>
          <w:ilvl w:val="0"/>
          <w:numId w:val="3"/>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5F04AD84" w:rsidR="6E54E3F9">
        <w:rPr>
          <w:rFonts w:ascii="Aptos" w:hAnsi="Aptos" w:eastAsia="Aptos" w:cs="Aptos"/>
          <w:b w:val="0"/>
          <w:bCs w:val="0"/>
          <w:i w:val="0"/>
          <w:iCs w:val="0"/>
          <w:caps w:val="0"/>
          <w:smallCaps w:val="0"/>
          <w:noProof w:val="0"/>
          <w:color w:val="000000" w:themeColor="text1" w:themeTint="FF" w:themeShade="FF"/>
          <w:sz w:val="24"/>
          <w:szCs w:val="24"/>
          <w:lang w:val="en-US"/>
        </w:rPr>
        <w:t>For the current tool - Vialto staff log into the myMOM portal for the client, extracts the data and processes it via PowerBI to assess the point total for the case</w:t>
      </w:r>
    </w:p>
    <w:p w:rsidR="6E54E3F9" w:rsidP="5F04AD84" w:rsidRDefault="6E54E3F9" w14:paraId="6F535985" w14:textId="67DAC15D">
      <w:pPr>
        <w:pStyle w:val="ListParagraph"/>
        <w:numPr>
          <w:ilvl w:val="0"/>
          <w:numId w:val="3"/>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5F04AD84" w:rsidR="6E54E3F9">
        <w:rPr>
          <w:rFonts w:ascii="Aptos" w:hAnsi="Aptos" w:eastAsia="Aptos" w:cs="Aptos"/>
          <w:b w:val="0"/>
          <w:bCs w:val="0"/>
          <w:i w:val="0"/>
          <w:iCs w:val="0"/>
          <w:caps w:val="0"/>
          <w:smallCaps w:val="0"/>
          <w:noProof w:val="0"/>
          <w:color w:val="000000" w:themeColor="text1" w:themeTint="FF" w:themeShade="FF"/>
          <w:sz w:val="24"/>
          <w:szCs w:val="24"/>
          <w:lang w:val="en-US"/>
        </w:rPr>
        <w:t xml:space="preserve">The client specific data does refresh monthly on the myMOM portal e.g. diversity data. Other tests for the Singapore logic assessment rely on publicly available data, this refreshes less frequently e.g. annual/bi-annually </w:t>
      </w:r>
    </w:p>
    <w:p w:rsidR="6E54E3F9" w:rsidP="5F04AD84" w:rsidRDefault="6E54E3F9" w14:paraId="65E8E7B2" w14:textId="2CE558B9">
      <w:pPr>
        <w:pStyle w:val="ListParagraph"/>
        <w:numPr>
          <w:ilvl w:val="0"/>
          <w:numId w:val="3"/>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5F04AD84" w:rsidR="6E54E3F9">
        <w:rPr>
          <w:rFonts w:ascii="Aptos" w:hAnsi="Aptos" w:eastAsia="Aptos" w:cs="Aptos"/>
          <w:b w:val="0"/>
          <w:bCs w:val="0"/>
          <w:i w:val="0"/>
          <w:iCs w:val="0"/>
          <w:caps w:val="0"/>
          <w:smallCaps w:val="0"/>
          <w:noProof w:val="0"/>
          <w:color w:val="000000" w:themeColor="text1" w:themeTint="FF" w:themeShade="FF"/>
          <w:sz w:val="24"/>
          <w:szCs w:val="24"/>
          <w:lang w:val="en-US"/>
        </w:rPr>
        <w:t xml:space="preserve">The data set is large as it spans company, sector, nationality etc </w:t>
      </w:r>
    </w:p>
    <w:p w:rsidR="5F04AD84" w:rsidP="5F04AD84" w:rsidRDefault="5F04AD84" w14:paraId="3092511F" w14:textId="2A754635">
      <w:pPr>
        <w:shd w:val="clear" w:color="auto" w:fill="FFFFFF" w:themeFill="background1"/>
        <w:spacing w:before="0" w:beforeAutospacing="off" w:after="0" w:afterAutospacing="off"/>
      </w:pPr>
    </w:p>
    <w:p w:rsidR="6E54E3F9" w:rsidP="5F04AD84" w:rsidRDefault="6E54E3F9" w14:paraId="3E08CBF4" w14:textId="3647422D">
      <w:pPr>
        <w:shd w:val="clear" w:color="auto" w:fill="FFFFFF" w:themeFill="background1"/>
        <w:spacing w:before="0" w:beforeAutospacing="off" w:after="0" w:afterAutospacing="off"/>
      </w:pPr>
      <w:r w:rsidRPr="5F04AD84" w:rsidR="6E54E3F9">
        <w:rPr>
          <w:rFonts w:ascii="Aptos" w:hAnsi="Aptos" w:eastAsia="Aptos" w:cs="Aptos"/>
          <w:b w:val="0"/>
          <w:bCs w:val="0"/>
          <w:i w:val="0"/>
          <w:iCs w:val="0"/>
          <w:caps w:val="0"/>
          <w:smallCaps w:val="0"/>
          <w:noProof w:val="0"/>
          <w:color w:val="000000" w:themeColor="text1" w:themeTint="FF" w:themeShade="FF"/>
          <w:sz w:val="24"/>
          <w:szCs w:val="24"/>
          <w:lang w:val="en-US"/>
        </w:rPr>
        <w:t xml:space="preserve">In light of this, it does seem like having an interface to load in the data - updated by Vialto or a client (if that's their preference) - is going to be a better solution. If we're in agreement on this as a solution - let me know your thoughts - </w:t>
      </w:r>
      <w:r w:rsidRPr="5F04AD84" w:rsidR="6E54E3F9">
        <w:rPr>
          <w:rFonts w:ascii="Aptos" w:hAnsi="Aptos" w:eastAsia="Aptos" w:cs="Aptos"/>
          <w:b w:val="1"/>
          <w:bCs w:val="1"/>
          <w:i w:val="0"/>
          <w:iCs w:val="0"/>
          <w:caps w:val="0"/>
          <w:smallCaps w:val="0"/>
          <w:noProof w:val="0"/>
          <w:color w:val="C82613"/>
          <w:sz w:val="24"/>
          <w:szCs w:val="24"/>
          <w:lang w:val="en-US"/>
        </w:rPr>
        <w:t>do we have what we need to begin working on bringing this data upload to life?</w:t>
      </w:r>
      <w:r w:rsidRPr="5F04AD84" w:rsidR="6E54E3F9">
        <w:rPr>
          <w:rFonts w:ascii="Aptos" w:hAnsi="Aptos" w:eastAsia="Aptos" w:cs="Aptos"/>
          <w:b w:val="0"/>
          <w:bCs w:val="0"/>
          <w:i w:val="0"/>
          <w:iCs w:val="0"/>
          <w:caps w:val="0"/>
          <w:smallCaps w:val="0"/>
          <w:noProof w:val="0"/>
          <w:color w:val="000000" w:themeColor="text1" w:themeTint="FF" w:themeShade="FF"/>
          <w:sz w:val="24"/>
          <w:szCs w:val="24"/>
          <w:lang w:val="en-US"/>
        </w:rPr>
        <w:t xml:space="preserve"> If not, please let me know what you need. </w:t>
      </w:r>
    </w:p>
    <w:p w:rsidR="5F04AD84" w:rsidP="5F04AD84" w:rsidRDefault="5F04AD84" w14:paraId="79DA2B9C" w14:textId="2445E7BE">
      <w:pPr>
        <w:shd w:val="clear" w:color="auto" w:fill="FFFFFF" w:themeFill="background1"/>
        <w:spacing w:before="0" w:beforeAutospacing="off" w:after="0" w:afterAutospacing="off"/>
      </w:pPr>
    </w:p>
    <w:p w:rsidR="6E54E3F9" w:rsidP="5F04AD84" w:rsidRDefault="6E54E3F9" w14:paraId="75E5C0FD" w14:textId="736A9850">
      <w:pPr>
        <w:shd w:val="clear" w:color="auto" w:fill="FFFFFF" w:themeFill="background1"/>
        <w:spacing w:before="0" w:beforeAutospacing="off" w:after="0" w:afterAutospacing="off"/>
      </w:pPr>
      <w:r w:rsidRPr="5F04AD84" w:rsidR="6E54E3F9">
        <w:rPr>
          <w:rFonts w:ascii="Aptos" w:hAnsi="Aptos" w:eastAsia="Aptos" w:cs="Aptos"/>
          <w:b w:val="0"/>
          <w:bCs w:val="0"/>
          <w:i w:val="0"/>
          <w:iCs w:val="0"/>
          <w:caps w:val="0"/>
          <w:smallCaps w:val="0"/>
          <w:noProof w:val="0"/>
          <w:color w:val="000000" w:themeColor="text1" w:themeTint="FF" w:themeShade="FF"/>
          <w:sz w:val="24"/>
          <w:szCs w:val="24"/>
          <w:lang w:val="en-US"/>
        </w:rPr>
        <w:t>This did trigger some questions from me. For example:</w:t>
      </w:r>
    </w:p>
    <w:p w:rsidR="5F04AD84" w:rsidP="5F04AD84" w:rsidRDefault="5F04AD84" w14:paraId="284E18E0" w14:textId="4C017EAE">
      <w:pPr>
        <w:shd w:val="clear" w:color="auto" w:fill="FFFFFF" w:themeFill="background1"/>
        <w:spacing w:before="0" w:beforeAutospacing="off" w:after="0" w:afterAutospacing="off"/>
      </w:pPr>
    </w:p>
    <w:p w:rsidR="6E54E3F9" w:rsidP="5F04AD84" w:rsidRDefault="6E54E3F9" w14:paraId="2307265A" w14:textId="1506F9BE">
      <w:pPr>
        <w:pStyle w:val="ListParagraph"/>
        <w:numPr>
          <w:ilvl w:val="0"/>
          <w:numId w:val="4"/>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5F04AD84" w:rsidR="6E54E3F9">
        <w:rPr>
          <w:rFonts w:ascii="Aptos" w:hAnsi="Aptos" w:eastAsia="Aptos" w:cs="Aptos"/>
          <w:b w:val="0"/>
          <w:bCs w:val="0"/>
          <w:i w:val="0"/>
          <w:iCs w:val="0"/>
          <w:caps w:val="0"/>
          <w:smallCaps w:val="0"/>
          <w:noProof w:val="0"/>
          <w:color w:val="000000" w:themeColor="text1" w:themeTint="FF" w:themeShade="FF"/>
          <w:sz w:val="24"/>
          <w:szCs w:val="24"/>
          <w:lang w:val="en-US"/>
        </w:rPr>
        <w:t>If we're going to be handling massive confidential datasets monthly, where and what do we "do" with it?</w:t>
      </w:r>
    </w:p>
    <w:p w:rsidR="6E54E3F9" w:rsidP="5F04AD84" w:rsidRDefault="6E54E3F9" w14:paraId="7CC96A06" w14:textId="2155E439">
      <w:pPr>
        <w:pStyle w:val="ListParagraph"/>
        <w:numPr>
          <w:ilvl w:val="0"/>
          <w:numId w:val="4"/>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5F04AD84" w:rsidR="6E54E3F9">
        <w:rPr>
          <w:rFonts w:ascii="Aptos" w:hAnsi="Aptos" w:eastAsia="Aptos" w:cs="Aptos"/>
          <w:b w:val="0"/>
          <w:bCs w:val="0"/>
          <w:i w:val="0"/>
          <w:iCs w:val="0"/>
          <w:caps w:val="0"/>
          <w:smallCaps w:val="0"/>
          <w:noProof w:val="0"/>
          <w:color w:val="000000" w:themeColor="text1" w:themeTint="FF" w:themeShade="FF"/>
          <w:sz w:val="24"/>
          <w:szCs w:val="24"/>
          <w:lang w:val="en-US"/>
        </w:rPr>
        <w:t>Is it possible to build a flag/check which notifies us if the contents of a webpage change? If not, how do we best keep a handle on the ad-hoc changes to the publicly accessible data?</w:t>
      </w:r>
    </w:p>
    <w:p w:rsidR="6E54E3F9" w:rsidP="5F04AD84" w:rsidRDefault="6E54E3F9" w14:paraId="5D498A21" w14:textId="62E998C7">
      <w:pPr>
        <w:pStyle w:val="ListParagraph"/>
        <w:numPr>
          <w:ilvl w:val="0"/>
          <w:numId w:val="4"/>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5F04AD84" w:rsidR="6E54E3F9">
        <w:rPr>
          <w:rFonts w:ascii="Aptos" w:hAnsi="Aptos" w:eastAsia="Aptos" w:cs="Aptos"/>
          <w:b w:val="0"/>
          <w:bCs w:val="0"/>
          <w:i w:val="0"/>
          <w:iCs w:val="0"/>
          <w:caps w:val="0"/>
          <w:smallCaps w:val="0"/>
          <w:noProof w:val="0"/>
          <w:color w:val="000000" w:themeColor="text1" w:themeTint="FF" w:themeShade="FF"/>
          <w:sz w:val="24"/>
          <w:szCs w:val="24"/>
          <w:lang w:val="en-US"/>
        </w:rPr>
        <w:t>How do we securely store it etc.</w:t>
      </w:r>
    </w:p>
    <w:p w:rsidR="6E54E3F9" w:rsidP="5F04AD84" w:rsidRDefault="6E54E3F9" w14:paraId="4FEF2DCE" w14:textId="55F4BAA6">
      <w:pPr>
        <w:pStyle w:val="ListParagraph"/>
        <w:numPr>
          <w:ilvl w:val="0"/>
          <w:numId w:val="4"/>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5F04AD84" w:rsidR="6E54E3F9">
        <w:rPr>
          <w:rFonts w:ascii="Aptos" w:hAnsi="Aptos" w:eastAsia="Aptos" w:cs="Aptos"/>
          <w:b w:val="0"/>
          <w:bCs w:val="0"/>
          <w:i w:val="0"/>
          <w:iCs w:val="0"/>
          <w:caps w:val="0"/>
          <w:smallCaps w:val="0"/>
          <w:noProof w:val="0"/>
          <w:color w:val="000000" w:themeColor="text1" w:themeTint="FF" w:themeShade="FF"/>
          <w:sz w:val="24"/>
          <w:szCs w:val="24"/>
          <w:lang w:val="en-US"/>
        </w:rPr>
        <w:t>Do we need to update our contracts? (one for me to check with legal)</w:t>
      </w:r>
    </w:p>
    <w:p w:rsidR="5F04AD84" w:rsidP="5F04AD84" w:rsidRDefault="5F04AD84" w14:paraId="689A1CDD" w14:textId="6D08CB4B">
      <w:pPr>
        <w:pStyle w:val="Normal"/>
        <w:spacing w:before="0" w:beforeAutospacing="off" w:after="0" w:afterAutospacing="off"/>
      </w:pPr>
    </w:p>
    <w:p w:rsidR="5F04AD84" w:rsidP="5F04AD84" w:rsidRDefault="5F04AD84" w14:paraId="28E69FE0" w14:textId="235BEC06">
      <w:pPr>
        <w:pStyle w:val="Normal"/>
        <w:spacing w:before="0" w:beforeAutospacing="off" w:after="0" w:afterAutospacing="off"/>
      </w:pPr>
    </w:p>
    <w:p w:rsidR="6E54E3F9" w:rsidP="5F04AD84" w:rsidRDefault="6E54E3F9" w14:paraId="131A56D4" w14:textId="4EFEFC7F">
      <w:pPr>
        <w:spacing w:before="0" w:beforeAutospacing="off" w:after="0" w:afterAutospacing="off"/>
      </w:pPr>
      <w:r w:rsidRPr="5F04AD84" w:rsidR="6E54E3F9">
        <w:rPr>
          <w:rFonts w:ascii="Aptos" w:hAnsi="Aptos" w:eastAsia="Aptos" w:cs="Aptos"/>
          <w:noProof w:val="0"/>
          <w:color w:val="000000" w:themeColor="text1" w:themeTint="FF" w:themeShade="FF"/>
          <w:sz w:val="24"/>
          <w:szCs w:val="24"/>
          <w:lang w:val="en-US"/>
        </w:rPr>
        <w:t xml:space="preserve">Further to the below, we had a follow-up call with Irin this morning. </w:t>
      </w:r>
    </w:p>
    <w:p w:rsidR="5F04AD84" w:rsidP="5F04AD84" w:rsidRDefault="5F04AD84" w14:paraId="3E257A58" w14:textId="05C6A432">
      <w:pPr>
        <w:spacing w:before="0" w:beforeAutospacing="off" w:after="0" w:afterAutospacing="off"/>
      </w:pPr>
    </w:p>
    <w:p w:rsidR="6E54E3F9" w:rsidP="5F04AD84" w:rsidRDefault="6E54E3F9" w14:paraId="4C0A3AA2" w14:textId="71B1CE1E">
      <w:pPr>
        <w:spacing w:before="0" w:beforeAutospacing="off" w:after="0" w:afterAutospacing="off"/>
      </w:pPr>
      <w:r w:rsidRPr="5F04AD84" w:rsidR="6E54E3F9">
        <w:rPr>
          <w:rFonts w:ascii="Aptos" w:hAnsi="Aptos" w:eastAsia="Aptos" w:cs="Aptos"/>
          <w:noProof w:val="0"/>
          <w:color w:val="000000" w:themeColor="text1" w:themeTint="FF" w:themeShade="FF"/>
          <w:sz w:val="24"/>
          <w:szCs w:val="24"/>
          <w:lang w:val="en-US"/>
        </w:rPr>
        <w:t xml:space="preserve">She has provided the two attachments as an example of the data format (this is real client data, not a fictitious example from the website, so please be careful with sharing). Interestingly, for their tool they manually input the data, but I understand their client pool is quite small currently.   </w:t>
      </w:r>
    </w:p>
    <w:p w:rsidR="5F04AD84" w:rsidP="5F04AD84" w:rsidRDefault="5F04AD84" w14:paraId="2008A278" w14:textId="31F5E3F9">
      <w:pPr>
        <w:spacing w:before="0" w:beforeAutospacing="off" w:after="0" w:afterAutospacing="off"/>
      </w:pPr>
    </w:p>
    <w:p w:rsidR="6E54E3F9" w:rsidP="5F04AD84" w:rsidRDefault="6E54E3F9" w14:paraId="169D1D19" w14:textId="43D6DEE4">
      <w:pPr>
        <w:spacing w:before="0" w:beforeAutospacing="off" w:after="0" w:afterAutospacing="off"/>
      </w:pPr>
      <w:r w:rsidRPr="5F04AD84" w:rsidR="6E54E3F9">
        <w:rPr>
          <w:rFonts w:ascii="Aptos" w:hAnsi="Aptos" w:eastAsia="Aptos" w:cs="Aptos"/>
          <w:noProof w:val="0"/>
          <w:color w:val="000000" w:themeColor="text1" w:themeTint="FF" w:themeShade="FF"/>
          <w:sz w:val="24"/>
          <w:szCs w:val="24"/>
          <w:lang w:val="en-US"/>
        </w:rPr>
        <w:t>This data is usually uploaded on the 6</w:t>
      </w:r>
      <w:r w:rsidRPr="5F04AD84" w:rsidR="6E54E3F9">
        <w:rPr>
          <w:rFonts w:ascii="Aptos" w:hAnsi="Aptos" w:eastAsia="Aptos" w:cs="Aptos"/>
          <w:noProof w:val="0"/>
          <w:color w:val="000000" w:themeColor="text1" w:themeTint="FF" w:themeShade="FF"/>
          <w:sz w:val="24"/>
          <w:szCs w:val="24"/>
          <w:vertAlign w:val="superscript"/>
          <w:lang w:val="en-US"/>
        </w:rPr>
        <w:t>th</w:t>
      </w:r>
      <w:r w:rsidRPr="5F04AD84" w:rsidR="6E54E3F9">
        <w:rPr>
          <w:rFonts w:ascii="Aptos" w:hAnsi="Aptos" w:eastAsia="Aptos" w:cs="Aptos"/>
          <w:noProof w:val="0"/>
          <w:color w:val="000000" w:themeColor="text1" w:themeTint="FF" w:themeShade="FF"/>
          <w:sz w:val="24"/>
          <w:szCs w:val="24"/>
          <w:lang w:val="en-US"/>
        </w:rPr>
        <w:t xml:space="preserve"> of each month. They are sometimes delayed by a day, so we should likely build any process around the 7</w:t>
      </w:r>
      <w:r w:rsidRPr="5F04AD84" w:rsidR="6E54E3F9">
        <w:rPr>
          <w:rFonts w:ascii="Aptos" w:hAnsi="Aptos" w:eastAsia="Aptos" w:cs="Aptos"/>
          <w:noProof w:val="0"/>
          <w:color w:val="000000" w:themeColor="text1" w:themeTint="FF" w:themeShade="FF"/>
          <w:sz w:val="24"/>
          <w:szCs w:val="24"/>
          <w:vertAlign w:val="superscript"/>
          <w:lang w:val="en-US"/>
        </w:rPr>
        <w:t>th</w:t>
      </w:r>
      <w:r w:rsidRPr="5F04AD84" w:rsidR="6E54E3F9">
        <w:rPr>
          <w:rFonts w:ascii="Aptos" w:hAnsi="Aptos" w:eastAsia="Aptos" w:cs="Aptos"/>
          <w:noProof w:val="0"/>
          <w:color w:val="000000" w:themeColor="text1" w:themeTint="FF" w:themeShade="FF"/>
          <w:sz w:val="24"/>
          <w:szCs w:val="24"/>
          <w:lang w:val="en-US"/>
        </w:rPr>
        <w:t xml:space="preserve"> instead. </w:t>
      </w:r>
    </w:p>
    <w:p w:rsidR="5F04AD84" w:rsidP="5F04AD84" w:rsidRDefault="5F04AD84" w14:paraId="2503173A" w14:textId="1CBAEC69">
      <w:pPr>
        <w:spacing w:before="0" w:beforeAutospacing="off" w:after="0" w:afterAutospacing="off"/>
      </w:pPr>
    </w:p>
    <w:p w:rsidR="6E54E3F9" w:rsidP="5F04AD84" w:rsidRDefault="6E54E3F9" w14:paraId="6521ABBA" w14:textId="368FB3E6">
      <w:pPr>
        <w:spacing w:before="0" w:beforeAutospacing="off" w:after="0" w:afterAutospacing="off"/>
      </w:pPr>
      <w:r w:rsidRPr="5F04AD84" w:rsidR="6E54E3F9">
        <w:rPr>
          <w:rFonts w:ascii="Aptos" w:hAnsi="Aptos" w:eastAsia="Aptos" w:cs="Aptos"/>
          <w:strike w:val="0"/>
          <w:dstrike w:val="0"/>
          <w:noProof w:val="0"/>
          <w:color w:val="000000" w:themeColor="text1" w:themeTint="FF" w:themeShade="FF"/>
          <w:sz w:val="24"/>
          <w:szCs w:val="24"/>
          <w:u w:val="none"/>
          <w:lang w:val="en-US"/>
        </w:rPr>
        <w:t xml:space="preserve">@Allana Phillips @Pascal Holzer @Love Oyeniran - Can I get your thoughts on solving this? Are any of the 4 options from my email dated 20 January viable so that we can get Singapore off the ground? If not, keen to hear other possible solutions. Singapore is also a country with extensive data coming from static sources. If building a live link to the webpage is not advised, we'll need to discuss how to actually manage this. </w:t>
      </w:r>
    </w:p>
    <w:p w:rsidR="5F04AD84" w:rsidP="5F04AD84" w:rsidRDefault="5F04AD84" w14:paraId="1BC8CC83" w14:textId="12B8A013">
      <w:pPr>
        <w:spacing w:before="0" w:beforeAutospacing="off" w:after="0" w:afterAutospacing="off"/>
      </w:pPr>
    </w:p>
    <w:p w:rsidR="5F04AD84" w:rsidP="5F04AD84" w:rsidRDefault="5F04AD84" w14:paraId="6D696EF5" w14:textId="44202848">
      <w:pPr>
        <w:pStyle w:val="Normal"/>
        <w:spacing w:before="0" w:beforeAutospacing="off" w:after="0" w:afterAutospacing="off"/>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4">
    <w:nsid w:val="16e47e1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481f378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10c85b8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3889ddc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40BF7DD"/>
    <w:rsid w:val="00455229"/>
    <w:rsid w:val="240BF7DD"/>
    <w:rsid w:val="5F04AD84"/>
    <w:rsid w:val="6E54E3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1A756A"/>
  <w15:chartTrackingRefBased/>
  <w15:docId w15:val="{5C2C1FB4-5926-4C39-AC6D-31B1DFE2E83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5F04AD84"/>
    <w:pPr>
      <w:spacing/>
      <w:ind w:left="720"/>
      <w:contextualSpacing/>
    </w:pPr>
  </w:style>
  <w:style w:type="character" w:styleId="Hyperlink">
    <w:uiPriority w:val="99"/>
    <w:name w:val="Hyperlink"/>
    <w:basedOn w:val="DefaultParagraphFont"/>
    <w:unhideWhenUsed/>
    <w:rsid w:val="5F04AD84"/>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www.mom.gov.sg/passes-and-permits/employment-pass/eligibility" TargetMode="External" Id="R0c2b89c7a6924161" /><Relationship Type="http://schemas.openxmlformats.org/officeDocument/2006/relationships/hyperlink" Target="https://www.mom.gov.sg/eservices/services/mymom-portal" TargetMode="External" Id="Rc11ffa3489e644aa" /><Relationship Type="http://schemas.openxmlformats.org/officeDocument/2006/relationships/numbering" Target="numbering.xml" Id="R3bfebb0fdf9444ef"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2026-02-19T05:29:35.9978136Z</dcterms:created>
  <dcterms:modified xsi:type="dcterms:W3CDTF">2026-02-19T05:30:34.3516772Z</dcterms:modified>
  <dc:creator>Sarath Kolluru</dc:creator>
  <lastModifiedBy>Sarath Kolluru</lastModifiedBy>
</coreProperties>
</file>