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72554"/>
          <w:sz w:val="40"/>
          <w:szCs w:val="40"/>
        </w:rPr>
        <w:t xml:space="preserve">SARATHKUMAR DUNNAPAPAGARI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Aspiring Cloud &amp; ML Engineer  ·  M.Tech CSE Student  ·  B.Tech IT Graduate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Email: </w:t>
      </w:r>
      <w:hyperlink w:history="1" r:id="rId8px43ybrvcdx7rhpilwer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dunna.sarathkumar@gmail.com</w:t>
        </w:r>
      </w:hyperlink>
      <w:r>
        <w:rPr>
          <w:rFonts w:ascii="Calibri" w:cs="Calibri" w:eastAsia="Calibri" w:hAnsi="Calibri"/>
          <w:color w:val="5B6474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Phone: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+91 95530 19135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GitHub: </w:t>
      </w:r>
      <w:hyperlink w:history="1" r:id="rIdrlshdp6alhy6-t7dtaeh5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github.com/sarathdunna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LinkedIn: </w:t>
      </w:r>
      <w:hyperlink w:history="1" r:id="rIdhx6hnc4g3kmrfltk1cfgh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linkedin.com/in/sarathkumar-dunnapapagari</w:t>
        </w:r>
      </w:hyperlink>
      <w:r>
        <w:rPr>
          <w:rFonts w:ascii="Calibri" w:cs="Calibri" w:eastAsia="Calibri" w:hAnsi="Calibri"/>
          <w:color w:val="5B6474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Portfolio: </w:t>
      </w:r>
      <w:hyperlink w:history="1" r:id="rIddqzmoco8m6748knza14lt">
        <w:r>
          <w:rPr>
            <w:rFonts w:ascii="Calibri" w:cs="Calibri" w:eastAsia="Calibri" w:hAnsi="Calibri"/>
            <w:color w:val="2563EB"/>
            <w:sz w:val="19"/>
            <w:szCs w:val="19"/>
          </w:rPr>
          <w:t xml:space="preserve">sarathdunna.github.io/myportfolio</w:t>
        </w:r>
      </w:hyperlink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PROFILE SUMMARY</w:t>
      </w:r>
    </w:p>
    <w:p>
      <w:pPr>
        <w:spacing w:after="20" w:line="264"/>
        <w:jc w:val="both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M.Tech Computer Science student (CGPA 8.3) and B.Tech IT graduate with four internships in AWS cloud, Python and data science / ML. Built real-time computer vision, machine learning and full-stack projects with Python, PyTorch, YOLOv8, FastAPI and React. Eager to start my career in a full-time role and build reliable, scalable solutions.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TECHNICAL SKILLS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Languages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Python, Java, C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Cloud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AWS EC2, S3, IAM, Google Cloud (GCP)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ML &amp; Data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PyTorch, scikit-learn, YOLOv8, OpenCV, Pandas, DuckDB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Web &amp; APIs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FastAPI, React, HTML, CSS, JavaScript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Tools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Docker, Git &amp; GitHub, Prometheus, Grafana, Linux, MS Office, AutoCAD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PROJECTS</w:t>
      </w:r>
    </w:p>
    <w:p>
      <w:pPr>
        <w:keepNext/>
        <w:tabs>
          <w:tab w:val="right" w:pos="10466"/>
        </w:tabs>
        <w:spacing w:before="40" w:after="1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Construction Site Safety Monitor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   </w:t>
      </w:r>
      <w:hyperlink w:history="1" r:id="rIduupmkwczx4yh1qhxmeqaq">
        <w:r>
          <w:rPr>
            <w:rFonts w:ascii="Calibri" w:cs="Calibri" w:eastAsia="Calibri" w:hAnsi="Calibri"/>
            <w:color w:val="2563EB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5B6474"/>
          <w:sz w:val="17"/>
          <w:szCs w:val="17"/>
        </w:rPr>
        <w:t xml:space="preserve">  ·  </w:t>
      </w:r>
      <w:hyperlink w:history="1" r:id="rId_xh1qgkil0f11jy4qerv6">
        <w:r>
          <w:rPr>
            <w:rFonts w:ascii="Calibri" w:cs="Calibri" w:eastAsia="Calibri" w:hAnsi="Calibri"/>
            <w:color w:val="2563EB"/>
            <w:sz w:val="17"/>
            <w:szCs w:val="17"/>
          </w:rPr>
          <w:t xml:space="preserve">Project page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Computer Vision · Cloud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real-time YOLOv8 pipeline for webcam, CCTV or video files that streams live detections to a React dashboard.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PPE-ready alerts: helmet / vest violations with S3 snapshots switch on once a custom PPE model is configured.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Containerized with Docker Compose and NGINX, with an EC2 setup script and Prometheus + Grafana monitoring.</w:t>
      </w:r>
    </w:p>
    <w:p>
      <w:pPr>
        <w:spacing w:before="20" w:after="10"/>
        <w:ind w:left="260"/>
      </w:pPr>
      <w:r>
        <w:rPr>
          <w:rFonts w:ascii="Calibri" w:cs="Calibri" w:eastAsia="Calibri" w:hAnsi="Calibri"/>
          <w:b/>
          <w:bCs/>
          <w:color w:val="5B647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5B6474"/>
          <w:sz w:val="17"/>
          <w:szCs w:val="17"/>
        </w:rPr>
        <w:t xml:space="preserve">Python  ·  YOLOv8  ·  OpenCV  ·  FastAPI  ·  React + TypeScript  ·  Docker  ·  AWS S3  ·  Prometheus  ·  Grafana</w:t>
      </w:r>
    </w:p>
    <w:p>
      <w:pPr>
        <w:keepNext/>
        <w:tabs>
          <w:tab w:val="right" w:pos="10466"/>
        </w:tabs>
        <w:spacing w:before="100" w:after="1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Data Analyst + ML Agent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   </w:t>
      </w:r>
      <w:hyperlink w:history="1" r:id="rIduuftjkzo1zhgaivp-bklw">
        <w:r>
          <w:rPr>
            <w:rFonts w:ascii="Calibri" w:cs="Calibri" w:eastAsia="Calibri" w:hAnsi="Calibri"/>
            <w:color w:val="2563EB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Full-stack · ML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an AI-assisted analysis platform: charts, plain-English or SQL queries, and 11 ML algorithms (5 classification, 6 regression).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Added explainability, PDF reports, optional LLM explanations and 14 automated backend tests; works fully without an API key.</w:t>
      </w:r>
    </w:p>
    <w:p>
      <w:pPr>
        <w:spacing w:before="20" w:after="10"/>
        <w:ind w:left="260"/>
      </w:pPr>
      <w:r>
        <w:rPr>
          <w:rFonts w:ascii="Calibri" w:cs="Calibri" w:eastAsia="Calibri" w:hAnsi="Calibri"/>
          <w:b/>
          <w:bCs/>
          <w:color w:val="5B647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5B6474"/>
          <w:sz w:val="17"/>
          <w:szCs w:val="17"/>
        </w:rPr>
        <w:t xml:space="preserve">FastAPI  ·  Pandas  ·  DuckDB  ·  scikit-learn  ·  React  ·  TypeScript  ·  Tailwind CSS</w:t>
      </w:r>
    </w:p>
    <w:p>
      <w:pPr>
        <w:keepNext/>
        <w:tabs>
          <w:tab w:val="right" w:pos="10466"/>
        </w:tabs>
        <w:spacing w:before="100" w:after="1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EmoMusic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   </w:t>
      </w:r>
      <w:hyperlink w:history="1" r:id="rIdjokfch0hlgypay9z1vshb">
        <w:r>
          <w:rPr>
            <w:rFonts w:ascii="Calibri" w:cs="Calibri" w:eastAsia="Calibri" w:hAnsi="Calibri"/>
            <w:color w:val="2563EB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Deep Learning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Created a music recommender driven by real-time facial emotion recognition that eases the listener toward a calmer mood.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Fine-tuned EfficientNet-B0 on FER-2013 for 7 emotions, benchmarked against a baseline CNN, with smoothed predictions.</w:t>
      </w:r>
    </w:p>
    <w:p>
      <w:pPr>
        <w:spacing w:before="20" w:after="10"/>
        <w:ind w:left="260"/>
      </w:pPr>
      <w:r>
        <w:rPr>
          <w:rFonts w:ascii="Calibri" w:cs="Calibri" w:eastAsia="Calibri" w:hAnsi="Calibri"/>
          <w:b/>
          <w:bCs/>
          <w:color w:val="5B647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5B6474"/>
          <w:sz w:val="17"/>
          <w:szCs w:val="17"/>
        </w:rPr>
        <w:t xml:space="preserve">PyTorch  ·  timm  ·  OpenCV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EDUCATION</w:t>
      </w:r>
    </w:p>
    <w:p>
      <w:pPr>
        <w:keepNext/>
        <w:tabs>
          <w:tab w:val="right" w:pos="10466"/>
        </w:tabs>
        <w:spacing w:before="4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M.Tech, Computer Science and Engineering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GMR Institute of Technology, Rajam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   CGPA 8.3 (till Sem 2)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2025 – 2027</w:t>
      </w:r>
    </w:p>
    <w:p>
      <w:pPr>
        <w:keepNext/>
        <w:tabs>
          <w:tab w:val="right" w:pos="10466"/>
        </w:tabs>
        <w:spacing w:before="5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B.Tech, Information Technology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Sir C.R. Reddy College of Engineering, Eluru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   CGPA 7.29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2021 – 2024</w:t>
      </w:r>
    </w:p>
    <w:p>
      <w:pPr>
        <w:keepNext/>
        <w:tabs>
          <w:tab w:val="right" w:pos="10466"/>
        </w:tabs>
        <w:spacing w:before="5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Diploma, Civil Engineering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M.R.A.G.R Government Polytechnic, Vizianagaram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   67.69%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2017 – 2020</w:t>
      </w:r>
    </w:p>
    <w:p>
      <w:pPr>
        <w:keepNext/>
        <w:tabs>
          <w:tab w:val="right" w:pos="10466"/>
        </w:tabs>
        <w:spacing w:before="5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SSC (Class X)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Z.P. High School, Amalapadu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   CGPA 7.5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2017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INTERNSHIPS</w:t>
      </w:r>
    </w:p>
    <w:p>
      <w:pPr>
        <w:keepNext/>
        <w:tabs>
          <w:tab w:val="right" w:pos="10466"/>
        </w:tabs>
        <w:spacing w:before="4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Data Science, ML &amp; AI Intern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 Datavalley India, with APSCHE</w:t>
      </w:r>
      <w:r>
        <w:rPr>
          <w:rFonts w:ascii="Calibri" w:cs="Calibri" w:eastAsia="Calibri" w:hAnsi="Calibri"/>
          <w:i/>
          <w:iCs/>
          <w:color w:val="5B6474"/>
          <w:sz w:val="19"/>
          <w:szCs w:val="19"/>
        </w:rPr>
        <w:t xml:space="preserve">   B.Tech long-term internship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Nov 2023 – Apr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Worked on predictive modeling, applying ML algorithms and improving accuracy through data preprocessing.</w:t>
      </w:r>
    </w:p>
    <w:p>
      <w:pPr>
        <w:keepNext/>
        <w:tabs>
          <w:tab w:val="right" w:pos="10466"/>
        </w:tabs>
        <w:spacing w:before="6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AWS Cloud Intern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 BrainOVision Solutions (AICTE)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May 2023 – Jul 2023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Deployed apps on AWS EC2, managed S3 storage, explored IAM roles, and set up and monitored cloud infrastructure.</w:t>
      </w:r>
    </w:p>
    <w:p>
      <w:pPr>
        <w:keepNext/>
        <w:tabs>
          <w:tab w:val="right" w:pos="10466"/>
        </w:tabs>
        <w:spacing w:before="6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Python Developer Intern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 BrainOVision Solutions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Jun 2022 – Aug 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Python automation scripts and small applications, improving efficiency with optimized code.</w:t>
      </w:r>
    </w:p>
    <w:p>
      <w:pPr>
        <w:keepNext/>
        <w:tabs>
          <w:tab w:val="right" w:pos="10466"/>
        </w:tabs>
        <w:spacing w:before="6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Industrial Training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 APSPHC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Nov 2019 – Apr 2020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Gained exposure to infrastructure and technical workflows in public sector projects.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NPTEL Cloud Computing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(IIT Kharagpur · Elite, 63%)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NPTEL Google Cloud Computing Foundations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(62%)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Hands-on Approach to AI for Real-World Applications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(IIT KGP)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Deep Learning for Developers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(Infosys Springboard)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Getting Started with AWS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(SkillUp)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FDP on Cloud Infrastructure (AWS)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(BrainOVision &amp; AICTE)</w:t>
      </w:r>
    </w:p>
    <w:sectPr>
      <w:pgSz w:w="11906" w:h="16838" w:orient="portrait"/>
      <w:pgMar w:top="500" w:right="720" w:bottom="4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px43ybrvcdx7rhpilwer" Type="http://schemas.openxmlformats.org/officeDocument/2006/relationships/hyperlink" Target="mailto:dunna.sarathkumar@gmail.com" TargetMode="External"/><Relationship Id="rIdrlshdp6alhy6-t7dtaeh5" Type="http://schemas.openxmlformats.org/officeDocument/2006/relationships/hyperlink" Target="https://github.com/sarathdunna" TargetMode="External"/><Relationship Id="rIdhx6hnc4g3kmrfltk1cfgh" Type="http://schemas.openxmlformats.org/officeDocument/2006/relationships/hyperlink" Target="https://www.linkedin.com/in/sarathkumar-dunnapapagari" TargetMode="External"/><Relationship Id="rIddqzmoco8m6748knza14lt" Type="http://schemas.openxmlformats.org/officeDocument/2006/relationships/hyperlink" Target="https://sarathdunna.github.io/myportfolio/" TargetMode="External"/><Relationship Id="rIduupmkwczx4yh1qhxmeqaq" Type="http://schemas.openxmlformats.org/officeDocument/2006/relationships/hyperlink" Target="https://github.com/sarathdunna/construction-safety-monitor1" TargetMode="External"/><Relationship Id="rId_xh1qgkil0f11jy4qerv6" Type="http://schemas.openxmlformats.org/officeDocument/2006/relationships/hyperlink" Target="https://sarathdunna.github.io/construction-safety-monitor1/" TargetMode="External"/><Relationship Id="rIduuftjkzo1zhgaivp-bklw" Type="http://schemas.openxmlformats.org/officeDocument/2006/relationships/hyperlink" Target="https://github.com/sarathdunna/AI-Agent" TargetMode="External"/><Relationship Id="rIdjokfch0hlgypay9z1vshb" Type="http://schemas.openxmlformats.org/officeDocument/2006/relationships/hyperlink" Target="https://github.com/sarathdunna/emomusic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Sarathkumar Dunnapapagari — Resume</dc:title>
  <dc:creator>Sarathkumar Dunnapapagari</dc:creator>
  <cp:lastModifiedBy>Un-named</cp:lastModifiedBy>
  <cp:revision>1</cp:revision>
  <dcterms:created xsi:type="dcterms:W3CDTF">2026-10-23T01:40:08.452Z</dcterms:created>
  <dcterms:modified xsi:type="dcterms:W3CDTF">2026-10-23T01:40:08.454Z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