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2E64" w14:textId="77777777" w:rsidR="00D262A7" w:rsidRPr="00736197" w:rsidRDefault="00D262A7" w:rsidP="00D262A7">
      <w:pPr>
        <w:jc w:val="center"/>
        <w:rPr>
          <w:rFonts w:cstheme="minorHAnsi"/>
          <w:b/>
          <w:bCs/>
          <w:sz w:val="44"/>
          <w:szCs w:val="44"/>
        </w:rPr>
      </w:pPr>
      <w:r w:rsidRPr="00736197">
        <w:rPr>
          <w:rFonts w:cstheme="minorHAnsi"/>
          <w:b/>
          <w:bCs/>
          <w:sz w:val="44"/>
          <w:szCs w:val="44"/>
        </w:rPr>
        <w:t>Inventory Management System</w:t>
      </w:r>
    </w:p>
    <w:p w14:paraId="4BF27144" w14:textId="77777777" w:rsidR="00D262A7" w:rsidRPr="00736197" w:rsidRDefault="00D262A7" w:rsidP="00D262A7">
      <w:pPr>
        <w:rPr>
          <w:rFonts w:cstheme="minorHAnsi"/>
          <w:b/>
          <w:bCs/>
          <w:sz w:val="32"/>
          <w:szCs w:val="32"/>
        </w:rPr>
      </w:pPr>
      <w:r w:rsidRPr="00736197">
        <w:rPr>
          <w:rFonts w:cstheme="minorHAnsi"/>
          <w:b/>
          <w:bCs/>
          <w:sz w:val="32"/>
          <w:szCs w:val="32"/>
        </w:rPr>
        <w:t>Overview</w:t>
      </w:r>
    </w:p>
    <w:p w14:paraId="2EF02DB9" w14:textId="055A0A24" w:rsidR="00D262A7" w:rsidRPr="001F2DC6" w:rsidRDefault="00D262A7" w:rsidP="00D262A7">
      <w:p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Inventory Management System is a backend application designed to manage inventory and sales transactions for a small shop. It allows users to add items to inventory, create sales bills, and automatically update inventory quantities upon sales. The system uses Node.js, Express.js, MongoDB</w:t>
      </w:r>
      <w:r w:rsidR="00BA7BAD" w:rsidRPr="001F2DC6">
        <w:rPr>
          <w:rFonts w:cstheme="minorHAnsi"/>
          <w:sz w:val="24"/>
          <w:szCs w:val="24"/>
        </w:rPr>
        <w:t xml:space="preserve"> and front end uses React.</w:t>
      </w:r>
    </w:p>
    <w:p w14:paraId="4F16DAE3" w14:textId="77777777" w:rsidR="00D262A7" w:rsidRPr="00736197" w:rsidRDefault="00D262A7" w:rsidP="00D262A7">
      <w:pPr>
        <w:rPr>
          <w:rFonts w:cstheme="minorHAnsi"/>
          <w:b/>
          <w:bCs/>
          <w:sz w:val="32"/>
          <w:szCs w:val="32"/>
        </w:rPr>
      </w:pPr>
      <w:r w:rsidRPr="00736197">
        <w:rPr>
          <w:rFonts w:cstheme="minorHAnsi"/>
          <w:b/>
          <w:bCs/>
          <w:sz w:val="32"/>
          <w:szCs w:val="32"/>
        </w:rPr>
        <w:t>Features</w:t>
      </w:r>
    </w:p>
    <w:p w14:paraId="3AD817A6" w14:textId="77777777" w:rsidR="00D262A7" w:rsidRPr="001F2DC6" w:rsidRDefault="00D262A7" w:rsidP="00BA7BA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Add new items to the inventory.</w:t>
      </w:r>
    </w:p>
    <w:p w14:paraId="2C7D9602" w14:textId="77777777" w:rsidR="00BA7BAD" w:rsidRPr="001F2DC6" w:rsidRDefault="00BA7BAD" w:rsidP="00BA7BAD">
      <w:pPr>
        <w:pStyle w:val="ListParagraph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Steps:</w:t>
      </w:r>
    </w:p>
    <w:p w14:paraId="1022AC6D" w14:textId="1749BBB0" w:rsidR="00BA7BAD" w:rsidRPr="001F2DC6" w:rsidRDefault="00BA7BAD" w:rsidP="00BA7BA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 to the application using the admin credentials:</w:t>
      </w:r>
    </w:p>
    <w:p w14:paraId="7EAA6C43" w14:textId="77777777" w:rsidR="00BA7BAD" w:rsidRPr="001F2DC6" w:rsidRDefault="00BA7BAD" w:rsidP="00BA7BAD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Email</w:t>
      </w:r>
      <w:r w:rsidRPr="001F2DC6">
        <w:rPr>
          <w:rFonts w:cstheme="minorHAnsi"/>
          <w:sz w:val="24"/>
          <w:szCs w:val="24"/>
        </w:rPr>
        <w:t>: admin@gmail.com</w:t>
      </w:r>
    </w:p>
    <w:p w14:paraId="666C7786" w14:textId="3D56A9AA" w:rsidR="00BA7BAD" w:rsidRPr="001F2DC6" w:rsidRDefault="00BA7BAD" w:rsidP="001F2DC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Password</w:t>
      </w:r>
      <w:r w:rsidRPr="001F2DC6">
        <w:rPr>
          <w:rFonts w:cstheme="minorHAnsi"/>
          <w:sz w:val="24"/>
          <w:szCs w:val="24"/>
        </w:rPr>
        <w:t>: 12345</w:t>
      </w:r>
    </w:p>
    <w:p w14:paraId="7B8FE691" w14:textId="13BCB85C" w:rsidR="00A56AD2" w:rsidRPr="001F2DC6" w:rsidRDefault="00A56AD2" w:rsidP="00A56A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the "Inventory" tab in the sidebar.</w:t>
      </w:r>
    </w:p>
    <w:p w14:paraId="1F865F1F" w14:textId="47CAA379" w:rsidR="00A56AD2" w:rsidRPr="001F2DC6" w:rsidRDefault="00A56AD2" w:rsidP="00A56A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the "Add Item" button at the top of the inventory page.</w:t>
      </w:r>
    </w:p>
    <w:p w14:paraId="0268FE56" w14:textId="1C96AF19" w:rsidR="00A56AD2" w:rsidRPr="001F2DC6" w:rsidRDefault="00A56AD2" w:rsidP="00A56AD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Fill</w:t>
      </w:r>
      <w:r w:rsidRPr="001F2D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the item details</w:t>
      </w:r>
      <w:r w:rsid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1CC51D8" w14:textId="1F6EC9FA" w:rsidR="00BA7BAD" w:rsidRPr="001F2DC6" w:rsidRDefault="00A56AD2" w:rsidP="00A56A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56A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the "Submit" button to add the item to the inventory.</w:t>
      </w: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100556" w14:textId="77777777" w:rsidR="00D262A7" w:rsidRPr="001F2DC6" w:rsidRDefault="00D262A7" w:rsidP="00A56AD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Retrieve a list of all inventory items.</w:t>
      </w:r>
    </w:p>
    <w:p w14:paraId="7946866E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Steps:</w:t>
      </w:r>
    </w:p>
    <w:p w14:paraId="4A9412A3" w14:textId="42AD21E7" w:rsidR="001F2DC6" w:rsidRPr="001F2DC6" w:rsidRDefault="001F2DC6" w:rsidP="001F2DC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Login to the application using the </w:t>
      </w:r>
      <w:r w:rsidR="00FB4A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given </w:t>
      </w: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admin credentials</w:t>
      </w:r>
      <w:r w:rsidR="00FB4A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25E441C" w14:textId="7B7174A0" w:rsidR="00A56AD2" w:rsidRPr="001F2DC6" w:rsidRDefault="00A56AD2" w:rsidP="00A56AD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Click on the "Inventory" tab in the sidebar.</w:t>
      </w:r>
    </w:p>
    <w:p w14:paraId="619AF89E" w14:textId="620B8C6E" w:rsidR="00A56AD2" w:rsidRPr="001F2DC6" w:rsidRDefault="00A56AD2" w:rsidP="00A56AD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list of all inventory items will be displayed on the screen.</w:t>
      </w:r>
    </w:p>
    <w:p w14:paraId="06E223DD" w14:textId="77777777" w:rsidR="00A56AD2" w:rsidRPr="001F2DC6" w:rsidRDefault="00A56AD2" w:rsidP="00A56AD2">
      <w:pPr>
        <w:pStyle w:val="ListParagraph"/>
        <w:ind w:left="1440"/>
        <w:rPr>
          <w:rFonts w:cstheme="minorHAnsi"/>
          <w:sz w:val="24"/>
          <w:szCs w:val="24"/>
        </w:rPr>
      </w:pPr>
    </w:p>
    <w:p w14:paraId="74A97966" w14:textId="77777777" w:rsidR="00D262A7" w:rsidRPr="001F2DC6" w:rsidRDefault="00D262A7" w:rsidP="00A56AD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Create sales bills specifying items and quantities.</w:t>
      </w:r>
    </w:p>
    <w:p w14:paraId="4FCEBC29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Steps:</w:t>
      </w:r>
    </w:p>
    <w:p w14:paraId="094EC899" w14:textId="04F84D55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Login to the application using the </w:t>
      </w:r>
      <w:r w:rsid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</w:t>
      </w: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credentials:</w:t>
      </w:r>
    </w:p>
    <w:p w14:paraId="2E725319" w14:textId="312ACD49" w:rsidR="00A56AD2" w:rsidRPr="001F2DC6" w:rsidRDefault="00A56AD2" w:rsidP="00A56AD2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Email</w:t>
      </w:r>
      <w:r w:rsidRPr="001F2DC6">
        <w:rPr>
          <w:rFonts w:cstheme="minorHAnsi"/>
          <w:sz w:val="24"/>
          <w:szCs w:val="24"/>
        </w:rPr>
        <w:t>: sarath@gmail.com</w:t>
      </w:r>
    </w:p>
    <w:p w14:paraId="72EAC4CA" w14:textId="77777777" w:rsidR="00A56AD2" w:rsidRPr="001F2DC6" w:rsidRDefault="00A56AD2" w:rsidP="00A56AD2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Password</w:t>
      </w:r>
      <w:r w:rsidRPr="001F2DC6">
        <w:rPr>
          <w:rFonts w:cstheme="minorHAnsi"/>
          <w:sz w:val="24"/>
          <w:szCs w:val="24"/>
        </w:rPr>
        <w:t>: 12345</w:t>
      </w:r>
    </w:p>
    <w:p w14:paraId="75D7280C" w14:textId="35EDD878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the items you wish to purchase from the inventory list by clicking the "Add to Cart" button.</w:t>
      </w:r>
      <w:r w:rsidRPr="001F2D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</w:p>
    <w:p w14:paraId="506AB1DF" w14:textId="010FD810" w:rsidR="00A56AD2" w:rsidRPr="00A56AD2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56AD2">
        <w:rPr>
          <w:rFonts w:cstheme="minorHAnsi"/>
          <w:sz w:val="24"/>
          <w:szCs w:val="24"/>
        </w:rPr>
        <w:t>Adjust the quantity of each item as necessary.</w:t>
      </w:r>
    </w:p>
    <w:p w14:paraId="2084743E" w14:textId="176ED6C3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 xml:space="preserve">Click on the "Buy Product" button to generate the bill. </w:t>
      </w:r>
    </w:p>
    <w:p w14:paraId="6FFAD79C" w14:textId="1CA03948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inventory will be automatically updated to reflect the sold items.</w:t>
      </w:r>
    </w:p>
    <w:p w14:paraId="4033B2C5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</w:p>
    <w:p w14:paraId="24A330FF" w14:textId="77777777" w:rsidR="00D262A7" w:rsidRPr="001F2DC6" w:rsidRDefault="00D262A7" w:rsidP="00A56AD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Retrieve a list of all bills.</w:t>
      </w:r>
    </w:p>
    <w:p w14:paraId="328855EC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Steps:</w:t>
      </w:r>
    </w:p>
    <w:p w14:paraId="00254FEF" w14:textId="12E7FA94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Login to the application using the </w:t>
      </w:r>
      <w:r w:rsidR="00FB4A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given </w:t>
      </w:r>
      <w:r w:rsidRPr="00BA7BA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admin credentials</w:t>
      </w:r>
      <w:r w:rsidR="00FB4A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26C1655" w14:textId="58F4F2AD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lastRenderedPageBreak/>
        <w:t>Click on the "</w:t>
      </w:r>
      <w:r w:rsidR="005D70E8">
        <w:rPr>
          <w:rFonts w:cstheme="minorHAnsi"/>
          <w:sz w:val="24"/>
          <w:szCs w:val="24"/>
        </w:rPr>
        <w:t xml:space="preserve">Sales </w:t>
      </w:r>
      <w:r w:rsidRPr="001F2DC6">
        <w:rPr>
          <w:rFonts w:cstheme="minorHAnsi"/>
          <w:sz w:val="24"/>
          <w:szCs w:val="24"/>
        </w:rPr>
        <w:t>Bill" tab in the sidebar.</w:t>
      </w:r>
    </w:p>
    <w:p w14:paraId="30C3ED0E" w14:textId="2041806C" w:rsidR="00A56AD2" w:rsidRPr="001F2DC6" w:rsidRDefault="00A56AD2" w:rsidP="00A56A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list of all sales bills will be displayed on the screen.</w:t>
      </w:r>
    </w:p>
    <w:p w14:paraId="772F195D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</w:p>
    <w:p w14:paraId="239B72B1" w14:textId="77777777" w:rsidR="00D262A7" w:rsidRPr="001F2DC6" w:rsidRDefault="00D262A7" w:rsidP="00A56AD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Get details of a specific bill.</w:t>
      </w:r>
    </w:p>
    <w:p w14:paraId="3935FEF2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Steps:</w:t>
      </w:r>
    </w:p>
    <w:p w14:paraId="02D8CE0B" w14:textId="64483F31" w:rsidR="00A56AD2" w:rsidRPr="001F2DC6" w:rsidRDefault="00A56AD2" w:rsidP="00A56A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56AD2">
        <w:rPr>
          <w:rFonts w:cstheme="minorHAnsi"/>
          <w:sz w:val="24"/>
          <w:szCs w:val="24"/>
        </w:rPr>
        <w:t xml:space="preserve">Login to the application using the </w:t>
      </w:r>
      <w:r w:rsidR="00FB4AFF">
        <w:rPr>
          <w:rFonts w:cstheme="minorHAnsi"/>
          <w:sz w:val="24"/>
          <w:szCs w:val="24"/>
        </w:rPr>
        <w:t xml:space="preserve">given </w:t>
      </w:r>
      <w:r w:rsidRPr="00A56AD2">
        <w:rPr>
          <w:rFonts w:cstheme="minorHAnsi"/>
          <w:sz w:val="24"/>
          <w:szCs w:val="24"/>
        </w:rPr>
        <w:t>admin credentials</w:t>
      </w:r>
      <w:r w:rsidR="00FB4AFF">
        <w:rPr>
          <w:rFonts w:cstheme="minorHAnsi"/>
          <w:sz w:val="24"/>
          <w:szCs w:val="24"/>
        </w:rPr>
        <w:t>.</w:t>
      </w:r>
    </w:p>
    <w:p w14:paraId="0382BD74" w14:textId="3469B9C4" w:rsidR="00A56AD2" w:rsidRPr="001F2DC6" w:rsidRDefault="00A56AD2" w:rsidP="00A56A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Click on the "</w:t>
      </w:r>
      <w:r w:rsidR="005D70E8">
        <w:rPr>
          <w:rFonts w:cstheme="minorHAnsi"/>
          <w:sz w:val="24"/>
          <w:szCs w:val="24"/>
        </w:rPr>
        <w:t xml:space="preserve">Sales </w:t>
      </w:r>
      <w:r w:rsidRPr="001F2DC6">
        <w:rPr>
          <w:rFonts w:cstheme="minorHAnsi"/>
          <w:sz w:val="24"/>
          <w:szCs w:val="24"/>
        </w:rPr>
        <w:t>Bill" tab in the sidebar.</w:t>
      </w:r>
    </w:p>
    <w:p w14:paraId="7441641F" w14:textId="3DCF5E15" w:rsidR="00A56AD2" w:rsidRPr="001F2DC6" w:rsidRDefault="00A56AD2" w:rsidP="00A56A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 xml:space="preserve">Select the specific bill from the list by clicking on </w:t>
      </w:r>
      <w:r w:rsidR="005D70E8">
        <w:rPr>
          <w:rFonts w:cstheme="minorHAnsi"/>
          <w:sz w:val="24"/>
          <w:szCs w:val="24"/>
        </w:rPr>
        <w:t>the “View Details” button</w:t>
      </w:r>
      <w:r w:rsidRPr="001F2DC6">
        <w:rPr>
          <w:rFonts w:cstheme="minorHAnsi"/>
          <w:sz w:val="24"/>
          <w:szCs w:val="24"/>
        </w:rPr>
        <w:t>.</w:t>
      </w:r>
    </w:p>
    <w:p w14:paraId="2CC72290" w14:textId="2EDA8E43" w:rsidR="00A56AD2" w:rsidRPr="00A56AD2" w:rsidRDefault="00A56AD2" w:rsidP="00A56A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detailed view of the selected bill, including item names, quantities, and total price, will be displayed.</w:t>
      </w:r>
    </w:p>
    <w:p w14:paraId="35120247" w14:textId="77777777" w:rsidR="00A56AD2" w:rsidRPr="001F2DC6" w:rsidRDefault="00A56AD2" w:rsidP="00A56AD2">
      <w:pPr>
        <w:pStyle w:val="ListParagraph"/>
        <w:rPr>
          <w:rFonts w:cstheme="minorHAnsi"/>
          <w:sz w:val="24"/>
          <w:szCs w:val="24"/>
        </w:rPr>
      </w:pPr>
    </w:p>
    <w:p w14:paraId="1D8BB1CA" w14:textId="77777777" w:rsidR="00D262A7" w:rsidRPr="001F2DC6" w:rsidRDefault="00D262A7" w:rsidP="001F2DC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Automatically update inventory when a bill is created.</w:t>
      </w:r>
    </w:p>
    <w:p w14:paraId="77C5387A" w14:textId="3F9A6926" w:rsidR="001F2DC6" w:rsidRPr="001F2DC6" w:rsidRDefault="001F2DC6" w:rsidP="001F2DC6">
      <w:pPr>
        <w:pStyle w:val="ListParagraph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Explanation:</w:t>
      </w:r>
    </w:p>
    <w:p w14:paraId="15EA0BC2" w14:textId="5490064E" w:rsidR="001F2DC6" w:rsidRPr="001F2DC6" w:rsidRDefault="001F2DC6" w:rsidP="001F2D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When a user creates a sales bill by purchasing items (as outlined in step 3), the inventory is automatically updated.</w:t>
      </w:r>
    </w:p>
    <w:p w14:paraId="4EE7B762" w14:textId="18A1FF26" w:rsidR="001F2DC6" w:rsidRPr="001F2DC6" w:rsidRDefault="001F2DC6" w:rsidP="001F2D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quantities of the sold items are deducted from the total available stock in the inventory</w:t>
      </w:r>
    </w:p>
    <w:p w14:paraId="00F81069" w14:textId="36776C1C" w:rsidR="001F2DC6" w:rsidRPr="001F2DC6" w:rsidRDefault="001F2DC6" w:rsidP="001F2D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There is no additional action required by the user; the system handles this automatically during the bill creation process.</w:t>
      </w:r>
    </w:p>
    <w:p w14:paraId="5BA86185" w14:textId="77777777" w:rsidR="001F2DC6" w:rsidRPr="001F2DC6" w:rsidRDefault="001F2DC6" w:rsidP="001F2DC6">
      <w:pPr>
        <w:pStyle w:val="ListParagraph"/>
        <w:rPr>
          <w:rFonts w:cstheme="minorHAnsi"/>
          <w:sz w:val="24"/>
          <w:szCs w:val="24"/>
        </w:rPr>
      </w:pPr>
    </w:p>
    <w:p w14:paraId="133062C9" w14:textId="77777777" w:rsidR="00D262A7" w:rsidRPr="001F2DC6" w:rsidRDefault="00D262A7" w:rsidP="00D262A7">
      <w:pPr>
        <w:rPr>
          <w:rFonts w:cstheme="minorHAnsi"/>
          <w:b/>
          <w:bCs/>
          <w:sz w:val="32"/>
          <w:szCs w:val="32"/>
        </w:rPr>
      </w:pPr>
      <w:r w:rsidRPr="001F2DC6">
        <w:rPr>
          <w:rFonts w:cstheme="minorHAnsi"/>
          <w:b/>
          <w:bCs/>
          <w:sz w:val="32"/>
          <w:szCs w:val="32"/>
        </w:rPr>
        <w:t>Technologies Used</w:t>
      </w:r>
    </w:p>
    <w:p w14:paraId="424A68AD" w14:textId="77777777" w:rsidR="00D262A7" w:rsidRPr="001F2DC6" w:rsidRDefault="00D262A7" w:rsidP="00D262A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Node.js</w:t>
      </w:r>
      <w:r w:rsidRPr="001F2DC6">
        <w:rPr>
          <w:rFonts w:cstheme="minorHAnsi"/>
          <w:sz w:val="24"/>
          <w:szCs w:val="24"/>
        </w:rPr>
        <w:t>: Server-side JavaScript runtime.</w:t>
      </w:r>
    </w:p>
    <w:p w14:paraId="3B9E7C68" w14:textId="77777777" w:rsidR="00D262A7" w:rsidRPr="001F2DC6" w:rsidRDefault="00D262A7" w:rsidP="00D262A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Express.js</w:t>
      </w:r>
      <w:r w:rsidRPr="001F2DC6">
        <w:rPr>
          <w:rFonts w:cstheme="minorHAnsi"/>
          <w:sz w:val="24"/>
          <w:szCs w:val="24"/>
        </w:rPr>
        <w:t>: Web framework for Node.js.</w:t>
      </w:r>
    </w:p>
    <w:p w14:paraId="4A17672A" w14:textId="77777777" w:rsidR="00D262A7" w:rsidRPr="001F2DC6" w:rsidRDefault="00D262A7" w:rsidP="00D262A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MongoDB</w:t>
      </w:r>
      <w:r w:rsidRPr="001F2DC6">
        <w:rPr>
          <w:rFonts w:cstheme="minorHAnsi"/>
          <w:sz w:val="24"/>
          <w:szCs w:val="24"/>
        </w:rPr>
        <w:t>: NoSQL database for data storage.</w:t>
      </w:r>
    </w:p>
    <w:p w14:paraId="7EDD97BC" w14:textId="634B4BEE" w:rsidR="00D262A7" w:rsidRPr="001F2DC6" w:rsidRDefault="00BA4935" w:rsidP="00D262A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React</w:t>
      </w:r>
      <w:r w:rsidR="00D262A7" w:rsidRPr="001F2DC6">
        <w:rPr>
          <w:rFonts w:cstheme="minorHAnsi"/>
          <w:sz w:val="24"/>
          <w:szCs w:val="24"/>
        </w:rPr>
        <w:t xml:space="preserve">: </w:t>
      </w:r>
      <w:r w:rsidRPr="001F2DC6">
        <w:rPr>
          <w:rFonts w:cstheme="minorHAnsi"/>
          <w:sz w:val="24"/>
          <w:szCs w:val="24"/>
        </w:rPr>
        <w:t>For building the user interface and managing application state</w:t>
      </w:r>
      <w:r w:rsidR="00D262A7" w:rsidRPr="001F2DC6">
        <w:rPr>
          <w:rFonts w:cstheme="minorHAnsi"/>
          <w:sz w:val="24"/>
          <w:szCs w:val="24"/>
        </w:rPr>
        <w:t>.</w:t>
      </w:r>
    </w:p>
    <w:p w14:paraId="16131391" w14:textId="77777777" w:rsidR="00D262A7" w:rsidRPr="001F2DC6" w:rsidRDefault="00D262A7" w:rsidP="00D262A7">
      <w:pPr>
        <w:rPr>
          <w:rFonts w:cstheme="minorHAnsi"/>
          <w:b/>
          <w:bCs/>
          <w:sz w:val="32"/>
          <w:szCs w:val="32"/>
        </w:rPr>
      </w:pPr>
      <w:r w:rsidRPr="001F2DC6">
        <w:rPr>
          <w:rFonts w:cstheme="minorHAnsi"/>
          <w:b/>
          <w:bCs/>
          <w:sz w:val="32"/>
          <w:szCs w:val="32"/>
        </w:rPr>
        <w:t>Setup and Installation</w:t>
      </w:r>
    </w:p>
    <w:p w14:paraId="74E25659" w14:textId="77777777" w:rsidR="00D262A7" w:rsidRPr="001F2DC6" w:rsidRDefault="00D262A7" w:rsidP="00D262A7">
      <w:pPr>
        <w:rPr>
          <w:rFonts w:cstheme="minorHAnsi"/>
          <w:b/>
          <w:bCs/>
          <w:sz w:val="28"/>
          <w:szCs w:val="28"/>
        </w:rPr>
      </w:pPr>
      <w:r w:rsidRPr="001F2DC6">
        <w:rPr>
          <w:rFonts w:cstheme="minorHAnsi"/>
          <w:b/>
          <w:bCs/>
          <w:sz w:val="28"/>
          <w:szCs w:val="28"/>
        </w:rPr>
        <w:t>Prerequisites</w:t>
      </w:r>
    </w:p>
    <w:p w14:paraId="2A1788C6" w14:textId="77777777" w:rsidR="00D262A7" w:rsidRPr="001F2DC6" w:rsidRDefault="00D262A7" w:rsidP="00D262A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Node.js (v14.x or later)</w:t>
      </w:r>
    </w:p>
    <w:p w14:paraId="63E6D1E5" w14:textId="5A731626" w:rsidR="00D262A7" w:rsidRPr="001F2DC6" w:rsidRDefault="00D262A7" w:rsidP="00D262A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 xml:space="preserve">MongoDB </w:t>
      </w:r>
    </w:p>
    <w:p w14:paraId="290F2059" w14:textId="77777777" w:rsidR="00D262A7" w:rsidRPr="001F2DC6" w:rsidRDefault="00D262A7" w:rsidP="00D262A7">
      <w:pPr>
        <w:rPr>
          <w:rFonts w:cstheme="minorHAnsi"/>
          <w:b/>
          <w:bCs/>
          <w:sz w:val="28"/>
          <w:szCs w:val="28"/>
        </w:rPr>
      </w:pPr>
      <w:r w:rsidRPr="001F2DC6">
        <w:rPr>
          <w:rFonts w:cstheme="minorHAnsi"/>
          <w:b/>
          <w:bCs/>
          <w:sz w:val="28"/>
          <w:szCs w:val="28"/>
        </w:rPr>
        <w:t>Installation Steps</w:t>
      </w:r>
    </w:p>
    <w:p w14:paraId="0AEDBA44" w14:textId="359AFF90" w:rsidR="00D262A7" w:rsidRPr="001F2DC6" w:rsidRDefault="00D262A7" w:rsidP="00D262A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Clone the Repository</w:t>
      </w:r>
    </w:p>
    <w:p w14:paraId="5D0F8730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git clone https://github.com/sarathsathish07/inventory-management.git</w:t>
      </w:r>
    </w:p>
    <w:p w14:paraId="37C21707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cd inventory-management</w:t>
      </w:r>
    </w:p>
    <w:p w14:paraId="5FDF4503" w14:textId="0D848B01" w:rsidR="00D262A7" w:rsidRPr="001F2DC6" w:rsidRDefault="00D262A7" w:rsidP="00D262A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Install Dependencies</w:t>
      </w:r>
    </w:p>
    <w:p w14:paraId="1367795B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npm install</w:t>
      </w:r>
    </w:p>
    <w:p w14:paraId="03A755CE" w14:textId="40532A76" w:rsidR="00D262A7" w:rsidRPr="001F2DC6" w:rsidRDefault="00D262A7" w:rsidP="00D262A7">
      <w:pPr>
        <w:numPr>
          <w:ilvl w:val="0"/>
          <w:numId w:val="4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lastRenderedPageBreak/>
        <w:t>Configure Environment Variables</w:t>
      </w:r>
      <w:r w:rsidR="00BA7BAD" w:rsidRPr="001F2DC6">
        <w:rPr>
          <w:rFonts w:cstheme="minorHAnsi"/>
          <w:b/>
          <w:bCs/>
          <w:sz w:val="24"/>
          <w:szCs w:val="24"/>
        </w:rPr>
        <w:t xml:space="preserve"> </w:t>
      </w:r>
      <w:r w:rsidR="00BA7BAD" w:rsidRPr="001F2DC6">
        <w:rPr>
          <w:rFonts w:cstheme="minorHAnsi"/>
          <w:sz w:val="24"/>
          <w:szCs w:val="24"/>
        </w:rPr>
        <w:t>(Not committing .env file due to security risks)</w:t>
      </w:r>
    </w:p>
    <w:p w14:paraId="0D36A90F" w14:textId="0CCCE975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Create a .env file in the root directory with the following content:</w:t>
      </w:r>
    </w:p>
    <w:p w14:paraId="05005A1A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NODE_ENV=development</w:t>
      </w:r>
    </w:p>
    <w:p w14:paraId="798D4D04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PORT=5000</w:t>
      </w:r>
    </w:p>
    <w:p w14:paraId="3CD08DC9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MONGO_URI=mongodb+srv://sarathsathish1998:sarath123@cluster0.k7ls3.mongodb.net/</w:t>
      </w:r>
    </w:p>
    <w:p w14:paraId="3F77CF7C" w14:textId="7F4B8FD8" w:rsidR="00D262A7" w:rsidRPr="001F2DC6" w:rsidRDefault="00D262A7" w:rsidP="00D262A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Run the Server</w:t>
      </w:r>
    </w:p>
    <w:p w14:paraId="725F9346" w14:textId="0B4DFF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 xml:space="preserve">npm </w:t>
      </w:r>
      <w:r w:rsidR="00BA4935" w:rsidRPr="001F2DC6">
        <w:rPr>
          <w:rFonts w:cstheme="minorHAnsi"/>
          <w:sz w:val="24"/>
          <w:szCs w:val="24"/>
        </w:rPr>
        <w:t>run dev</w:t>
      </w:r>
    </w:p>
    <w:p w14:paraId="57A1CC5B" w14:textId="77777777" w:rsidR="00D262A7" w:rsidRPr="001F2DC6" w:rsidRDefault="00D262A7" w:rsidP="00BA4935">
      <w:pPr>
        <w:ind w:left="360"/>
        <w:rPr>
          <w:rFonts w:cstheme="minorHAnsi"/>
          <w:sz w:val="24"/>
          <w:szCs w:val="24"/>
        </w:rPr>
      </w:pPr>
      <w:r w:rsidRPr="001F2DC6">
        <w:rPr>
          <w:rFonts w:cstheme="minorHAnsi"/>
          <w:sz w:val="24"/>
          <w:szCs w:val="24"/>
        </w:rPr>
        <w:t>The server will start on http://localhost:5000.</w:t>
      </w:r>
    </w:p>
    <w:p w14:paraId="7529967F" w14:textId="77777777" w:rsidR="00D262A7" w:rsidRPr="001F2DC6" w:rsidRDefault="00D262A7" w:rsidP="00D262A7">
      <w:pPr>
        <w:rPr>
          <w:rFonts w:cstheme="minorHAnsi"/>
          <w:b/>
          <w:bCs/>
          <w:sz w:val="32"/>
          <w:szCs w:val="32"/>
        </w:rPr>
      </w:pPr>
      <w:r w:rsidRPr="001F2DC6">
        <w:rPr>
          <w:rFonts w:cstheme="minorHAnsi"/>
          <w:b/>
          <w:bCs/>
          <w:sz w:val="32"/>
          <w:szCs w:val="32"/>
        </w:rPr>
        <w:t>API Endpoints</w:t>
      </w:r>
    </w:p>
    <w:p w14:paraId="522C2B1C" w14:textId="588B8F69" w:rsidR="00D262A7" w:rsidRPr="001F2DC6" w:rsidRDefault="00D262A7" w:rsidP="00D262A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Users</w:t>
      </w:r>
      <w:r w:rsidRPr="001F2DC6">
        <w:rPr>
          <w:rFonts w:cstheme="minorHAnsi"/>
          <w:sz w:val="24"/>
          <w:szCs w:val="24"/>
        </w:rPr>
        <w:t>: Access the API by navigating to the root URL</w:t>
      </w:r>
      <w:r w:rsidR="001F2DC6" w:rsidRPr="001F2DC6">
        <w:rPr>
          <w:rFonts w:cstheme="minorHAnsi"/>
          <w:sz w:val="24"/>
          <w:szCs w:val="24"/>
        </w:rPr>
        <w:t xml:space="preserve"> http://localhost:3000</w:t>
      </w:r>
    </w:p>
    <w:p w14:paraId="037EA159" w14:textId="3DF4EAA2" w:rsidR="00D262A7" w:rsidRPr="001F2DC6" w:rsidRDefault="00D262A7" w:rsidP="00D262A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Admins</w:t>
      </w:r>
      <w:r w:rsidRPr="001F2DC6">
        <w:rPr>
          <w:rFonts w:cstheme="minorHAnsi"/>
          <w:sz w:val="24"/>
          <w:szCs w:val="24"/>
        </w:rPr>
        <w:t xml:space="preserve">: Access the API by navigating to </w:t>
      </w:r>
      <w:r w:rsidR="001F2DC6" w:rsidRPr="001F2DC6">
        <w:rPr>
          <w:rFonts w:cstheme="minorHAnsi"/>
          <w:sz w:val="24"/>
          <w:szCs w:val="24"/>
        </w:rPr>
        <w:t>http://localhost:3000/admin</w:t>
      </w:r>
    </w:p>
    <w:p w14:paraId="2C009472" w14:textId="77777777" w:rsidR="00D262A7" w:rsidRPr="001F2DC6" w:rsidRDefault="00D262A7" w:rsidP="00D262A7">
      <w:pPr>
        <w:rPr>
          <w:rFonts w:cstheme="minorHAnsi"/>
          <w:b/>
          <w:bCs/>
          <w:sz w:val="32"/>
          <w:szCs w:val="32"/>
        </w:rPr>
      </w:pPr>
      <w:r w:rsidRPr="001F2DC6">
        <w:rPr>
          <w:rFonts w:cstheme="minorHAnsi"/>
          <w:b/>
          <w:bCs/>
          <w:sz w:val="32"/>
          <w:szCs w:val="32"/>
        </w:rPr>
        <w:t>Credentials</w:t>
      </w:r>
    </w:p>
    <w:p w14:paraId="2D4BAD56" w14:textId="77777777" w:rsidR="00D262A7" w:rsidRPr="001F2DC6" w:rsidRDefault="00D262A7" w:rsidP="00D262A7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1F2DC6">
        <w:rPr>
          <w:rFonts w:cstheme="minorHAnsi"/>
          <w:b/>
          <w:bCs/>
          <w:sz w:val="28"/>
          <w:szCs w:val="28"/>
        </w:rPr>
        <w:t>User Credentials</w:t>
      </w:r>
      <w:r w:rsidRPr="001F2DC6">
        <w:rPr>
          <w:rFonts w:cstheme="minorHAnsi"/>
          <w:sz w:val="28"/>
          <w:szCs w:val="28"/>
        </w:rPr>
        <w:t>:</w:t>
      </w:r>
    </w:p>
    <w:p w14:paraId="4B458080" w14:textId="77777777" w:rsidR="00D262A7" w:rsidRPr="001F2DC6" w:rsidRDefault="00D262A7" w:rsidP="00D262A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Email</w:t>
      </w:r>
      <w:r w:rsidRPr="001F2DC6">
        <w:rPr>
          <w:rFonts w:cstheme="minorHAnsi"/>
          <w:sz w:val="24"/>
          <w:szCs w:val="24"/>
        </w:rPr>
        <w:t>: sarath@gmail.com</w:t>
      </w:r>
    </w:p>
    <w:p w14:paraId="445F9A8C" w14:textId="77777777" w:rsidR="00D262A7" w:rsidRPr="001F2DC6" w:rsidRDefault="00D262A7" w:rsidP="00D262A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Password</w:t>
      </w:r>
      <w:r w:rsidRPr="001F2DC6">
        <w:rPr>
          <w:rFonts w:cstheme="minorHAnsi"/>
          <w:sz w:val="24"/>
          <w:szCs w:val="24"/>
        </w:rPr>
        <w:t>: 12345</w:t>
      </w:r>
    </w:p>
    <w:p w14:paraId="22B8C3DA" w14:textId="77777777" w:rsidR="00D262A7" w:rsidRPr="001F2DC6" w:rsidRDefault="00D262A7" w:rsidP="00D262A7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1F2DC6">
        <w:rPr>
          <w:rFonts w:cstheme="minorHAnsi"/>
          <w:b/>
          <w:bCs/>
          <w:sz w:val="28"/>
          <w:szCs w:val="28"/>
        </w:rPr>
        <w:t>Admin Credentials</w:t>
      </w:r>
      <w:r w:rsidRPr="001F2DC6">
        <w:rPr>
          <w:rFonts w:cstheme="minorHAnsi"/>
          <w:sz w:val="28"/>
          <w:szCs w:val="28"/>
        </w:rPr>
        <w:t>:</w:t>
      </w:r>
    </w:p>
    <w:p w14:paraId="253E579E" w14:textId="77777777" w:rsidR="00D262A7" w:rsidRPr="001F2DC6" w:rsidRDefault="00D262A7" w:rsidP="00D262A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Email</w:t>
      </w:r>
      <w:r w:rsidRPr="001F2DC6">
        <w:rPr>
          <w:rFonts w:cstheme="minorHAnsi"/>
          <w:sz w:val="24"/>
          <w:szCs w:val="24"/>
        </w:rPr>
        <w:t>: admin@gmail.com</w:t>
      </w:r>
    </w:p>
    <w:p w14:paraId="63B3FE92" w14:textId="77777777" w:rsidR="00D262A7" w:rsidRPr="001F2DC6" w:rsidRDefault="00D262A7" w:rsidP="00D262A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1F2DC6">
        <w:rPr>
          <w:rFonts w:cstheme="minorHAnsi"/>
          <w:b/>
          <w:bCs/>
          <w:sz w:val="24"/>
          <w:szCs w:val="24"/>
        </w:rPr>
        <w:t>Password</w:t>
      </w:r>
      <w:r w:rsidRPr="001F2DC6">
        <w:rPr>
          <w:rFonts w:cstheme="minorHAnsi"/>
          <w:sz w:val="24"/>
          <w:szCs w:val="24"/>
        </w:rPr>
        <w:t>: 12345</w:t>
      </w:r>
    </w:p>
    <w:p w14:paraId="011AA2B5" w14:textId="77777777" w:rsidR="005A72B3" w:rsidRPr="001F2DC6" w:rsidRDefault="005A72B3">
      <w:pPr>
        <w:rPr>
          <w:rFonts w:cstheme="minorHAnsi"/>
          <w:sz w:val="24"/>
          <w:szCs w:val="24"/>
        </w:rPr>
      </w:pPr>
    </w:p>
    <w:sectPr w:rsidR="005A72B3" w:rsidRPr="001F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0162"/>
    <w:multiLevelType w:val="hybridMultilevel"/>
    <w:tmpl w:val="5E3E0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9F5"/>
    <w:multiLevelType w:val="hybridMultilevel"/>
    <w:tmpl w:val="60C60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E14C5"/>
    <w:multiLevelType w:val="multilevel"/>
    <w:tmpl w:val="225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378B8"/>
    <w:multiLevelType w:val="multilevel"/>
    <w:tmpl w:val="E64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D4CB8"/>
    <w:multiLevelType w:val="hybridMultilevel"/>
    <w:tmpl w:val="087824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F203E"/>
    <w:multiLevelType w:val="hybridMultilevel"/>
    <w:tmpl w:val="55B213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6722E"/>
    <w:multiLevelType w:val="multilevel"/>
    <w:tmpl w:val="6180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F49C6"/>
    <w:multiLevelType w:val="multilevel"/>
    <w:tmpl w:val="C88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D1584"/>
    <w:multiLevelType w:val="hybridMultilevel"/>
    <w:tmpl w:val="514A0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016140"/>
    <w:multiLevelType w:val="hybridMultilevel"/>
    <w:tmpl w:val="BC0822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FE720C"/>
    <w:multiLevelType w:val="multilevel"/>
    <w:tmpl w:val="272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F37AF"/>
    <w:multiLevelType w:val="multilevel"/>
    <w:tmpl w:val="DC6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C1DCF"/>
    <w:multiLevelType w:val="hybridMultilevel"/>
    <w:tmpl w:val="86B8D2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CE72C8"/>
    <w:multiLevelType w:val="multilevel"/>
    <w:tmpl w:val="4C527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A207F87"/>
    <w:multiLevelType w:val="multilevel"/>
    <w:tmpl w:val="8AF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806270">
    <w:abstractNumId w:val="11"/>
  </w:num>
  <w:num w:numId="2" w16cid:durableId="211503492">
    <w:abstractNumId w:val="7"/>
  </w:num>
  <w:num w:numId="3" w16cid:durableId="591357080">
    <w:abstractNumId w:val="3"/>
  </w:num>
  <w:num w:numId="4" w16cid:durableId="1947929495">
    <w:abstractNumId w:val="13"/>
  </w:num>
  <w:num w:numId="5" w16cid:durableId="18626966">
    <w:abstractNumId w:val="2"/>
  </w:num>
  <w:num w:numId="6" w16cid:durableId="2094814606">
    <w:abstractNumId w:val="10"/>
  </w:num>
  <w:num w:numId="7" w16cid:durableId="1322124017">
    <w:abstractNumId w:val="0"/>
  </w:num>
  <w:num w:numId="8" w16cid:durableId="793980939">
    <w:abstractNumId w:val="9"/>
  </w:num>
  <w:num w:numId="9" w16cid:durableId="1664552564">
    <w:abstractNumId w:val="14"/>
  </w:num>
  <w:num w:numId="10" w16cid:durableId="1978994382">
    <w:abstractNumId w:val="6"/>
  </w:num>
  <w:num w:numId="11" w16cid:durableId="857229941">
    <w:abstractNumId w:val="4"/>
  </w:num>
  <w:num w:numId="12" w16cid:durableId="286594552">
    <w:abstractNumId w:val="12"/>
  </w:num>
  <w:num w:numId="13" w16cid:durableId="1857307146">
    <w:abstractNumId w:val="8"/>
  </w:num>
  <w:num w:numId="14" w16cid:durableId="1369798040">
    <w:abstractNumId w:val="5"/>
  </w:num>
  <w:num w:numId="15" w16cid:durableId="892471587">
    <w:abstractNumId w:val="9"/>
  </w:num>
  <w:num w:numId="16" w16cid:durableId="173350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A7"/>
    <w:rsid w:val="001F2DC6"/>
    <w:rsid w:val="003C3D39"/>
    <w:rsid w:val="004034CF"/>
    <w:rsid w:val="004470E4"/>
    <w:rsid w:val="00501C93"/>
    <w:rsid w:val="005A72B3"/>
    <w:rsid w:val="005D70E8"/>
    <w:rsid w:val="00736197"/>
    <w:rsid w:val="00A56AD2"/>
    <w:rsid w:val="00BA4935"/>
    <w:rsid w:val="00BA7BAD"/>
    <w:rsid w:val="00D262A7"/>
    <w:rsid w:val="00F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FD7A"/>
  <w15:chartTrackingRefBased/>
  <w15:docId w15:val="{23B88F43-39D5-43D1-B322-A83543B6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7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sathish</dc:creator>
  <cp:keywords/>
  <dc:description/>
  <cp:lastModifiedBy>sarath sathish</cp:lastModifiedBy>
  <cp:revision>4</cp:revision>
  <dcterms:created xsi:type="dcterms:W3CDTF">2024-08-08T16:35:00Z</dcterms:created>
  <dcterms:modified xsi:type="dcterms:W3CDTF">2024-08-08T18:24:00Z</dcterms:modified>
</cp:coreProperties>
</file>