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Main.java: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29834" cy="3071813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9834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Meal Input - package hippocraticapps.glucopro.activities;   - MealInput.java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MealInput.java: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19263" cy="3033993"/>
            <wp:effectExtent b="0" l="0" r="0" t="0"/>
            <wp:docPr id="2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3033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R.layout.meal_input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 your product -  camera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Eating in a restaurant - package hippocraticapps.glucopro.activities;  - RestInput.java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RestInput.java: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38313" cy="3090333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3090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R.layout.rest_menu_f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Automatic - packagehippocraticapps.glucopro.gps; -  Resturants_gps.java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Manual - package hippocraticapps.glucopro.resturant;  - Rest_menu_f.java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Resturants_gps.java: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804988" cy="3206119"/>
            <wp:effectExtent b="0" l="0" r="0" t="0"/>
            <wp:docPr id="3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206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Rest_menu_f.java (package hippocraticapps.glucopro.resturant;)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102941" cy="3738563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2941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Category_menu.java (package hippocraticapps.glucopro.resturant)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109788" cy="3754035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375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Product_menu.java (package hippocraticapps.glucopro.resturant)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81213" cy="3692818"/>
            <wp:effectExtent b="0" l="0" r="0" t="0"/>
            <wp:docPr id="1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3692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Product_view.java (package hippocraticapps.glucopro.resturant)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23012" cy="3605213"/>
            <wp:effectExtent b="0" l="0" r="0" t="0"/>
            <wp:docPr id="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3012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5.jpg"/><Relationship Id="rId10" Type="http://schemas.openxmlformats.org/officeDocument/2006/relationships/image" Target="media/image13.jpg"/><Relationship Id="rId12" Type="http://schemas.openxmlformats.org/officeDocument/2006/relationships/image" Target="media/image15.jpg"/><Relationship Id="rId9" Type="http://schemas.openxmlformats.org/officeDocument/2006/relationships/image" Target="media/image11.jpg"/><Relationship Id="rId5" Type="http://schemas.openxmlformats.org/officeDocument/2006/relationships/image" Target="media/image10.jpg"/><Relationship Id="rId6" Type="http://schemas.openxmlformats.org/officeDocument/2006/relationships/image" Target="media/image06.jpg"/><Relationship Id="rId7" Type="http://schemas.openxmlformats.org/officeDocument/2006/relationships/image" Target="media/image12.jpg"/><Relationship Id="rId8" Type="http://schemas.openxmlformats.org/officeDocument/2006/relationships/image" Target="media/image07.jpg"/></Relationships>
</file>